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84D35" w14:textId="5B13C93A" w:rsidR="00A20834" w:rsidRDefault="00C44EF8" w:rsidP="00C44EF8">
      <w:pPr>
        <w:spacing w:after="0" w:line="240" w:lineRule="auto"/>
        <w:jc w:val="center"/>
        <w:rPr>
          <w:rFonts w:ascii="Times New Roman" w:hAnsi="Times New Roman"/>
          <w:sz w:val="28"/>
          <w:szCs w:val="28"/>
        </w:rPr>
      </w:pPr>
      <w:r>
        <w:rPr>
          <w:rFonts w:ascii="Times New Roman" w:hAnsi="Times New Roman"/>
          <w:sz w:val="28"/>
          <w:szCs w:val="28"/>
        </w:rPr>
        <w:t>АДМИНИСТРАЦИЯ</w:t>
      </w:r>
    </w:p>
    <w:p w14:paraId="211B8DAA" w14:textId="02330A69" w:rsidR="00C44EF8" w:rsidRDefault="00C44EF8" w:rsidP="00C44EF8">
      <w:pPr>
        <w:spacing w:after="0" w:line="240" w:lineRule="auto"/>
        <w:jc w:val="center"/>
        <w:rPr>
          <w:rFonts w:ascii="Times New Roman" w:hAnsi="Times New Roman"/>
          <w:sz w:val="28"/>
          <w:szCs w:val="28"/>
        </w:rPr>
      </w:pPr>
      <w:r>
        <w:rPr>
          <w:rFonts w:ascii="Times New Roman" w:hAnsi="Times New Roman"/>
          <w:sz w:val="28"/>
          <w:szCs w:val="28"/>
        </w:rPr>
        <w:t>КАРТАЛИНСКОГО МУНИЦИПАЛЬНОГО ОКРУГА</w:t>
      </w:r>
    </w:p>
    <w:p w14:paraId="7B2304BB" w14:textId="6C0FA3D8" w:rsidR="00C44EF8" w:rsidRDefault="00C44EF8" w:rsidP="00C44EF8">
      <w:pPr>
        <w:spacing w:after="0" w:line="240" w:lineRule="auto"/>
        <w:jc w:val="center"/>
        <w:rPr>
          <w:rFonts w:ascii="Times New Roman" w:hAnsi="Times New Roman"/>
          <w:sz w:val="20"/>
          <w:szCs w:val="20"/>
        </w:rPr>
      </w:pPr>
      <w:r>
        <w:rPr>
          <w:rFonts w:ascii="Times New Roman" w:hAnsi="Times New Roman"/>
          <w:sz w:val="28"/>
          <w:szCs w:val="28"/>
        </w:rPr>
        <w:t>ПОСТАНОВЛЕНИЕ</w:t>
      </w:r>
    </w:p>
    <w:p w14:paraId="2F0D8843" w14:textId="77777777" w:rsidR="00C44EF8" w:rsidRPr="00C44EF8" w:rsidRDefault="00C44EF8" w:rsidP="00C44EF8">
      <w:pPr>
        <w:spacing w:after="0" w:line="240" w:lineRule="auto"/>
        <w:jc w:val="center"/>
        <w:rPr>
          <w:rFonts w:ascii="Times New Roman" w:hAnsi="Times New Roman"/>
          <w:sz w:val="20"/>
          <w:szCs w:val="20"/>
        </w:rPr>
      </w:pPr>
    </w:p>
    <w:p w14:paraId="346CC532" w14:textId="77777777" w:rsidR="00C44EF8" w:rsidRDefault="00C44EF8" w:rsidP="00C44EF8">
      <w:pPr>
        <w:spacing w:after="0" w:line="240" w:lineRule="auto"/>
        <w:jc w:val="center"/>
        <w:rPr>
          <w:rFonts w:ascii="Times New Roman" w:hAnsi="Times New Roman"/>
          <w:sz w:val="28"/>
          <w:szCs w:val="28"/>
        </w:rPr>
      </w:pPr>
    </w:p>
    <w:p w14:paraId="39E8858E" w14:textId="2E410CFD" w:rsidR="00C44EF8" w:rsidRDefault="00C44EF8" w:rsidP="00C44EF8">
      <w:pPr>
        <w:spacing w:after="0" w:line="240" w:lineRule="auto"/>
        <w:rPr>
          <w:rFonts w:ascii="Times New Roman" w:hAnsi="Times New Roman"/>
          <w:sz w:val="20"/>
          <w:szCs w:val="20"/>
        </w:rPr>
      </w:pPr>
      <w:r>
        <w:rPr>
          <w:rFonts w:ascii="Times New Roman" w:hAnsi="Times New Roman"/>
          <w:sz w:val="28"/>
          <w:szCs w:val="28"/>
        </w:rPr>
        <w:t>21.01.2026 года № 44</w:t>
      </w:r>
    </w:p>
    <w:p w14:paraId="109C0A66" w14:textId="77777777" w:rsidR="00C44EF8" w:rsidRPr="00C44EF8" w:rsidRDefault="00C44EF8" w:rsidP="00C44EF8">
      <w:pPr>
        <w:spacing w:after="0" w:line="240" w:lineRule="auto"/>
        <w:rPr>
          <w:rFonts w:ascii="Times New Roman" w:hAnsi="Times New Roman"/>
          <w:sz w:val="20"/>
          <w:szCs w:val="20"/>
        </w:rPr>
      </w:pPr>
    </w:p>
    <w:tbl>
      <w:tblPr>
        <w:tblW w:w="0" w:type="auto"/>
        <w:tblLook w:val="00A0" w:firstRow="1" w:lastRow="0" w:firstColumn="1" w:lastColumn="0" w:noHBand="0" w:noVBand="0"/>
      </w:tblPr>
      <w:tblGrid>
        <w:gridCol w:w="4876"/>
      </w:tblGrid>
      <w:tr w:rsidR="000E7FAD" w:rsidRPr="009D19F4" w14:paraId="1461B041" w14:textId="77777777" w:rsidTr="00AC5E6F">
        <w:trPr>
          <w:trHeight w:val="885"/>
        </w:trPr>
        <w:tc>
          <w:tcPr>
            <w:tcW w:w="4876" w:type="dxa"/>
          </w:tcPr>
          <w:p w14:paraId="74B2FDB3" w14:textId="77777777" w:rsidR="00BC3827" w:rsidRPr="009D19F4" w:rsidRDefault="00BC3827" w:rsidP="009D19F4">
            <w:pPr>
              <w:spacing w:after="0" w:line="240" w:lineRule="auto"/>
              <w:ind w:right="-182"/>
              <w:rPr>
                <w:rFonts w:ascii="Times New Roman" w:eastAsia="Calibri" w:hAnsi="Times New Roman"/>
                <w:sz w:val="28"/>
                <w:szCs w:val="28"/>
              </w:rPr>
            </w:pPr>
          </w:p>
          <w:p w14:paraId="2ACECC79" w14:textId="657F7CB8" w:rsidR="0031775C" w:rsidRDefault="005C75D7" w:rsidP="009D19F4">
            <w:pPr>
              <w:spacing w:after="0" w:line="240" w:lineRule="auto"/>
              <w:ind w:right="-182"/>
              <w:rPr>
                <w:rFonts w:ascii="Times New Roman" w:eastAsia="Calibri" w:hAnsi="Times New Roman"/>
                <w:sz w:val="28"/>
                <w:szCs w:val="28"/>
              </w:rPr>
            </w:pPr>
            <w:r w:rsidRPr="009D19F4">
              <w:rPr>
                <w:rFonts w:ascii="Times New Roman" w:eastAsia="Calibri" w:hAnsi="Times New Roman"/>
                <w:sz w:val="28"/>
                <w:szCs w:val="28"/>
              </w:rPr>
              <w:t>Об</w:t>
            </w:r>
            <w:r w:rsidR="0031775C">
              <w:rPr>
                <w:rFonts w:ascii="Times New Roman" w:eastAsia="Calibri" w:hAnsi="Times New Roman"/>
                <w:sz w:val="28"/>
                <w:szCs w:val="28"/>
              </w:rPr>
              <w:t xml:space="preserve"> </w:t>
            </w:r>
            <w:r w:rsidRPr="009D19F4">
              <w:rPr>
                <w:rFonts w:ascii="Times New Roman" w:eastAsia="Calibri" w:hAnsi="Times New Roman"/>
                <w:sz w:val="28"/>
                <w:szCs w:val="28"/>
              </w:rPr>
              <w:t xml:space="preserve"> </w:t>
            </w:r>
            <w:r w:rsidR="0031775C">
              <w:rPr>
                <w:rFonts w:ascii="Times New Roman" w:eastAsia="Calibri" w:hAnsi="Times New Roman"/>
                <w:sz w:val="28"/>
                <w:szCs w:val="28"/>
              </w:rPr>
              <w:t xml:space="preserve"> </w:t>
            </w:r>
            <w:r w:rsidRPr="009D19F4">
              <w:rPr>
                <w:rFonts w:ascii="Times New Roman" w:eastAsia="Calibri" w:hAnsi="Times New Roman"/>
                <w:sz w:val="28"/>
                <w:szCs w:val="28"/>
              </w:rPr>
              <w:t>утверждении</w:t>
            </w:r>
            <w:r w:rsidR="0031775C">
              <w:rPr>
                <w:rFonts w:ascii="Times New Roman" w:eastAsia="Calibri" w:hAnsi="Times New Roman"/>
                <w:sz w:val="28"/>
                <w:szCs w:val="28"/>
              </w:rPr>
              <w:t xml:space="preserve"> </w:t>
            </w:r>
            <w:r w:rsidRPr="009D19F4">
              <w:rPr>
                <w:rFonts w:ascii="Times New Roman" w:eastAsia="Calibri" w:hAnsi="Times New Roman"/>
                <w:sz w:val="28"/>
                <w:szCs w:val="28"/>
              </w:rPr>
              <w:t xml:space="preserve"> муниципальной программы</w:t>
            </w:r>
            <w:r w:rsidR="0031775C">
              <w:rPr>
                <w:rFonts w:ascii="Times New Roman" w:eastAsia="Calibri" w:hAnsi="Times New Roman"/>
                <w:sz w:val="28"/>
                <w:szCs w:val="28"/>
              </w:rPr>
              <w:t xml:space="preserve">               </w:t>
            </w:r>
            <w:r w:rsidRPr="009D19F4">
              <w:rPr>
                <w:rFonts w:ascii="Times New Roman" w:eastAsia="Calibri" w:hAnsi="Times New Roman"/>
                <w:sz w:val="28"/>
                <w:szCs w:val="28"/>
              </w:rPr>
              <w:t xml:space="preserve"> «Организация </w:t>
            </w:r>
          </w:p>
          <w:p w14:paraId="08F3FDF4" w14:textId="227B28E8" w:rsidR="0031775C" w:rsidRDefault="005E78A7" w:rsidP="009D19F4">
            <w:pPr>
              <w:spacing w:after="0" w:line="240" w:lineRule="auto"/>
              <w:ind w:right="-182"/>
              <w:rPr>
                <w:rFonts w:ascii="Times New Roman" w:eastAsia="Calibri" w:hAnsi="Times New Roman"/>
                <w:sz w:val="28"/>
                <w:szCs w:val="28"/>
              </w:rPr>
            </w:pPr>
            <w:r w:rsidRPr="009D19F4">
              <w:rPr>
                <w:rFonts w:ascii="Times New Roman" w:eastAsia="Calibri" w:hAnsi="Times New Roman"/>
                <w:sz w:val="28"/>
                <w:szCs w:val="28"/>
              </w:rPr>
              <w:t>м</w:t>
            </w:r>
            <w:r w:rsidR="005C75D7" w:rsidRPr="009D19F4">
              <w:rPr>
                <w:rFonts w:ascii="Times New Roman" w:eastAsia="Calibri" w:hAnsi="Times New Roman"/>
                <w:sz w:val="28"/>
                <w:szCs w:val="28"/>
              </w:rPr>
              <w:t>ероприятий</w:t>
            </w:r>
            <w:r w:rsidR="0031775C">
              <w:rPr>
                <w:rFonts w:ascii="Times New Roman" w:eastAsia="Calibri" w:hAnsi="Times New Roman"/>
                <w:sz w:val="28"/>
                <w:szCs w:val="28"/>
              </w:rPr>
              <w:t xml:space="preserve">     </w:t>
            </w:r>
            <w:r w:rsidR="005C75D7" w:rsidRPr="009D19F4">
              <w:rPr>
                <w:rFonts w:ascii="Times New Roman" w:eastAsia="Calibri" w:hAnsi="Times New Roman"/>
                <w:sz w:val="28"/>
                <w:szCs w:val="28"/>
              </w:rPr>
              <w:t xml:space="preserve"> </w:t>
            </w:r>
            <w:r w:rsidR="0031775C">
              <w:rPr>
                <w:rFonts w:ascii="Times New Roman" w:eastAsia="Calibri" w:hAnsi="Times New Roman"/>
                <w:sz w:val="28"/>
                <w:szCs w:val="28"/>
              </w:rPr>
              <w:t xml:space="preserve">    </w:t>
            </w:r>
            <w:r w:rsidR="005C75D7" w:rsidRPr="009D19F4">
              <w:rPr>
                <w:rFonts w:ascii="Times New Roman" w:eastAsia="Calibri" w:hAnsi="Times New Roman"/>
                <w:sz w:val="28"/>
                <w:szCs w:val="28"/>
              </w:rPr>
              <w:t xml:space="preserve">по </w:t>
            </w:r>
            <w:r w:rsidR="0031775C">
              <w:rPr>
                <w:rFonts w:ascii="Times New Roman" w:eastAsia="Calibri" w:hAnsi="Times New Roman"/>
                <w:sz w:val="28"/>
                <w:szCs w:val="28"/>
              </w:rPr>
              <w:t xml:space="preserve">          о</w:t>
            </w:r>
            <w:r w:rsidR="005C75D7" w:rsidRPr="009D19F4">
              <w:rPr>
                <w:rFonts w:ascii="Times New Roman" w:eastAsia="Calibri" w:hAnsi="Times New Roman"/>
                <w:sz w:val="28"/>
                <w:szCs w:val="28"/>
              </w:rPr>
              <w:t xml:space="preserve">хране </w:t>
            </w:r>
          </w:p>
          <w:p w14:paraId="6DE6D014" w14:textId="58778723" w:rsidR="005C75D7" w:rsidRDefault="005C75D7" w:rsidP="009D19F4">
            <w:pPr>
              <w:spacing w:after="0" w:line="240" w:lineRule="auto"/>
              <w:ind w:right="-182"/>
              <w:rPr>
                <w:rFonts w:ascii="Times New Roman" w:eastAsia="Calibri" w:hAnsi="Times New Roman"/>
                <w:sz w:val="20"/>
                <w:szCs w:val="20"/>
              </w:rPr>
            </w:pPr>
            <w:r w:rsidRPr="009D19F4">
              <w:rPr>
                <w:rFonts w:ascii="Times New Roman" w:eastAsia="Calibri" w:hAnsi="Times New Roman"/>
                <w:sz w:val="28"/>
                <w:szCs w:val="28"/>
              </w:rPr>
              <w:t xml:space="preserve">окружающей среды на территории Карталинского </w:t>
            </w:r>
            <w:r w:rsidR="0031775C">
              <w:rPr>
                <w:rFonts w:ascii="Times New Roman" w:eastAsia="Calibri" w:hAnsi="Times New Roman"/>
                <w:sz w:val="28"/>
                <w:szCs w:val="28"/>
              </w:rPr>
              <w:t xml:space="preserve">    </w:t>
            </w:r>
            <w:r w:rsidRPr="009D19F4">
              <w:rPr>
                <w:rFonts w:ascii="Times New Roman" w:eastAsia="Calibri" w:hAnsi="Times New Roman"/>
                <w:sz w:val="28"/>
                <w:szCs w:val="28"/>
              </w:rPr>
              <w:t>муниципального округа</w:t>
            </w:r>
            <w:r w:rsidR="008B1C3D" w:rsidRPr="009D19F4">
              <w:rPr>
                <w:rFonts w:ascii="Times New Roman" w:eastAsia="Calibri" w:hAnsi="Times New Roman"/>
                <w:sz w:val="28"/>
                <w:szCs w:val="28"/>
              </w:rPr>
              <w:t>»</w:t>
            </w:r>
          </w:p>
          <w:p w14:paraId="7C8829D8" w14:textId="77777777" w:rsidR="0031775C" w:rsidRPr="0031775C" w:rsidRDefault="0031775C" w:rsidP="009D19F4">
            <w:pPr>
              <w:spacing w:after="0" w:line="240" w:lineRule="auto"/>
              <w:ind w:right="-182"/>
              <w:rPr>
                <w:rFonts w:ascii="Times New Roman" w:eastAsia="Calibri" w:hAnsi="Times New Roman"/>
                <w:sz w:val="20"/>
                <w:szCs w:val="20"/>
              </w:rPr>
            </w:pPr>
          </w:p>
          <w:p w14:paraId="30B46A60" w14:textId="2B267F90" w:rsidR="00494534" w:rsidRPr="009D19F4" w:rsidRDefault="00494534" w:rsidP="009D19F4">
            <w:pPr>
              <w:tabs>
                <w:tab w:val="left" w:pos="709"/>
              </w:tabs>
              <w:spacing w:after="0" w:line="240" w:lineRule="auto"/>
              <w:jc w:val="both"/>
              <w:rPr>
                <w:rFonts w:ascii="Times New Roman" w:hAnsi="Times New Roman"/>
                <w:sz w:val="28"/>
                <w:szCs w:val="28"/>
              </w:rPr>
            </w:pPr>
          </w:p>
        </w:tc>
      </w:tr>
    </w:tbl>
    <w:p w14:paraId="02B37D1E" w14:textId="69DD175B" w:rsidR="00224A78" w:rsidRPr="009D19F4" w:rsidRDefault="000E7FAD" w:rsidP="0031775C">
      <w:pPr>
        <w:spacing w:after="0" w:line="240" w:lineRule="auto"/>
        <w:jc w:val="both"/>
        <w:rPr>
          <w:rFonts w:ascii="Times New Roman" w:hAnsi="Times New Roman"/>
          <w:color w:val="000000"/>
          <w:sz w:val="28"/>
          <w:szCs w:val="28"/>
        </w:rPr>
      </w:pPr>
      <w:r w:rsidRPr="009D19F4">
        <w:rPr>
          <w:rFonts w:ascii="Times New Roman" w:hAnsi="Times New Roman"/>
          <w:sz w:val="28"/>
          <w:szCs w:val="28"/>
        </w:rPr>
        <w:tab/>
      </w:r>
      <w:r w:rsidR="00224A78" w:rsidRPr="009D19F4">
        <w:rPr>
          <w:rFonts w:ascii="Times New Roman" w:hAnsi="Times New Roman"/>
          <w:color w:val="000000"/>
          <w:sz w:val="28"/>
          <w:szCs w:val="28"/>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 Ф</w:t>
      </w:r>
      <w:r w:rsidR="00224A78" w:rsidRPr="009D19F4">
        <w:rPr>
          <w:rFonts w:ascii="Times New Roman" w:hAnsi="Times New Roman"/>
          <w:color w:val="000000"/>
          <w:kern w:val="36"/>
          <w:sz w:val="28"/>
          <w:szCs w:val="28"/>
        </w:rPr>
        <w:t xml:space="preserve">едеральным законом </w:t>
      </w:r>
      <w:r w:rsidR="00BC3827" w:rsidRPr="009D19F4">
        <w:rPr>
          <w:rFonts w:ascii="Times New Roman" w:hAnsi="Times New Roman"/>
          <w:color w:val="000000"/>
          <w:kern w:val="36"/>
          <w:sz w:val="28"/>
          <w:szCs w:val="28"/>
        </w:rPr>
        <w:t>«</w:t>
      </w:r>
      <w:r w:rsidR="00224A78" w:rsidRPr="009D19F4">
        <w:rPr>
          <w:rFonts w:ascii="Times New Roman" w:hAnsi="Times New Roman"/>
          <w:color w:val="000000"/>
          <w:kern w:val="36"/>
          <w:sz w:val="28"/>
          <w:szCs w:val="28"/>
        </w:rPr>
        <w:t>Об охране окружающей среды</w:t>
      </w:r>
      <w:r w:rsidR="00BC3827" w:rsidRPr="009D19F4">
        <w:rPr>
          <w:rFonts w:ascii="Times New Roman" w:hAnsi="Times New Roman"/>
          <w:color w:val="000000"/>
          <w:kern w:val="36"/>
          <w:sz w:val="28"/>
          <w:szCs w:val="28"/>
        </w:rPr>
        <w:t>»</w:t>
      </w:r>
      <w:r w:rsidR="00224A78" w:rsidRPr="009D19F4">
        <w:rPr>
          <w:rFonts w:ascii="Times New Roman" w:hAnsi="Times New Roman"/>
          <w:color w:val="000000"/>
          <w:kern w:val="36"/>
          <w:sz w:val="28"/>
          <w:szCs w:val="28"/>
        </w:rPr>
        <w:t xml:space="preserve"> от 10.01.2002</w:t>
      </w:r>
      <w:r w:rsidR="008E058D" w:rsidRPr="009D19F4">
        <w:rPr>
          <w:rFonts w:ascii="Times New Roman" w:hAnsi="Times New Roman"/>
          <w:color w:val="000000"/>
          <w:kern w:val="36"/>
          <w:sz w:val="28"/>
          <w:szCs w:val="28"/>
        </w:rPr>
        <w:t xml:space="preserve"> года</w:t>
      </w:r>
      <w:r w:rsidR="00224A78" w:rsidRPr="009D19F4">
        <w:rPr>
          <w:rFonts w:ascii="Times New Roman" w:hAnsi="Times New Roman"/>
          <w:color w:val="000000"/>
          <w:kern w:val="36"/>
          <w:sz w:val="28"/>
          <w:szCs w:val="28"/>
        </w:rPr>
        <w:t xml:space="preserve"> N 7-ФЗ,</w:t>
      </w:r>
      <w:r w:rsidR="00300BF1" w:rsidRPr="009D19F4">
        <w:rPr>
          <w:rFonts w:ascii="Times New Roman" w:hAnsi="Times New Roman"/>
          <w:color w:val="000000"/>
          <w:kern w:val="36"/>
          <w:sz w:val="28"/>
          <w:szCs w:val="28"/>
        </w:rPr>
        <w:t xml:space="preserve"> </w:t>
      </w:r>
      <w:r w:rsidR="00224A78" w:rsidRPr="009D19F4">
        <w:rPr>
          <w:rFonts w:ascii="Times New Roman" w:hAnsi="Times New Roman"/>
          <w:color w:val="000000"/>
          <w:sz w:val="28"/>
          <w:szCs w:val="28"/>
        </w:rPr>
        <w:t>руководствуясь постановлением администрации Карталинского муниципального округа от 17.09.2025</w:t>
      </w:r>
      <w:r w:rsidR="0092168B">
        <w:rPr>
          <w:rFonts w:ascii="Times New Roman" w:hAnsi="Times New Roman"/>
          <w:color w:val="000000"/>
          <w:sz w:val="28"/>
          <w:szCs w:val="28"/>
        </w:rPr>
        <w:t xml:space="preserve"> </w:t>
      </w:r>
      <w:r w:rsidR="00224A78" w:rsidRPr="009D19F4">
        <w:rPr>
          <w:rFonts w:ascii="Times New Roman" w:hAnsi="Times New Roman"/>
          <w:color w:val="000000"/>
          <w:sz w:val="28"/>
          <w:szCs w:val="28"/>
        </w:rPr>
        <w:t>г</w:t>
      </w:r>
      <w:r w:rsidR="0092168B">
        <w:rPr>
          <w:rFonts w:ascii="Times New Roman" w:hAnsi="Times New Roman"/>
          <w:color w:val="000000"/>
          <w:sz w:val="28"/>
          <w:szCs w:val="28"/>
        </w:rPr>
        <w:t>ода</w:t>
      </w:r>
      <w:r w:rsidR="00224A78" w:rsidRPr="009D19F4">
        <w:rPr>
          <w:rFonts w:ascii="Times New Roman" w:hAnsi="Times New Roman"/>
          <w:color w:val="000000"/>
          <w:sz w:val="28"/>
          <w:szCs w:val="28"/>
        </w:rPr>
        <w:t xml:space="preserve"> № 787 «Об утверждении Порядка разработки, утверждения, реализации, контроля и проведения оценки эффективности реализации муниципальных программ в Карталинском муниципальном округе», в целях улучшения экологической обстановки на территории муниципального образования,</w:t>
      </w:r>
    </w:p>
    <w:p w14:paraId="23564F7A" w14:textId="4C36591F" w:rsidR="008B1C3D" w:rsidRPr="009D19F4" w:rsidRDefault="00BC3827" w:rsidP="009D19F4">
      <w:pPr>
        <w:pStyle w:val="3"/>
        <w:shd w:val="clear" w:color="auto" w:fill="FFFFFF"/>
        <w:spacing w:before="0" w:line="240" w:lineRule="auto"/>
        <w:jc w:val="both"/>
        <w:rPr>
          <w:rFonts w:ascii="Times New Roman" w:eastAsia="Times New Roman" w:hAnsi="Times New Roman" w:cs="Times New Roman"/>
          <w:b w:val="0"/>
          <w:bCs w:val="0"/>
          <w:color w:val="000000"/>
          <w:sz w:val="28"/>
          <w:szCs w:val="28"/>
        </w:rPr>
      </w:pPr>
      <w:r w:rsidRPr="009D19F4">
        <w:rPr>
          <w:rFonts w:ascii="Times New Roman" w:eastAsia="Times New Roman" w:hAnsi="Times New Roman" w:cs="Times New Roman"/>
          <w:b w:val="0"/>
          <w:bCs w:val="0"/>
          <w:color w:val="000000"/>
          <w:sz w:val="28"/>
          <w:szCs w:val="28"/>
        </w:rPr>
        <w:t>А</w:t>
      </w:r>
      <w:r w:rsidR="005763E9" w:rsidRPr="009D19F4">
        <w:rPr>
          <w:rFonts w:ascii="Times New Roman" w:eastAsia="Times New Roman" w:hAnsi="Times New Roman" w:cs="Times New Roman"/>
          <w:b w:val="0"/>
          <w:bCs w:val="0"/>
          <w:color w:val="000000"/>
          <w:sz w:val="28"/>
          <w:szCs w:val="28"/>
        </w:rPr>
        <w:t xml:space="preserve">дминистрация Карталинского муниципального </w:t>
      </w:r>
      <w:r w:rsidR="00006295" w:rsidRPr="009D19F4">
        <w:rPr>
          <w:rFonts w:ascii="Times New Roman" w:eastAsia="Times New Roman" w:hAnsi="Times New Roman" w:cs="Times New Roman"/>
          <w:b w:val="0"/>
          <w:bCs w:val="0"/>
          <w:color w:val="000000"/>
          <w:sz w:val="28"/>
          <w:szCs w:val="28"/>
        </w:rPr>
        <w:t>округа</w:t>
      </w:r>
      <w:r w:rsidRPr="009D19F4">
        <w:rPr>
          <w:rFonts w:ascii="Times New Roman" w:eastAsia="Times New Roman" w:hAnsi="Times New Roman" w:cs="Times New Roman"/>
          <w:b w:val="0"/>
          <w:bCs w:val="0"/>
          <w:color w:val="000000"/>
          <w:sz w:val="28"/>
          <w:szCs w:val="28"/>
        </w:rPr>
        <w:t xml:space="preserve"> Челябинской области</w:t>
      </w:r>
    </w:p>
    <w:p w14:paraId="3AD390A9" w14:textId="3AA33C8A" w:rsidR="000E7FAD" w:rsidRPr="009D19F4" w:rsidRDefault="004E2E85" w:rsidP="009D19F4">
      <w:pPr>
        <w:pStyle w:val="3"/>
        <w:shd w:val="clear" w:color="auto" w:fill="FFFFFF"/>
        <w:spacing w:before="0" w:line="240" w:lineRule="auto"/>
        <w:jc w:val="both"/>
        <w:rPr>
          <w:rFonts w:ascii="Times New Roman" w:eastAsia="Times New Roman" w:hAnsi="Times New Roman" w:cs="Times New Roman"/>
          <w:b w:val="0"/>
          <w:bCs w:val="0"/>
          <w:color w:val="000000"/>
          <w:sz w:val="28"/>
          <w:szCs w:val="28"/>
        </w:rPr>
      </w:pPr>
      <w:r w:rsidRPr="009D19F4">
        <w:rPr>
          <w:rFonts w:ascii="Times New Roman" w:eastAsia="Times New Roman" w:hAnsi="Times New Roman" w:cs="Times New Roman"/>
          <w:b w:val="0"/>
          <w:bCs w:val="0"/>
          <w:color w:val="000000"/>
          <w:sz w:val="28"/>
          <w:szCs w:val="28"/>
        </w:rPr>
        <w:t>ПОСТАНОВЛЯЕТ:</w:t>
      </w:r>
    </w:p>
    <w:p w14:paraId="6161760B" w14:textId="4410EFA5" w:rsidR="00224A78" w:rsidRPr="009D19F4" w:rsidRDefault="00224A78" w:rsidP="009D19F4">
      <w:pPr>
        <w:spacing w:after="0" w:line="240" w:lineRule="auto"/>
        <w:ind w:firstLine="709"/>
        <w:jc w:val="both"/>
        <w:rPr>
          <w:rFonts w:ascii="Times New Roman" w:hAnsi="Times New Roman"/>
          <w:sz w:val="28"/>
          <w:szCs w:val="28"/>
        </w:rPr>
      </w:pPr>
      <w:r w:rsidRPr="009D19F4">
        <w:rPr>
          <w:rFonts w:ascii="Times New Roman" w:hAnsi="Times New Roman"/>
          <w:sz w:val="28"/>
          <w:szCs w:val="28"/>
        </w:rPr>
        <w:t>1. Утвердить прилагаемую муниципальную программу «О</w:t>
      </w:r>
      <w:r w:rsidRPr="009D19F4">
        <w:rPr>
          <w:rFonts w:ascii="Times New Roman" w:hAnsi="Times New Roman"/>
          <w:color w:val="000000"/>
          <w:sz w:val="28"/>
          <w:szCs w:val="28"/>
          <w:shd w:val="clear" w:color="auto" w:fill="FFFFFF"/>
        </w:rPr>
        <w:t xml:space="preserve">рганизация мероприятий по охране окружающей среды </w:t>
      </w:r>
      <w:r w:rsidRPr="009D19F4">
        <w:rPr>
          <w:rFonts w:ascii="Times New Roman" w:hAnsi="Times New Roman"/>
          <w:sz w:val="28"/>
          <w:szCs w:val="28"/>
        </w:rPr>
        <w:t>на территории Карталинского муниципального округа».</w:t>
      </w:r>
      <w:r w:rsidR="009773FD" w:rsidRPr="009D19F4">
        <w:rPr>
          <w:rFonts w:ascii="Times New Roman" w:hAnsi="Times New Roman"/>
          <w:sz w:val="28"/>
          <w:szCs w:val="28"/>
        </w:rPr>
        <w:t xml:space="preserve"> </w:t>
      </w:r>
    </w:p>
    <w:p w14:paraId="6B0B588D" w14:textId="76B5730C" w:rsidR="00362F95" w:rsidRPr="009D19F4" w:rsidRDefault="00224A78" w:rsidP="009D19F4">
      <w:pPr>
        <w:spacing w:after="0" w:line="240" w:lineRule="auto"/>
        <w:ind w:firstLine="709"/>
        <w:jc w:val="both"/>
        <w:rPr>
          <w:rFonts w:ascii="Times New Roman" w:hAnsi="Times New Roman"/>
          <w:sz w:val="28"/>
          <w:szCs w:val="28"/>
        </w:rPr>
      </w:pPr>
      <w:r w:rsidRPr="009D19F4">
        <w:rPr>
          <w:rFonts w:ascii="Times New Roman" w:hAnsi="Times New Roman"/>
          <w:sz w:val="28"/>
          <w:szCs w:val="28"/>
        </w:rPr>
        <w:t xml:space="preserve">2. </w:t>
      </w:r>
      <w:r w:rsidR="00362F95" w:rsidRPr="009D19F4">
        <w:rPr>
          <w:rFonts w:ascii="Times New Roman" w:hAnsi="Times New Roman"/>
          <w:sz w:val="28"/>
          <w:szCs w:val="28"/>
        </w:rPr>
        <w:t>Признать утратившим</w:t>
      </w:r>
      <w:r w:rsidR="00BC3827" w:rsidRPr="009D19F4">
        <w:rPr>
          <w:rFonts w:ascii="Times New Roman" w:hAnsi="Times New Roman"/>
          <w:sz w:val="28"/>
          <w:szCs w:val="28"/>
        </w:rPr>
        <w:t>и</w:t>
      </w:r>
      <w:r w:rsidR="00362F95" w:rsidRPr="009D19F4">
        <w:rPr>
          <w:rFonts w:ascii="Times New Roman" w:hAnsi="Times New Roman"/>
          <w:sz w:val="28"/>
          <w:szCs w:val="28"/>
        </w:rPr>
        <w:t xml:space="preserve"> силу с 01 января 2026 года:</w:t>
      </w:r>
    </w:p>
    <w:p w14:paraId="01E41FBD" w14:textId="3C268960" w:rsidR="00BC3827" w:rsidRPr="009D19F4" w:rsidRDefault="00BC3827" w:rsidP="009D19F4">
      <w:pPr>
        <w:spacing w:after="0" w:line="240" w:lineRule="auto"/>
        <w:ind w:firstLine="709"/>
        <w:jc w:val="both"/>
        <w:rPr>
          <w:rFonts w:ascii="Times New Roman" w:hAnsi="Times New Roman"/>
          <w:sz w:val="28"/>
          <w:szCs w:val="28"/>
        </w:rPr>
      </w:pPr>
      <w:bookmarkStart w:id="0" w:name="_Hlk219299141"/>
      <w:r w:rsidRPr="009D19F4">
        <w:rPr>
          <w:rFonts w:ascii="Times New Roman" w:hAnsi="Times New Roman"/>
          <w:sz w:val="28"/>
          <w:szCs w:val="28"/>
        </w:rPr>
        <w:t xml:space="preserve">1) </w:t>
      </w:r>
      <w:r w:rsidR="004D3508" w:rsidRPr="009D19F4">
        <w:rPr>
          <w:rFonts w:ascii="Times New Roman" w:hAnsi="Times New Roman"/>
          <w:sz w:val="28"/>
          <w:szCs w:val="28"/>
        </w:rPr>
        <w:t>п</w:t>
      </w:r>
      <w:r w:rsidR="00224A78" w:rsidRPr="009D19F4">
        <w:rPr>
          <w:rFonts w:ascii="Times New Roman" w:hAnsi="Times New Roman"/>
          <w:sz w:val="28"/>
          <w:szCs w:val="28"/>
        </w:rPr>
        <w:t xml:space="preserve">остановление администрации Карталинского муниципального района от 30.12.2022 года № 1391 </w:t>
      </w:r>
      <w:bookmarkEnd w:id="0"/>
      <w:r w:rsidR="00224A78" w:rsidRPr="009D19F4">
        <w:rPr>
          <w:rFonts w:ascii="Times New Roman" w:hAnsi="Times New Roman"/>
          <w:sz w:val="28"/>
          <w:szCs w:val="28"/>
        </w:rPr>
        <w:t>«Об утверждении муниципальной программы «Организация мероприятий межпоселенческого характера на территории поселений Карталинского муниципального района, на 2023 год и 2024-2027 годы»</w:t>
      </w:r>
      <w:r w:rsidRPr="009D19F4">
        <w:rPr>
          <w:rFonts w:ascii="Times New Roman" w:hAnsi="Times New Roman"/>
          <w:sz w:val="28"/>
          <w:szCs w:val="28"/>
        </w:rPr>
        <w:t>;</w:t>
      </w:r>
    </w:p>
    <w:p w14:paraId="514CA22F" w14:textId="3E54CF7D" w:rsidR="00BC3827" w:rsidRPr="009D19F4" w:rsidRDefault="00BC3827" w:rsidP="009D19F4">
      <w:pPr>
        <w:spacing w:after="0" w:line="240" w:lineRule="auto"/>
        <w:ind w:firstLine="709"/>
        <w:jc w:val="both"/>
        <w:rPr>
          <w:rFonts w:ascii="Times New Roman" w:hAnsi="Times New Roman"/>
          <w:sz w:val="28"/>
          <w:szCs w:val="28"/>
        </w:rPr>
      </w:pPr>
      <w:r w:rsidRPr="009D19F4">
        <w:rPr>
          <w:rFonts w:ascii="Times New Roman" w:hAnsi="Times New Roman"/>
          <w:sz w:val="28"/>
          <w:szCs w:val="28"/>
        </w:rPr>
        <w:t>2)</w:t>
      </w:r>
      <w:r w:rsidR="00006295" w:rsidRPr="009D19F4">
        <w:rPr>
          <w:rFonts w:ascii="Times New Roman" w:hAnsi="Times New Roman"/>
          <w:sz w:val="28"/>
          <w:szCs w:val="28"/>
        </w:rPr>
        <w:t xml:space="preserve"> </w:t>
      </w:r>
      <w:r w:rsidR="004D3508" w:rsidRPr="009D19F4">
        <w:rPr>
          <w:rFonts w:ascii="Times New Roman" w:hAnsi="Times New Roman"/>
          <w:sz w:val="28"/>
          <w:szCs w:val="28"/>
        </w:rPr>
        <w:t>п</w:t>
      </w:r>
      <w:r w:rsidR="00EE6EB9" w:rsidRPr="009D19F4">
        <w:rPr>
          <w:rFonts w:ascii="Times New Roman" w:hAnsi="Times New Roman"/>
          <w:sz w:val="28"/>
          <w:szCs w:val="28"/>
        </w:rPr>
        <w:t xml:space="preserve">остановление администрации Карталинского муниципального района </w:t>
      </w:r>
      <w:r w:rsidR="00EE6EB9" w:rsidRPr="009D19F4">
        <w:rPr>
          <w:rFonts w:ascii="Times New Roman" w:eastAsia="Calibri" w:hAnsi="Times New Roman"/>
          <w:sz w:val="28"/>
          <w:szCs w:val="28"/>
        </w:rPr>
        <w:t>от</w:t>
      </w:r>
      <w:r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15.02.2023</w:t>
      </w:r>
      <w:r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года</w:t>
      </w:r>
      <w:r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w:t>
      </w:r>
      <w:r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130</w:t>
      </w:r>
      <w:r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w:t>
      </w:r>
      <w:r w:rsidR="00EE6EB9" w:rsidRPr="009D19F4">
        <w:rPr>
          <w:rFonts w:ascii="Times New Roman" w:hAnsi="Times New Roman"/>
          <w:sz w:val="28"/>
          <w:szCs w:val="28"/>
        </w:rPr>
        <w:t>О</w:t>
      </w:r>
      <w:r w:rsidRPr="009D19F4">
        <w:rPr>
          <w:rFonts w:ascii="Times New Roman" w:hAnsi="Times New Roman"/>
          <w:sz w:val="28"/>
          <w:szCs w:val="28"/>
        </w:rPr>
        <w:t xml:space="preserve"> </w:t>
      </w:r>
      <w:r w:rsidR="00EE6EB9" w:rsidRPr="009D19F4">
        <w:rPr>
          <w:rFonts w:ascii="Times New Roman" w:hAnsi="Times New Roman"/>
          <w:sz w:val="28"/>
          <w:szCs w:val="28"/>
        </w:rPr>
        <w:t>внесении изменений</w:t>
      </w:r>
      <w:r w:rsidRPr="009D19F4">
        <w:rPr>
          <w:rFonts w:ascii="Times New Roman" w:hAnsi="Times New Roman"/>
          <w:sz w:val="28"/>
          <w:szCs w:val="28"/>
        </w:rPr>
        <w:t xml:space="preserve"> </w:t>
      </w:r>
      <w:r w:rsidR="00EE6EB9" w:rsidRPr="009D19F4">
        <w:rPr>
          <w:rFonts w:ascii="Times New Roman" w:hAnsi="Times New Roman"/>
          <w:sz w:val="28"/>
          <w:szCs w:val="28"/>
        </w:rPr>
        <w:t>в</w:t>
      </w:r>
      <w:r w:rsidRPr="009D19F4">
        <w:rPr>
          <w:rFonts w:ascii="Times New Roman" w:hAnsi="Times New Roman"/>
          <w:sz w:val="28"/>
          <w:szCs w:val="28"/>
        </w:rPr>
        <w:t xml:space="preserve"> </w:t>
      </w:r>
      <w:r w:rsidR="00EE6EB9" w:rsidRPr="009D19F4">
        <w:rPr>
          <w:rFonts w:ascii="Times New Roman" w:hAnsi="Times New Roman"/>
          <w:sz w:val="28"/>
          <w:szCs w:val="28"/>
        </w:rPr>
        <w:t>постановление администрации Карталинского муниципального района от 30.12.2022 года</w:t>
      </w:r>
      <w:r w:rsidRPr="009D19F4">
        <w:rPr>
          <w:rFonts w:ascii="Times New Roman" w:hAnsi="Times New Roman"/>
          <w:sz w:val="28"/>
          <w:szCs w:val="28"/>
        </w:rPr>
        <w:t xml:space="preserve">       </w:t>
      </w:r>
      <w:r w:rsidR="00EE6EB9" w:rsidRPr="009D19F4">
        <w:rPr>
          <w:rFonts w:ascii="Times New Roman" w:hAnsi="Times New Roman"/>
          <w:sz w:val="28"/>
          <w:szCs w:val="28"/>
        </w:rPr>
        <w:t xml:space="preserve"> № 1391»</w:t>
      </w:r>
      <w:r w:rsidRPr="009D19F4">
        <w:rPr>
          <w:rFonts w:ascii="Times New Roman" w:hAnsi="Times New Roman"/>
          <w:sz w:val="28"/>
          <w:szCs w:val="28"/>
        </w:rPr>
        <w:t>;</w:t>
      </w:r>
    </w:p>
    <w:p w14:paraId="4EE84423" w14:textId="685641A0" w:rsidR="00BC3827" w:rsidRPr="009D19F4" w:rsidRDefault="00BC3827" w:rsidP="009D19F4">
      <w:pPr>
        <w:spacing w:after="0" w:line="240" w:lineRule="auto"/>
        <w:ind w:firstLine="709"/>
        <w:jc w:val="both"/>
        <w:rPr>
          <w:rFonts w:ascii="Times New Roman" w:hAnsi="Times New Roman"/>
          <w:sz w:val="28"/>
          <w:szCs w:val="28"/>
        </w:rPr>
      </w:pPr>
      <w:r w:rsidRPr="009D19F4">
        <w:rPr>
          <w:rFonts w:ascii="Times New Roman" w:hAnsi="Times New Roman"/>
          <w:sz w:val="28"/>
          <w:szCs w:val="28"/>
        </w:rPr>
        <w:t xml:space="preserve">3) </w:t>
      </w:r>
      <w:r w:rsidR="00006295" w:rsidRPr="009D19F4">
        <w:rPr>
          <w:rFonts w:ascii="Times New Roman" w:hAnsi="Times New Roman"/>
          <w:sz w:val="28"/>
          <w:szCs w:val="28"/>
        </w:rPr>
        <w:t xml:space="preserve"> </w:t>
      </w:r>
      <w:r w:rsidR="004D3508" w:rsidRPr="009D19F4">
        <w:rPr>
          <w:rFonts w:ascii="Times New Roman" w:hAnsi="Times New Roman"/>
          <w:sz w:val="28"/>
          <w:szCs w:val="28"/>
        </w:rPr>
        <w:t>п</w:t>
      </w:r>
      <w:r w:rsidR="00EE6EB9" w:rsidRPr="009D19F4">
        <w:rPr>
          <w:rFonts w:ascii="Times New Roman" w:hAnsi="Times New Roman"/>
          <w:sz w:val="28"/>
          <w:szCs w:val="28"/>
        </w:rPr>
        <w:t xml:space="preserve">остановление администрации Карталинского муниципального района </w:t>
      </w:r>
      <w:r w:rsidR="00EE6EB9" w:rsidRPr="009D19F4">
        <w:rPr>
          <w:rFonts w:ascii="Times New Roman" w:eastAsia="Calibri" w:hAnsi="Times New Roman"/>
          <w:sz w:val="28"/>
          <w:szCs w:val="28"/>
        </w:rPr>
        <w:t>от</w:t>
      </w:r>
      <w:r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14.06.2023</w:t>
      </w:r>
      <w:r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года</w:t>
      </w:r>
      <w:r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w:t>
      </w:r>
      <w:r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581</w:t>
      </w:r>
      <w:r w:rsidR="001D45D1">
        <w:rPr>
          <w:rFonts w:ascii="Times New Roman" w:eastAsia="Calibri" w:hAnsi="Times New Roman"/>
          <w:sz w:val="28"/>
          <w:szCs w:val="28"/>
        </w:rPr>
        <w:t xml:space="preserve"> </w:t>
      </w:r>
      <w:r w:rsidR="00EE6EB9" w:rsidRPr="009D19F4">
        <w:rPr>
          <w:rFonts w:ascii="Times New Roman" w:eastAsia="Calibri" w:hAnsi="Times New Roman"/>
          <w:sz w:val="28"/>
          <w:szCs w:val="28"/>
        </w:rPr>
        <w:t>«</w:t>
      </w:r>
      <w:r w:rsidR="00EE6EB9" w:rsidRPr="009D19F4">
        <w:rPr>
          <w:rFonts w:ascii="Times New Roman" w:hAnsi="Times New Roman"/>
          <w:sz w:val="28"/>
          <w:szCs w:val="28"/>
        </w:rPr>
        <w:t>О</w:t>
      </w:r>
      <w:r w:rsidRPr="009D19F4">
        <w:rPr>
          <w:rFonts w:ascii="Times New Roman" w:hAnsi="Times New Roman"/>
          <w:sz w:val="28"/>
          <w:szCs w:val="28"/>
        </w:rPr>
        <w:t xml:space="preserve"> </w:t>
      </w:r>
      <w:r w:rsidR="00EE6EB9" w:rsidRPr="009D19F4">
        <w:rPr>
          <w:rFonts w:ascii="Times New Roman" w:hAnsi="Times New Roman"/>
          <w:sz w:val="28"/>
          <w:szCs w:val="28"/>
        </w:rPr>
        <w:t>внесении изменений в</w:t>
      </w:r>
      <w:r w:rsidRPr="009D19F4">
        <w:rPr>
          <w:rFonts w:ascii="Times New Roman" w:hAnsi="Times New Roman"/>
          <w:sz w:val="28"/>
          <w:szCs w:val="28"/>
        </w:rPr>
        <w:t xml:space="preserve"> </w:t>
      </w:r>
      <w:r w:rsidR="00EE6EB9" w:rsidRPr="009D19F4">
        <w:rPr>
          <w:rFonts w:ascii="Times New Roman" w:hAnsi="Times New Roman"/>
          <w:sz w:val="28"/>
          <w:szCs w:val="28"/>
        </w:rPr>
        <w:t>постановление администрации Карталинского муниципального района от 30.12.2022 года</w:t>
      </w:r>
      <w:r w:rsidRPr="009D19F4">
        <w:rPr>
          <w:rFonts w:ascii="Times New Roman" w:hAnsi="Times New Roman"/>
          <w:sz w:val="28"/>
          <w:szCs w:val="28"/>
        </w:rPr>
        <w:t xml:space="preserve">       </w:t>
      </w:r>
      <w:r w:rsidR="00EE6EB9" w:rsidRPr="009D19F4">
        <w:rPr>
          <w:rFonts w:ascii="Times New Roman" w:hAnsi="Times New Roman"/>
          <w:sz w:val="28"/>
          <w:szCs w:val="28"/>
        </w:rPr>
        <w:t xml:space="preserve"> № 1391»</w:t>
      </w:r>
      <w:r w:rsidRPr="009D19F4">
        <w:rPr>
          <w:rFonts w:ascii="Times New Roman" w:hAnsi="Times New Roman"/>
          <w:sz w:val="28"/>
          <w:szCs w:val="28"/>
        </w:rPr>
        <w:t>;</w:t>
      </w:r>
    </w:p>
    <w:p w14:paraId="03247F07" w14:textId="6F4890FB" w:rsidR="00BC3827" w:rsidRPr="009D19F4" w:rsidRDefault="00BC3827" w:rsidP="009D19F4">
      <w:pPr>
        <w:spacing w:after="0" w:line="240" w:lineRule="auto"/>
        <w:ind w:firstLine="709"/>
        <w:jc w:val="both"/>
        <w:rPr>
          <w:rFonts w:ascii="Times New Roman" w:hAnsi="Times New Roman"/>
          <w:sz w:val="28"/>
          <w:szCs w:val="28"/>
        </w:rPr>
      </w:pPr>
      <w:r w:rsidRPr="009D19F4">
        <w:rPr>
          <w:rFonts w:ascii="Times New Roman" w:hAnsi="Times New Roman"/>
          <w:sz w:val="28"/>
          <w:szCs w:val="28"/>
        </w:rPr>
        <w:t>4)</w:t>
      </w:r>
      <w:r w:rsidR="00006295" w:rsidRPr="009D19F4">
        <w:rPr>
          <w:rFonts w:ascii="Times New Roman" w:hAnsi="Times New Roman"/>
          <w:sz w:val="28"/>
          <w:szCs w:val="28"/>
        </w:rPr>
        <w:t xml:space="preserve"> </w:t>
      </w:r>
      <w:r w:rsidR="004D3508" w:rsidRPr="009D19F4">
        <w:rPr>
          <w:rFonts w:ascii="Times New Roman" w:hAnsi="Times New Roman"/>
          <w:sz w:val="28"/>
          <w:szCs w:val="28"/>
        </w:rPr>
        <w:t>п</w:t>
      </w:r>
      <w:r w:rsidR="00EE6EB9" w:rsidRPr="009D19F4">
        <w:rPr>
          <w:rFonts w:ascii="Times New Roman" w:hAnsi="Times New Roman"/>
          <w:sz w:val="28"/>
          <w:szCs w:val="28"/>
        </w:rPr>
        <w:t xml:space="preserve">остановление администрации Карталинского муниципального района </w:t>
      </w:r>
      <w:r w:rsidR="00EE6EB9" w:rsidRPr="009D19F4">
        <w:rPr>
          <w:rFonts w:ascii="Times New Roman" w:eastAsia="Calibri" w:hAnsi="Times New Roman"/>
          <w:sz w:val="28"/>
          <w:szCs w:val="28"/>
        </w:rPr>
        <w:t>от</w:t>
      </w:r>
      <w:r w:rsidR="00A5379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29.12.2023</w:t>
      </w:r>
      <w:r w:rsidR="00A5379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года</w:t>
      </w:r>
      <w:r w:rsidR="00A5379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w:t>
      </w:r>
      <w:r w:rsidR="00A5379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1449</w:t>
      </w:r>
      <w:r w:rsidR="00A5379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w:t>
      </w:r>
      <w:r w:rsidR="00EE6EB9" w:rsidRPr="009D19F4">
        <w:rPr>
          <w:rFonts w:ascii="Times New Roman" w:hAnsi="Times New Roman"/>
          <w:sz w:val="28"/>
          <w:szCs w:val="28"/>
        </w:rPr>
        <w:t>О</w:t>
      </w:r>
      <w:r w:rsidR="00A53794" w:rsidRPr="009D19F4">
        <w:rPr>
          <w:rFonts w:ascii="Times New Roman" w:hAnsi="Times New Roman"/>
          <w:sz w:val="28"/>
          <w:szCs w:val="28"/>
        </w:rPr>
        <w:t xml:space="preserve"> </w:t>
      </w:r>
      <w:r w:rsidR="00EE6EB9" w:rsidRPr="009D19F4">
        <w:rPr>
          <w:rFonts w:ascii="Times New Roman" w:hAnsi="Times New Roman"/>
          <w:sz w:val="28"/>
          <w:szCs w:val="28"/>
        </w:rPr>
        <w:t>внесении</w:t>
      </w:r>
      <w:r w:rsidR="00A53794" w:rsidRPr="009D19F4">
        <w:rPr>
          <w:rFonts w:ascii="Times New Roman" w:hAnsi="Times New Roman"/>
          <w:sz w:val="28"/>
          <w:szCs w:val="28"/>
        </w:rPr>
        <w:t xml:space="preserve"> </w:t>
      </w:r>
      <w:r w:rsidR="00EE6EB9" w:rsidRPr="009D19F4">
        <w:rPr>
          <w:rFonts w:ascii="Times New Roman" w:hAnsi="Times New Roman"/>
          <w:sz w:val="28"/>
          <w:szCs w:val="28"/>
        </w:rPr>
        <w:t>изменений</w:t>
      </w:r>
      <w:r w:rsidR="00A53794" w:rsidRPr="009D19F4">
        <w:rPr>
          <w:rFonts w:ascii="Times New Roman" w:hAnsi="Times New Roman"/>
          <w:sz w:val="28"/>
          <w:szCs w:val="28"/>
        </w:rPr>
        <w:t xml:space="preserve"> </w:t>
      </w:r>
      <w:r w:rsidR="00EE6EB9" w:rsidRPr="009D19F4">
        <w:rPr>
          <w:rFonts w:ascii="Times New Roman" w:hAnsi="Times New Roman"/>
          <w:sz w:val="28"/>
          <w:szCs w:val="28"/>
        </w:rPr>
        <w:t>в</w:t>
      </w:r>
      <w:r w:rsidR="00A53794" w:rsidRPr="009D19F4">
        <w:rPr>
          <w:rFonts w:ascii="Times New Roman" w:hAnsi="Times New Roman"/>
          <w:sz w:val="28"/>
          <w:szCs w:val="28"/>
        </w:rPr>
        <w:t xml:space="preserve"> </w:t>
      </w:r>
      <w:r w:rsidR="00EE6EB9" w:rsidRPr="009D19F4">
        <w:rPr>
          <w:rFonts w:ascii="Times New Roman" w:hAnsi="Times New Roman"/>
          <w:sz w:val="28"/>
          <w:szCs w:val="28"/>
        </w:rPr>
        <w:t xml:space="preserve">постановление </w:t>
      </w:r>
      <w:r w:rsidR="00EE6EB9" w:rsidRPr="009D19F4">
        <w:rPr>
          <w:rFonts w:ascii="Times New Roman" w:hAnsi="Times New Roman"/>
          <w:sz w:val="28"/>
          <w:szCs w:val="28"/>
        </w:rPr>
        <w:lastRenderedPageBreak/>
        <w:t>администрации Карталинского муниципального района от 30.12.2022 года</w:t>
      </w:r>
      <w:r w:rsidR="00A53794" w:rsidRPr="009D19F4">
        <w:rPr>
          <w:rFonts w:ascii="Times New Roman" w:hAnsi="Times New Roman"/>
          <w:sz w:val="28"/>
          <w:szCs w:val="28"/>
        </w:rPr>
        <w:t xml:space="preserve">       </w:t>
      </w:r>
      <w:r w:rsidR="00EE6EB9" w:rsidRPr="009D19F4">
        <w:rPr>
          <w:rFonts w:ascii="Times New Roman" w:hAnsi="Times New Roman"/>
          <w:sz w:val="28"/>
          <w:szCs w:val="28"/>
        </w:rPr>
        <w:t xml:space="preserve"> № 1391»</w:t>
      </w:r>
      <w:r w:rsidRPr="009D19F4">
        <w:rPr>
          <w:rFonts w:ascii="Times New Roman" w:hAnsi="Times New Roman"/>
          <w:sz w:val="28"/>
          <w:szCs w:val="28"/>
        </w:rPr>
        <w:t>;</w:t>
      </w:r>
    </w:p>
    <w:p w14:paraId="7E1B4C07" w14:textId="38529668" w:rsidR="00BC3827" w:rsidRPr="009D19F4" w:rsidRDefault="00BC3827" w:rsidP="009D19F4">
      <w:pPr>
        <w:spacing w:after="0" w:line="240" w:lineRule="auto"/>
        <w:ind w:firstLine="709"/>
        <w:jc w:val="both"/>
        <w:rPr>
          <w:rFonts w:ascii="Times New Roman" w:hAnsi="Times New Roman"/>
          <w:sz w:val="28"/>
          <w:szCs w:val="28"/>
        </w:rPr>
      </w:pPr>
      <w:r w:rsidRPr="009D19F4">
        <w:rPr>
          <w:rFonts w:ascii="Times New Roman" w:hAnsi="Times New Roman"/>
          <w:sz w:val="28"/>
          <w:szCs w:val="28"/>
        </w:rPr>
        <w:t>5)</w:t>
      </w:r>
      <w:r w:rsidR="00006295" w:rsidRPr="009D19F4">
        <w:rPr>
          <w:rFonts w:ascii="Times New Roman" w:hAnsi="Times New Roman"/>
          <w:sz w:val="28"/>
          <w:szCs w:val="28"/>
        </w:rPr>
        <w:t xml:space="preserve"> </w:t>
      </w:r>
      <w:r w:rsidR="004D3508" w:rsidRPr="009D19F4">
        <w:rPr>
          <w:rFonts w:ascii="Times New Roman" w:hAnsi="Times New Roman"/>
          <w:sz w:val="28"/>
          <w:szCs w:val="28"/>
        </w:rPr>
        <w:t>п</w:t>
      </w:r>
      <w:r w:rsidR="00EE6EB9" w:rsidRPr="009D19F4">
        <w:rPr>
          <w:rFonts w:ascii="Times New Roman" w:hAnsi="Times New Roman"/>
          <w:sz w:val="28"/>
          <w:szCs w:val="28"/>
        </w:rPr>
        <w:t xml:space="preserve">остановление администрации Карталинского муниципального района </w:t>
      </w:r>
      <w:r w:rsidR="00EE6EB9" w:rsidRPr="009D19F4">
        <w:rPr>
          <w:rFonts w:ascii="Times New Roman" w:eastAsia="Calibri" w:hAnsi="Times New Roman"/>
          <w:sz w:val="28"/>
          <w:szCs w:val="28"/>
        </w:rPr>
        <w:t>от</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29.12.2023</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года</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1451</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w:t>
      </w:r>
      <w:r w:rsidR="00EE6EB9" w:rsidRPr="009D19F4">
        <w:rPr>
          <w:rFonts w:ascii="Times New Roman" w:hAnsi="Times New Roman"/>
          <w:sz w:val="28"/>
          <w:szCs w:val="28"/>
        </w:rPr>
        <w:t>О</w:t>
      </w:r>
      <w:r w:rsidR="009D19F4" w:rsidRPr="009D19F4">
        <w:rPr>
          <w:rFonts w:ascii="Times New Roman" w:hAnsi="Times New Roman"/>
          <w:sz w:val="28"/>
          <w:szCs w:val="28"/>
        </w:rPr>
        <w:t xml:space="preserve"> </w:t>
      </w:r>
      <w:r w:rsidR="00EE6EB9" w:rsidRPr="009D19F4">
        <w:rPr>
          <w:rFonts w:ascii="Times New Roman" w:hAnsi="Times New Roman"/>
          <w:sz w:val="28"/>
          <w:szCs w:val="28"/>
        </w:rPr>
        <w:t>внесении</w:t>
      </w:r>
      <w:r w:rsidR="009D19F4" w:rsidRPr="009D19F4">
        <w:rPr>
          <w:rFonts w:ascii="Times New Roman" w:hAnsi="Times New Roman"/>
          <w:sz w:val="28"/>
          <w:szCs w:val="28"/>
        </w:rPr>
        <w:t xml:space="preserve"> </w:t>
      </w:r>
      <w:r w:rsidR="00EE6EB9" w:rsidRPr="009D19F4">
        <w:rPr>
          <w:rFonts w:ascii="Times New Roman" w:hAnsi="Times New Roman"/>
          <w:sz w:val="28"/>
          <w:szCs w:val="28"/>
        </w:rPr>
        <w:t>изменений</w:t>
      </w:r>
      <w:r w:rsidR="009D19F4" w:rsidRPr="009D19F4">
        <w:rPr>
          <w:rFonts w:ascii="Times New Roman" w:hAnsi="Times New Roman"/>
          <w:sz w:val="28"/>
          <w:szCs w:val="28"/>
        </w:rPr>
        <w:t xml:space="preserve"> </w:t>
      </w:r>
      <w:r w:rsidR="00EE6EB9" w:rsidRPr="009D19F4">
        <w:rPr>
          <w:rFonts w:ascii="Times New Roman" w:hAnsi="Times New Roman"/>
          <w:sz w:val="28"/>
          <w:szCs w:val="28"/>
        </w:rPr>
        <w:t>в</w:t>
      </w:r>
      <w:r w:rsidR="009D19F4" w:rsidRPr="009D19F4">
        <w:rPr>
          <w:rFonts w:ascii="Times New Roman" w:hAnsi="Times New Roman"/>
          <w:sz w:val="28"/>
          <w:szCs w:val="28"/>
        </w:rPr>
        <w:t xml:space="preserve"> </w:t>
      </w:r>
      <w:r w:rsidR="00EE6EB9" w:rsidRPr="009D19F4">
        <w:rPr>
          <w:rFonts w:ascii="Times New Roman" w:hAnsi="Times New Roman"/>
          <w:sz w:val="28"/>
          <w:szCs w:val="28"/>
        </w:rPr>
        <w:t xml:space="preserve">постановление администрации Карталинского муниципального района от 30.12.2022 года </w:t>
      </w:r>
      <w:r w:rsidR="009D19F4" w:rsidRPr="009D19F4">
        <w:rPr>
          <w:rFonts w:ascii="Times New Roman" w:hAnsi="Times New Roman"/>
          <w:sz w:val="28"/>
          <w:szCs w:val="28"/>
        </w:rPr>
        <w:t xml:space="preserve">       </w:t>
      </w:r>
      <w:r w:rsidR="00EE6EB9" w:rsidRPr="009D19F4">
        <w:rPr>
          <w:rFonts w:ascii="Times New Roman" w:hAnsi="Times New Roman"/>
          <w:sz w:val="28"/>
          <w:szCs w:val="28"/>
        </w:rPr>
        <w:t>№ 1391»</w:t>
      </w:r>
      <w:r w:rsidRPr="009D19F4">
        <w:rPr>
          <w:rFonts w:ascii="Times New Roman" w:hAnsi="Times New Roman"/>
          <w:sz w:val="28"/>
          <w:szCs w:val="28"/>
        </w:rPr>
        <w:t>;</w:t>
      </w:r>
    </w:p>
    <w:p w14:paraId="01B59FDC" w14:textId="3816C927" w:rsidR="00BC3827" w:rsidRPr="009D19F4" w:rsidRDefault="00BC3827" w:rsidP="009D19F4">
      <w:pPr>
        <w:spacing w:after="0" w:line="240" w:lineRule="auto"/>
        <w:ind w:firstLine="709"/>
        <w:jc w:val="both"/>
        <w:rPr>
          <w:rFonts w:ascii="Times New Roman" w:hAnsi="Times New Roman"/>
          <w:sz w:val="28"/>
          <w:szCs w:val="28"/>
        </w:rPr>
      </w:pPr>
      <w:r w:rsidRPr="009D19F4">
        <w:rPr>
          <w:rFonts w:ascii="Times New Roman" w:hAnsi="Times New Roman"/>
          <w:sz w:val="28"/>
          <w:szCs w:val="28"/>
        </w:rPr>
        <w:t>6)</w:t>
      </w:r>
      <w:r w:rsidR="00006295" w:rsidRPr="009D19F4">
        <w:rPr>
          <w:rFonts w:ascii="Times New Roman" w:hAnsi="Times New Roman"/>
          <w:sz w:val="28"/>
          <w:szCs w:val="28"/>
        </w:rPr>
        <w:t xml:space="preserve"> </w:t>
      </w:r>
      <w:r w:rsidR="004D3508" w:rsidRPr="009D19F4">
        <w:rPr>
          <w:rFonts w:ascii="Times New Roman" w:hAnsi="Times New Roman"/>
          <w:sz w:val="28"/>
          <w:szCs w:val="28"/>
        </w:rPr>
        <w:t>п</w:t>
      </w:r>
      <w:r w:rsidR="00EE6EB9" w:rsidRPr="009D19F4">
        <w:rPr>
          <w:rFonts w:ascii="Times New Roman" w:hAnsi="Times New Roman"/>
          <w:sz w:val="28"/>
          <w:szCs w:val="28"/>
        </w:rPr>
        <w:t xml:space="preserve">остановление администрации Карталинского муниципального района </w:t>
      </w:r>
      <w:r w:rsidR="00EE6EB9" w:rsidRPr="009D19F4">
        <w:rPr>
          <w:rFonts w:ascii="Times New Roman" w:eastAsia="Calibri" w:hAnsi="Times New Roman"/>
          <w:sz w:val="28"/>
          <w:szCs w:val="28"/>
        </w:rPr>
        <w:t>от</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13.02.2024</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года</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115</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w:t>
      </w:r>
      <w:r w:rsidR="00EE6EB9" w:rsidRPr="009D19F4">
        <w:rPr>
          <w:rFonts w:ascii="Times New Roman" w:hAnsi="Times New Roman"/>
          <w:sz w:val="28"/>
          <w:szCs w:val="28"/>
        </w:rPr>
        <w:t>О</w:t>
      </w:r>
      <w:r w:rsidR="009D19F4" w:rsidRPr="009D19F4">
        <w:rPr>
          <w:rFonts w:ascii="Times New Roman" w:hAnsi="Times New Roman"/>
          <w:sz w:val="28"/>
          <w:szCs w:val="28"/>
        </w:rPr>
        <w:t xml:space="preserve"> </w:t>
      </w:r>
      <w:r w:rsidR="00EE6EB9" w:rsidRPr="009D19F4">
        <w:rPr>
          <w:rFonts w:ascii="Times New Roman" w:hAnsi="Times New Roman"/>
          <w:sz w:val="28"/>
          <w:szCs w:val="28"/>
        </w:rPr>
        <w:t>внесении изменений в</w:t>
      </w:r>
      <w:r w:rsidR="009D19F4" w:rsidRPr="009D19F4">
        <w:rPr>
          <w:rFonts w:ascii="Times New Roman" w:hAnsi="Times New Roman"/>
          <w:sz w:val="28"/>
          <w:szCs w:val="28"/>
        </w:rPr>
        <w:t xml:space="preserve"> </w:t>
      </w:r>
      <w:r w:rsidR="00EE6EB9" w:rsidRPr="009D19F4">
        <w:rPr>
          <w:rFonts w:ascii="Times New Roman" w:hAnsi="Times New Roman"/>
          <w:sz w:val="28"/>
          <w:szCs w:val="28"/>
        </w:rPr>
        <w:t xml:space="preserve">постановление администрации Карталинского муниципального района от 30.12.2022 года </w:t>
      </w:r>
      <w:r w:rsidR="009D19F4" w:rsidRPr="009D19F4">
        <w:rPr>
          <w:rFonts w:ascii="Times New Roman" w:hAnsi="Times New Roman"/>
          <w:sz w:val="28"/>
          <w:szCs w:val="28"/>
        </w:rPr>
        <w:t xml:space="preserve">       </w:t>
      </w:r>
      <w:r w:rsidR="00EE6EB9" w:rsidRPr="009D19F4">
        <w:rPr>
          <w:rFonts w:ascii="Times New Roman" w:hAnsi="Times New Roman"/>
          <w:sz w:val="28"/>
          <w:szCs w:val="28"/>
        </w:rPr>
        <w:t>№ 1391»</w:t>
      </w:r>
      <w:r w:rsidRPr="009D19F4">
        <w:rPr>
          <w:rFonts w:ascii="Times New Roman" w:hAnsi="Times New Roman"/>
          <w:sz w:val="28"/>
          <w:szCs w:val="28"/>
        </w:rPr>
        <w:t>;</w:t>
      </w:r>
    </w:p>
    <w:p w14:paraId="208578A7" w14:textId="55994C63" w:rsidR="00BC3827" w:rsidRPr="009D19F4" w:rsidRDefault="00BC3827" w:rsidP="009D19F4">
      <w:pPr>
        <w:spacing w:after="0" w:line="240" w:lineRule="auto"/>
        <w:ind w:firstLine="709"/>
        <w:jc w:val="both"/>
        <w:rPr>
          <w:rFonts w:ascii="Times New Roman" w:hAnsi="Times New Roman"/>
          <w:sz w:val="28"/>
          <w:szCs w:val="28"/>
        </w:rPr>
      </w:pPr>
      <w:r w:rsidRPr="009D19F4">
        <w:rPr>
          <w:rFonts w:ascii="Times New Roman" w:hAnsi="Times New Roman"/>
          <w:sz w:val="28"/>
          <w:szCs w:val="28"/>
        </w:rPr>
        <w:t xml:space="preserve">7) </w:t>
      </w:r>
      <w:r w:rsidR="00006295" w:rsidRPr="009D19F4">
        <w:rPr>
          <w:rFonts w:ascii="Times New Roman" w:hAnsi="Times New Roman"/>
          <w:sz w:val="28"/>
          <w:szCs w:val="28"/>
        </w:rPr>
        <w:t xml:space="preserve"> </w:t>
      </w:r>
      <w:r w:rsidR="004D3508" w:rsidRPr="009D19F4">
        <w:rPr>
          <w:rFonts w:ascii="Times New Roman" w:hAnsi="Times New Roman"/>
          <w:sz w:val="28"/>
          <w:szCs w:val="28"/>
        </w:rPr>
        <w:t>п</w:t>
      </w:r>
      <w:r w:rsidR="00EE6EB9" w:rsidRPr="009D19F4">
        <w:rPr>
          <w:rFonts w:ascii="Times New Roman" w:hAnsi="Times New Roman"/>
          <w:sz w:val="28"/>
          <w:szCs w:val="28"/>
        </w:rPr>
        <w:t xml:space="preserve">остановление администрации Карталинского муниципального района </w:t>
      </w:r>
      <w:r w:rsidR="00EE6EB9" w:rsidRPr="009D19F4">
        <w:rPr>
          <w:rFonts w:ascii="Times New Roman" w:eastAsia="Calibri" w:hAnsi="Times New Roman"/>
          <w:sz w:val="28"/>
          <w:szCs w:val="28"/>
        </w:rPr>
        <w:t>от</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30.09.2024</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года</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1184</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w:t>
      </w:r>
      <w:r w:rsidR="00EE6EB9" w:rsidRPr="009D19F4">
        <w:rPr>
          <w:rFonts w:ascii="Times New Roman" w:hAnsi="Times New Roman"/>
          <w:sz w:val="28"/>
          <w:szCs w:val="28"/>
        </w:rPr>
        <w:t>О</w:t>
      </w:r>
      <w:r w:rsidR="009D19F4" w:rsidRPr="009D19F4">
        <w:rPr>
          <w:rFonts w:ascii="Times New Roman" w:hAnsi="Times New Roman"/>
          <w:sz w:val="28"/>
          <w:szCs w:val="28"/>
        </w:rPr>
        <w:t xml:space="preserve"> </w:t>
      </w:r>
      <w:r w:rsidR="00EE6EB9" w:rsidRPr="009D19F4">
        <w:rPr>
          <w:rFonts w:ascii="Times New Roman" w:hAnsi="Times New Roman"/>
          <w:sz w:val="28"/>
          <w:szCs w:val="28"/>
        </w:rPr>
        <w:t>внесении</w:t>
      </w:r>
      <w:r w:rsidR="009D19F4" w:rsidRPr="009D19F4">
        <w:rPr>
          <w:rFonts w:ascii="Times New Roman" w:hAnsi="Times New Roman"/>
          <w:sz w:val="28"/>
          <w:szCs w:val="28"/>
        </w:rPr>
        <w:t xml:space="preserve"> </w:t>
      </w:r>
      <w:r w:rsidR="00EE6EB9" w:rsidRPr="009D19F4">
        <w:rPr>
          <w:rFonts w:ascii="Times New Roman" w:hAnsi="Times New Roman"/>
          <w:sz w:val="28"/>
          <w:szCs w:val="28"/>
        </w:rPr>
        <w:t>изменений</w:t>
      </w:r>
      <w:r w:rsidR="009D19F4" w:rsidRPr="009D19F4">
        <w:rPr>
          <w:rFonts w:ascii="Times New Roman" w:hAnsi="Times New Roman"/>
          <w:sz w:val="28"/>
          <w:szCs w:val="28"/>
        </w:rPr>
        <w:t xml:space="preserve"> </w:t>
      </w:r>
      <w:r w:rsidR="00EE6EB9" w:rsidRPr="009D19F4">
        <w:rPr>
          <w:rFonts w:ascii="Times New Roman" w:hAnsi="Times New Roman"/>
          <w:sz w:val="28"/>
          <w:szCs w:val="28"/>
        </w:rPr>
        <w:t>в</w:t>
      </w:r>
      <w:r w:rsidR="009D19F4" w:rsidRPr="009D19F4">
        <w:rPr>
          <w:rFonts w:ascii="Times New Roman" w:hAnsi="Times New Roman"/>
          <w:sz w:val="28"/>
          <w:szCs w:val="28"/>
        </w:rPr>
        <w:t xml:space="preserve"> </w:t>
      </w:r>
      <w:r w:rsidR="00EE6EB9" w:rsidRPr="009D19F4">
        <w:rPr>
          <w:rFonts w:ascii="Times New Roman" w:hAnsi="Times New Roman"/>
          <w:sz w:val="28"/>
          <w:szCs w:val="28"/>
        </w:rPr>
        <w:t>постановление администрации Карталинского муниципального района от 30.12.2022 года</w:t>
      </w:r>
      <w:r w:rsidR="009D19F4" w:rsidRPr="009D19F4">
        <w:rPr>
          <w:rFonts w:ascii="Times New Roman" w:hAnsi="Times New Roman"/>
          <w:sz w:val="28"/>
          <w:szCs w:val="28"/>
        </w:rPr>
        <w:t xml:space="preserve">       </w:t>
      </w:r>
      <w:r w:rsidR="00EE6EB9" w:rsidRPr="009D19F4">
        <w:rPr>
          <w:rFonts w:ascii="Times New Roman" w:hAnsi="Times New Roman"/>
          <w:sz w:val="28"/>
          <w:szCs w:val="28"/>
        </w:rPr>
        <w:t xml:space="preserve"> № 1391»</w:t>
      </w:r>
      <w:r w:rsidRPr="009D19F4">
        <w:rPr>
          <w:rFonts w:ascii="Times New Roman" w:hAnsi="Times New Roman"/>
          <w:sz w:val="28"/>
          <w:szCs w:val="28"/>
        </w:rPr>
        <w:t>;</w:t>
      </w:r>
    </w:p>
    <w:p w14:paraId="33B7D540" w14:textId="54A6245B" w:rsidR="00BC3827" w:rsidRPr="009D19F4" w:rsidRDefault="00BC3827" w:rsidP="009D19F4">
      <w:pPr>
        <w:spacing w:after="0" w:line="240" w:lineRule="auto"/>
        <w:ind w:firstLine="709"/>
        <w:jc w:val="both"/>
        <w:rPr>
          <w:rFonts w:ascii="Times New Roman" w:hAnsi="Times New Roman"/>
          <w:sz w:val="28"/>
          <w:szCs w:val="28"/>
        </w:rPr>
      </w:pPr>
      <w:r w:rsidRPr="009D19F4">
        <w:rPr>
          <w:rFonts w:ascii="Times New Roman" w:hAnsi="Times New Roman"/>
          <w:sz w:val="28"/>
          <w:szCs w:val="28"/>
        </w:rPr>
        <w:t>8)</w:t>
      </w:r>
      <w:r w:rsidR="00006295" w:rsidRPr="009D19F4">
        <w:rPr>
          <w:rFonts w:ascii="Times New Roman" w:hAnsi="Times New Roman"/>
          <w:sz w:val="28"/>
          <w:szCs w:val="28"/>
        </w:rPr>
        <w:t xml:space="preserve"> </w:t>
      </w:r>
      <w:r w:rsidR="004D3508" w:rsidRPr="009D19F4">
        <w:rPr>
          <w:rFonts w:ascii="Times New Roman" w:hAnsi="Times New Roman"/>
          <w:sz w:val="28"/>
          <w:szCs w:val="28"/>
        </w:rPr>
        <w:t>п</w:t>
      </w:r>
      <w:r w:rsidR="00EE6EB9" w:rsidRPr="009D19F4">
        <w:rPr>
          <w:rFonts w:ascii="Times New Roman" w:hAnsi="Times New Roman"/>
          <w:sz w:val="28"/>
          <w:szCs w:val="28"/>
        </w:rPr>
        <w:t xml:space="preserve">остановление администрации Карталинского муниципального района </w:t>
      </w:r>
      <w:r w:rsidR="00EE6EB9" w:rsidRPr="009D19F4">
        <w:rPr>
          <w:rFonts w:ascii="Times New Roman" w:eastAsia="Calibri" w:hAnsi="Times New Roman"/>
          <w:sz w:val="28"/>
          <w:szCs w:val="28"/>
        </w:rPr>
        <w:t>от</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28.12.2024</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года</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1636</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w:t>
      </w:r>
      <w:r w:rsidR="00EE6EB9" w:rsidRPr="009D19F4">
        <w:rPr>
          <w:rFonts w:ascii="Times New Roman" w:hAnsi="Times New Roman"/>
          <w:sz w:val="28"/>
          <w:szCs w:val="28"/>
        </w:rPr>
        <w:t>О</w:t>
      </w:r>
      <w:r w:rsidR="009D19F4" w:rsidRPr="009D19F4">
        <w:rPr>
          <w:rFonts w:ascii="Times New Roman" w:hAnsi="Times New Roman"/>
          <w:sz w:val="28"/>
          <w:szCs w:val="28"/>
        </w:rPr>
        <w:t xml:space="preserve"> </w:t>
      </w:r>
      <w:r w:rsidR="00EE6EB9" w:rsidRPr="009D19F4">
        <w:rPr>
          <w:rFonts w:ascii="Times New Roman" w:hAnsi="Times New Roman"/>
          <w:sz w:val="28"/>
          <w:szCs w:val="28"/>
        </w:rPr>
        <w:t>внесении</w:t>
      </w:r>
      <w:r w:rsidR="009D19F4" w:rsidRPr="009D19F4">
        <w:rPr>
          <w:rFonts w:ascii="Times New Roman" w:hAnsi="Times New Roman"/>
          <w:sz w:val="28"/>
          <w:szCs w:val="28"/>
        </w:rPr>
        <w:t xml:space="preserve"> </w:t>
      </w:r>
      <w:r w:rsidR="00EE6EB9" w:rsidRPr="009D19F4">
        <w:rPr>
          <w:rFonts w:ascii="Times New Roman" w:hAnsi="Times New Roman"/>
          <w:sz w:val="28"/>
          <w:szCs w:val="28"/>
        </w:rPr>
        <w:t>изменений</w:t>
      </w:r>
      <w:r w:rsidR="009D19F4" w:rsidRPr="009D19F4">
        <w:rPr>
          <w:rFonts w:ascii="Times New Roman" w:hAnsi="Times New Roman"/>
          <w:sz w:val="28"/>
          <w:szCs w:val="28"/>
        </w:rPr>
        <w:t xml:space="preserve"> </w:t>
      </w:r>
      <w:r w:rsidR="00EE6EB9" w:rsidRPr="009D19F4">
        <w:rPr>
          <w:rFonts w:ascii="Times New Roman" w:hAnsi="Times New Roman"/>
          <w:sz w:val="28"/>
          <w:szCs w:val="28"/>
        </w:rPr>
        <w:t>в</w:t>
      </w:r>
      <w:r w:rsidR="009D19F4" w:rsidRPr="009D19F4">
        <w:rPr>
          <w:rFonts w:ascii="Times New Roman" w:hAnsi="Times New Roman"/>
          <w:sz w:val="28"/>
          <w:szCs w:val="28"/>
        </w:rPr>
        <w:t xml:space="preserve"> </w:t>
      </w:r>
      <w:r w:rsidR="00EE6EB9" w:rsidRPr="009D19F4">
        <w:rPr>
          <w:rFonts w:ascii="Times New Roman" w:hAnsi="Times New Roman"/>
          <w:sz w:val="28"/>
          <w:szCs w:val="28"/>
        </w:rPr>
        <w:t>постановление</w:t>
      </w:r>
      <w:r w:rsidR="009D19F4" w:rsidRPr="009D19F4">
        <w:rPr>
          <w:rFonts w:ascii="Times New Roman" w:hAnsi="Times New Roman"/>
          <w:sz w:val="28"/>
          <w:szCs w:val="28"/>
        </w:rPr>
        <w:t xml:space="preserve"> </w:t>
      </w:r>
      <w:r w:rsidR="00EE6EB9" w:rsidRPr="009D19F4">
        <w:rPr>
          <w:rFonts w:ascii="Times New Roman" w:hAnsi="Times New Roman"/>
          <w:sz w:val="28"/>
          <w:szCs w:val="28"/>
        </w:rPr>
        <w:t>администрации Карталинского муниципального района от 30.12.2022 года</w:t>
      </w:r>
      <w:r w:rsidR="009D19F4" w:rsidRPr="009D19F4">
        <w:rPr>
          <w:rFonts w:ascii="Times New Roman" w:hAnsi="Times New Roman"/>
          <w:sz w:val="28"/>
          <w:szCs w:val="28"/>
        </w:rPr>
        <w:t xml:space="preserve">       </w:t>
      </w:r>
      <w:r w:rsidR="00EE6EB9" w:rsidRPr="009D19F4">
        <w:rPr>
          <w:rFonts w:ascii="Times New Roman" w:hAnsi="Times New Roman"/>
          <w:sz w:val="28"/>
          <w:szCs w:val="28"/>
        </w:rPr>
        <w:t xml:space="preserve"> № 1391»</w:t>
      </w:r>
      <w:r w:rsidRPr="009D19F4">
        <w:rPr>
          <w:rFonts w:ascii="Times New Roman" w:hAnsi="Times New Roman"/>
          <w:sz w:val="28"/>
          <w:szCs w:val="28"/>
        </w:rPr>
        <w:t>;</w:t>
      </w:r>
    </w:p>
    <w:p w14:paraId="224CEFE7" w14:textId="73FA916E" w:rsidR="00BC3827" w:rsidRPr="009D19F4" w:rsidRDefault="00BC3827" w:rsidP="009D19F4">
      <w:pPr>
        <w:spacing w:after="0" w:line="240" w:lineRule="auto"/>
        <w:ind w:firstLine="709"/>
        <w:jc w:val="both"/>
        <w:rPr>
          <w:rFonts w:ascii="Times New Roman" w:hAnsi="Times New Roman"/>
          <w:sz w:val="28"/>
          <w:szCs w:val="28"/>
        </w:rPr>
      </w:pPr>
      <w:r w:rsidRPr="009D19F4">
        <w:rPr>
          <w:rFonts w:ascii="Times New Roman" w:hAnsi="Times New Roman"/>
          <w:sz w:val="28"/>
          <w:szCs w:val="28"/>
        </w:rPr>
        <w:t>9)</w:t>
      </w:r>
      <w:r w:rsidR="00006295" w:rsidRPr="009D19F4">
        <w:rPr>
          <w:rFonts w:ascii="Times New Roman" w:hAnsi="Times New Roman"/>
          <w:sz w:val="28"/>
          <w:szCs w:val="28"/>
        </w:rPr>
        <w:t xml:space="preserve"> </w:t>
      </w:r>
      <w:r w:rsidR="004D3508" w:rsidRPr="009D19F4">
        <w:rPr>
          <w:rFonts w:ascii="Times New Roman" w:hAnsi="Times New Roman"/>
          <w:sz w:val="28"/>
          <w:szCs w:val="28"/>
        </w:rPr>
        <w:t>п</w:t>
      </w:r>
      <w:r w:rsidR="00EE6EB9" w:rsidRPr="009D19F4">
        <w:rPr>
          <w:rFonts w:ascii="Times New Roman" w:hAnsi="Times New Roman"/>
          <w:sz w:val="28"/>
          <w:szCs w:val="28"/>
        </w:rPr>
        <w:t xml:space="preserve">остановление администрации Карталинского муниципального района </w:t>
      </w:r>
      <w:r w:rsidR="00EE6EB9" w:rsidRPr="009D19F4">
        <w:rPr>
          <w:rFonts w:ascii="Times New Roman" w:eastAsia="Calibri" w:hAnsi="Times New Roman"/>
          <w:sz w:val="28"/>
          <w:szCs w:val="28"/>
        </w:rPr>
        <w:t>от</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06.02.2025</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года</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115</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w:t>
      </w:r>
      <w:r w:rsidR="00EE6EB9" w:rsidRPr="009D19F4">
        <w:rPr>
          <w:rFonts w:ascii="Times New Roman" w:hAnsi="Times New Roman"/>
          <w:sz w:val="28"/>
          <w:szCs w:val="28"/>
        </w:rPr>
        <w:t>О</w:t>
      </w:r>
      <w:r w:rsidR="009D19F4" w:rsidRPr="009D19F4">
        <w:rPr>
          <w:rFonts w:ascii="Times New Roman" w:hAnsi="Times New Roman"/>
          <w:sz w:val="28"/>
          <w:szCs w:val="28"/>
        </w:rPr>
        <w:t xml:space="preserve"> </w:t>
      </w:r>
      <w:r w:rsidR="00EE6EB9" w:rsidRPr="009D19F4">
        <w:rPr>
          <w:rFonts w:ascii="Times New Roman" w:hAnsi="Times New Roman"/>
          <w:sz w:val="28"/>
          <w:szCs w:val="28"/>
        </w:rPr>
        <w:t>внесении изменений в</w:t>
      </w:r>
      <w:r w:rsidR="009D19F4" w:rsidRPr="009D19F4">
        <w:rPr>
          <w:rFonts w:ascii="Times New Roman" w:hAnsi="Times New Roman"/>
          <w:sz w:val="28"/>
          <w:szCs w:val="28"/>
        </w:rPr>
        <w:t xml:space="preserve"> </w:t>
      </w:r>
      <w:r w:rsidR="00EE6EB9" w:rsidRPr="009D19F4">
        <w:rPr>
          <w:rFonts w:ascii="Times New Roman" w:hAnsi="Times New Roman"/>
          <w:sz w:val="28"/>
          <w:szCs w:val="28"/>
        </w:rPr>
        <w:t>постановление администрации Карталинского муниципального района от 30.12.2022 года</w:t>
      </w:r>
      <w:r w:rsidR="009D19F4" w:rsidRPr="009D19F4">
        <w:rPr>
          <w:rFonts w:ascii="Times New Roman" w:hAnsi="Times New Roman"/>
          <w:sz w:val="28"/>
          <w:szCs w:val="28"/>
        </w:rPr>
        <w:t xml:space="preserve">       </w:t>
      </w:r>
      <w:r w:rsidR="00EE6EB9" w:rsidRPr="009D19F4">
        <w:rPr>
          <w:rFonts w:ascii="Times New Roman" w:hAnsi="Times New Roman"/>
          <w:sz w:val="28"/>
          <w:szCs w:val="28"/>
        </w:rPr>
        <w:t xml:space="preserve"> № 1391»</w:t>
      </w:r>
      <w:r w:rsidRPr="009D19F4">
        <w:rPr>
          <w:rFonts w:ascii="Times New Roman" w:hAnsi="Times New Roman"/>
          <w:sz w:val="28"/>
          <w:szCs w:val="28"/>
        </w:rPr>
        <w:t>;</w:t>
      </w:r>
    </w:p>
    <w:p w14:paraId="57E9A899" w14:textId="45C54ABB" w:rsidR="00BC3827" w:rsidRPr="009D19F4" w:rsidRDefault="00BC3827" w:rsidP="009D19F4">
      <w:pPr>
        <w:spacing w:after="0" w:line="240" w:lineRule="auto"/>
        <w:ind w:firstLine="709"/>
        <w:jc w:val="both"/>
        <w:rPr>
          <w:rFonts w:ascii="Times New Roman" w:hAnsi="Times New Roman"/>
          <w:sz w:val="28"/>
          <w:szCs w:val="28"/>
        </w:rPr>
      </w:pPr>
      <w:r w:rsidRPr="009D19F4">
        <w:rPr>
          <w:rFonts w:ascii="Times New Roman" w:hAnsi="Times New Roman"/>
          <w:sz w:val="28"/>
          <w:szCs w:val="28"/>
        </w:rPr>
        <w:t>10)</w:t>
      </w:r>
      <w:r w:rsidR="00006295" w:rsidRPr="009D19F4">
        <w:rPr>
          <w:rFonts w:ascii="Times New Roman" w:hAnsi="Times New Roman"/>
          <w:sz w:val="28"/>
          <w:szCs w:val="28"/>
        </w:rPr>
        <w:t xml:space="preserve"> </w:t>
      </w:r>
      <w:r w:rsidR="004D3508" w:rsidRPr="009D19F4">
        <w:rPr>
          <w:rFonts w:ascii="Times New Roman" w:hAnsi="Times New Roman"/>
          <w:sz w:val="28"/>
          <w:szCs w:val="28"/>
        </w:rPr>
        <w:t>п</w:t>
      </w:r>
      <w:r w:rsidR="00EE6EB9" w:rsidRPr="009D19F4">
        <w:rPr>
          <w:rFonts w:ascii="Times New Roman" w:hAnsi="Times New Roman"/>
          <w:sz w:val="28"/>
          <w:szCs w:val="28"/>
        </w:rPr>
        <w:t>остановление администрации Карталинского муниципального района</w:t>
      </w:r>
      <w:r w:rsidR="009D19F4" w:rsidRPr="009D19F4">
        <w:rPr>
          <w:rFonts w:ascii="Times New Roman" w:hAnsi="Times New Roman"/>
          <w:sz w:val="28"/>
          <w:szCs w:val="28"/>
        </w:rPr>
        <w:t xml:space="preserve"> </w:t>
      </w:r>
      <w:r w:rsidR="00EE6EB9" w:rsidRPr="009D19F4">
        <w:rPr>
          <w:rFonts w:ascii="Times New Roman" w:eastAsia="Calibri" w:hAnsi="Times New Roman"/>
          <w:sz w:val="28"/>
          <w:szCs w:val="28"/>
        </w:rPr>
        <w:t>от</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22.05.2025</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года</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443</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w:t>
      </w:r>
      <w:r w:rsidR="00EE6EB9" w:rsidRPr="009D19F4">
        <w:rPr>
          <w:rFonts w:ascii="Times New Roman" w:hAnsi="Times New Roman"/>
          <w:sz w:val="28"/>
          <w:szCs w:val="28"/>
        </w:rPr>
        <w:t>О</w:t>
      </w:r>
      <w:r w:rsidR="009D19F4" w:rsidRPr="009D19F4">
        <w:rPr>
          <w:rFonts w:ascii="Times New Roman" w:hAnsi="Times New Roman"/>
          <w:sz w:val="28"/>
          <w:szCs w:val="28"/>
        </w:rPr>
        <w:t xml:space="preserve"> </w:t>
      </w:r>
      <w:r w:rsidR="00EE6EB9" w:rsidRPr="009D19F4">
        <w:rPr>
          <w:rFonts w:ascii="Times New Roman" w:hAnsi="Times New Roman"/>
          <w:sz w:val="28"/>
          <w:szCs w:val="28"/>
        </w:rPr>
        <w:t>внесении</w:t>
      </w:r>
      <w:r w:rsidR="009D19F4" w:rsidRPr="009D19F4">
        <w:rPr>
          <w:rFonts w:ascii="Times New Roman" w:hAnsi="Times New Roman"/>
          <w:sz w:val="28"/>
          <w:szCs w:val="28"/>
        </w:rPr>
        <w:t xml:space="preserve"> </w:t>
      </w:r>
      <w:r w:rsidR="00EE6EB9" w:rsidRPr="009D19F4">
        <w:rPr>
          <w:rFonts w:ascii="Times New Roman" w:hAnsi="Times New Roman"/>
          <w:sz w:val="28"/>
          <w:szCs w:val="28"/>
        </w:rPr>
        <w:t>изменений</w:t>
      </w:r>
      <w:r w:rsidR="009D19F4" w:rsidRPr="009D19F4">
        <w:rPr>
          <w:rFonts w:ascii="Times New Roman" w:hAnsi="Times New Roman"/>
          <w:sz w:val="28"/>
          <w:szCs w:val="28"/>
        </w:rPr>
        <w:t xml:space="preserve"> </w:t>
      </w:r>
      <w:r w:rsidR="00EE6EB9" w:rsidRPr="009D19F4">
        <w:rPr>
          <w:rFonts w:ascii="Times New Roman" w:hAnsi="Times New Roman"/>
          <w:sz w:val="28"/>
          <w:szCs w:val="28"/>
        </w:rPr>
        <w:t>в</w:t>
      </w:r>
      <w:r w:rsidR="009D19F4" w:rsidRPr="009D19F4">
        <w:rPr>
          <w:rFonts w:ascii="Times New Roman" w:hAnsi="Times New Roman"/>
          <w:sz w:val="28"/>
          <w:szCs w:val="28"/>
        </w:rPr>
        <w:t xml:space="preserve"> </w:t>
      </w:r>
      <w:r w:rsidR="00EE6EB9" w:rsidRPr="009D19F4">
        <w:rPr>
          <w:rFonts w:ascii="Times New Roman" w:hAnsi="Times New Roman"/>
          <w:sz w:val="28"/>
          <w:szCs w:val="28"/>
        </w:rPr>
        <w:t>постановление администрации Карталинского муниципального района от 30.12.2022 года</w:t>
      </w:r>
      <w:r w:rsidR="009D19F4" w:rsidRPr="009D19F4">
        <w:rPr>
          <w:rFonts w:ascii="Times New Roman" w:hAnsi="Times New Roman"/>
          <w:sz w:val="28"/>
          <w:szCs w:val="28"/>
        </w:rPr>
        <w:t xml:space="preserve">       </w:t>
      </w:r>
      <w:r w:rsidR="00EE6EB9" w:rsidRPr="009D19F4">
        <w:rPr>
          <w:rFonts w:ascii="Times New Roman" w:hAnsi="Times New Roman"/>
          <w:sz w:val="28"/>
          <w:szCs w:val="28"/>
        </w:rPr>
        <w:t xml:space="preserve"> № 1391»</w:t>
      </w:r>
      <w:r w:rsidRPr="009D19F4">
        <w:rPr>
          <w:rFonts w:ascii="Times New Roman" w:hAnsi="Times New Roman"/>
          <w:sz w:val="28"/>
          <w:szCs w:val="28"/>
        </w:rPr>
        <w:t>;</w:t>
      </w:r>
    </w:p>
    <w:p w14:paraId="091F18B2" w14:textId="707D7EEF" w:rsidR="00BC3827" w:rsidRPr="009D19F4" w:rsidRDefault="00BC3827" w:rsidP="009D19F4">
      <w:pPr>
        <w:spacing w:after="0" w:line="240" w:lineRule="auto"/>
        <w:ind w:firstLine="709"/>
        <w:jc w:val="both"/>
        <w:rPr>
          <w:rFonts w:ascii="Times New Roman" w:hAnsi="Times New Roman"/>
          <w:sz w:val="28"/>
          <w:szCs w:val="28"/>
        </w:rPr>
      </w:pPr>
      <w:r w:rsidRPr="009D19F4">
        <w:rPr>
          <w:rFonts w:ascii="Times New Roman" w:hAnsi="Times New Roman"/>
          <w:sz w:val="28"/>
          <w:szCs w:val="28"/>
        </w:rPr>
        <w:t>11)</w:t>
      </w:r>
      <w:r w:rsidR="00006295" w:rsidRPr="009D19F4">
        <w:rPr>
          <w:rFonts w:ascii="Times New Roman" w:hAnsi="Times New Roman"/>
          <w:sz w:val="28"/>
          <w:szCs w:val="28"/>
        </w:rPr>
        <w:t xml:space="preserve"> </w:t>
      </w:r>
      <w:r w:rsidR="004D3508" w:rsidRPr="009D19F4">
        <w:rPr>
          <w:rFonts w:ascii="Times New Roman" w:hAnsi="Times New Roman"/>
          <w:sz w:val="28"/>
          <w:szCs w:val="28"/>
        </w:rPr>
        <w:t>п</w:t>
      </w:r>
      <w:r w:rsidR="00EE6EB9" w:rsidRPr="009D19F4">
        <w:rPr>
          <w:rFonts w:ascii="Times New Roman" w:hAnsi="Times New Roman"/>
          <w:sz w:val="28"/>
          <w:szCs w:val="28"/>
        </w:rPr>
        <w:t>остановление администрации Карталинского муниципального района</w:t>
      </w:r>
      <w:r w:rsidR="009D19F4" w:rsidRPr="009D19F4">
        <w:rPr>
          <w:rFonts w:ascii="Times New Roman" w:hAnsi="Times New Roman"/>
          <w:sz w:val="28"/>
          <w:szCs w:val="28"/>
        </w:rPr>
        <w:t xml:space="preserve"> </w:t>
      </w:r>
      <w:r w:rsidR="00EE6EB9" w:rsidRPr="009D19F4">
        <w:rPr>
          <w:rFonts w:ascii="Times New Roman" w:eastAsia="Calibri" w:hAnsi="Times New Roman"/>
          <w:sz w:val="28"/>
          <w:szCs w:val="28"/>
        </w:rPr>
        <w:t>от</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13.08.2025</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года</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663</w:t>
      </w:r>
      <w:r w:rsidR="009D19F4" w:rsidRPr="009D19F4">
        <w:rPr>
          <w:rFonts w:ascii="Times New Roman" w:eastAsia="Calibri" w:hAnsi="Times New Roman"/>
          <w:sz w:val="28"/>
          <w:szCs w:val="28"/>
        </w:rPr>
        <w:t xml:space="preserve"> </w:t>
      </w:r>
      <w:r w:rsidR="00EE6EB9" w:rsidRPr="009D19F4">
        <w:rPr>
          <w:rFonts w:ascii="Times New Roman" w:eastAsia="Calibri" w:hAnsi="Times New Roman"/>
          <w:sz w:val="28"/>
          <w:szCs w:val="28"/>
        </w:rPr>
        <w:t>«</w:t>
      </w:r>
      <w:r w:rsidR="00EE6EB9" w:rsidRPr="009D19F4">
        <w:rPr>
          <w:rFonts w:ascii="Times New Roman" w:hAnsi="Times New Roman"/>
          <w:sz w:val="28"/>
          <w:szCs w:val="28"/>
        </w:rPr>
        <w:t>О</w:t>
      </w:r>
      <w:r w:rsidR="009D19F4" w:rsidRPr="009D19F4">
        <w:rPr>
          <w:rFonts w:ascii="Times New Roman" w:hAnsi="Times New Roman"/>
          <w:sz w:val="28"/>
          <w:szCs w:val="28"/>
        </w:rPr>
        <w:t xml:space="preserve"> </w:t>
      </w:r>
      <w:r w:rsidR="00EE6EB9" w:rsidRPr="009D19F4">
        <w:rPr>
          <w:rFonts w:ascii="Times New Roman" w:hAnsi="Times New Roman"/>
          <w:sz w:val="28"/>
          <w:szCs w:val="28"/>
        </w:rPr>
        <w:t>внесении</w:t>
      </w:r>
      <w:r w:rsidR="009D19F4" w:rsidRPr="009D19F4">
        <w:rPr>
          <w:rFonts w:ascii="Times New Roman" w:hAnsi="Times New Roman"/>
          <w:sz w:val="28"/>
          <w:szCs w:val="28"/>
        </w:rPr>
        <w:t xml:space="preserve"> </w:t>
      </w:r>
      <w:r w:rsidR="00EE6EB9" w:rsidRPr="009D19F4">
        <w:rPr>
          <w:rFonts w:ascii="Times New Roman" w:hAnsi="Times New Roman"/>
          <w:sz w:val="28"/>
          <w:szCs w:val="28"/>
        </w:rPr>
        <w:t>изменений</w:t>
      </w:r>
      <w:r w:rsidR="009D19F4" w:rsidRPr="009D19F4">
        <w:rPr>
          <w:rFonts w:ascii="Times New Roman" w:hAnsi="Times New Roman"/>
          <w:sz w:val="28"/>
          <w:szCs w:val="28"/>
        </w:rPr>
        <w:t xml:space="preserve"> </w:t>
      </w:r>
      <w:r w:rsidR="00EE6EB9" w:rsidRPr="009D19F4">
        <w:rPr>
          <w:rFonts w:ascii="Times New Roman" w:hAnsi="Times New Roman"/>
          <w:sz w:val="28"/>
          <w:szCs w:val="28"/>
        </w:rPr>
        <w:t>в</w:t>
      </w:r>
      <w:r w:rsidR="009D19F4" w:rsidRPr="009D19F4">
        <w:rPr>
          <w:rFonts w:ascii="Times New Roman" w:hAnsi="Times New Roman"/>
          <w:sz w:val="28"/>
          <w:szCs w:val="28"/>
        </w:rPr>
        <w:t xml:space="preserve"> по</w:t>
      </w:r>
      <w:r w:rsidR="00EE6EB9" w:rsidRPr="009D19F4">
        <w:rPr>
          <w:rFonts w:ascii="Times New Roman" w:hAnsi="Times New Roman"/>
          <w:sz w:val="28"/>
          <w:szCs w:val="28"/>
        </w:rPr>
        <w:t>становление администрации Карталинского муниципального района от 30.12.2022 года</w:t>
      </w:r>
      <w:r w:rsidR="009D19F4" w:rsidRPr="009D19F4">
        <w:rPr>
          <w:rFonts w:ascii="Times New Roman" w:hAnsi="Times New Roman"/>
          <w:sz w:val="28"/>
          <w:szCs w:val="28"/>
        </w:rPr>
        <w:t xml:space="preserve">       </w:t>
      </w:r>
      <w:r w:rsidR="00EE6EB9" w:rsidRPr="009D19F4">
        <w:rPr>
          <w:rFonts w:ascii="Times New Roman" w:hAnsi="Times New Roman"/>
          <w:sz w:val="28"/>
          <w:szCs w:val="28"/>
        </w:rPr>
        <w:t xml:space="preserve"> № 1391»</w:t>
      </w:r>
      <w:r w:rsidRPr="009D19F4">
        <w:rPr>
          <w:rFonts w:ascii="Times New Roman" w:hAnsi="Times New Roman"/>
          <w:sz w:val="28"/>
          <w:szCs w:val="28"/>
        </w:rPr>
        <w:t>;</w:t>
      </w:r>
    </w:p>
    <w:p w14:paraId="3720C426" w14:textId="20C0D3E9" w:rsidR="00EE6EB9" w:rsidRPr="009D19F4" w:rsidRDefault="00BC3827" w:rsidP="009D19F4">
      <w:pPr>
        <w:tabs>
          <w:tab w:val="left" w:pos="709"/>
        </w:tabs>
        <w:spacing w:after="0" w:line="240" w:lineRule="auto"/>
        <w:ind w:firstLine="709"/>
        <w:jc w:val="both"/>
        <w:rPr>
          <w:rFonts w:ascii="Times New Roman" w:hAnsi="Times New Roman"/>
          <w:sz w:val="28"/>
          <w:szCs w:val="28"/>
        </w:rPr>
      </w:pPr>
      <w:r w:rsidRPr="009D19F4">
        <w:rPr>
          <w:rFonts w:ascii="Times New Roman" w:hAnsi="Times New Roman"/>
          <w:sz w:val="28"/>
          <w:szCs w:val="28"/>
        </w:rPr>
        <w:t>12)</w:t>
      </w:r>
      <w:r w:rsidR="00006295" w:rsidRPr="009D19F4">
        <w:rPr>
          <w:rFonts w:ascii="Times New Roman" w:hAnsi="Times New Roman"/>
          <w:sz w:val="28"/>
          <w:szCs w:val="28"/>
        </w:rPr>
        <w:t xml:space="preserve"> </w:t>
      </w:r>
      <w:r w:rsidR="004D3508" w:rsidRPr="009D19F4">
        <w:rPr>
          <w:rFonts w:ascii="Times New Roman" w:hAnsi="Times New Roman"/>
          <w:sz w:val="28"/>
          <w:szCs w:val="28"/>
        </w:rPr>
        <w:t>п</w:t>
      </w:r>
      <w:r w:rsidR="00EE6EB9" w:rsidRPr="009D19F4">
        <w:rPr>
          <w:rFonts w:ascii="Times New Roman" w:hAnsi="Times New Roman"/>
          <w:sz w:val="28"/>
          <w:szCs w:val="28"/>
        </w:rPr>
        <w:t xml:space="preserve">остановление администрации Карталинского муниципального района </w:t>
      </w:r>
      <w:r w:rsidR="00EE6EB9" w:rsidRPr="009D19F4">
        <w:rPr>
          <w:rFonts w:ascii="Times New Roman" w:eastAsia="Calibri" w:hAnsi="Times New Roman"/>
          <w:sz w:val="28"/>
          <w:szCs w:val="28"/>
        </w:rPr>
        <w:t xml:space="preserve">от </w:t>
      </w:r>
      <w:r w:rsidR="007C503E" w:rsidRPr="009D19F4">
        <w:rPr>
          <w:rFonts w:ascii="Times New Roman" w:eastAsia="Calibri" w:hAnsi="Times New Roman"/>
          <w:sz w:val="28"/>
          <w:szCs w:val="28"/>
        </w:rPr>
        <w:t>29</w:t>
      </w:r>
      <w:r w:rsidR="00EE6EB9" w:rsidRPr="009D19F4">
        <w:rPr>
          <w:rFonts w:ascii="Times New Roman" w:eastAsia="Calibri" w:hAnsi="Times New Roman"/>
          <w:sz w:val="28"/>
          <w:szCs w:val="28"/>
        </w:rPr>
        <w:t xml:space="preserve">.12.2025 года № </w:t>
      </w:r>
      <w:r w:rsidR="007C503E" w:rsidRPr="009D19F4">
        <w:rPr>
          <w:rFonts w:ascii="Times New Roman" w:eastAsia="Calibri" w:hAnsi="Times New Roman"/>
          <w:sz w:val="28"/>
          <w:szCs w:val="28"/>
        </w:rPr>
        <w:t>1111</w:t>
      </w:r>
      <w:r w:rsidR="00EE6EB9" w:rsidRPr="009D19F4">
        <w:rPr>
          <w:rFonts w:ascii="Times New Roman" w:eastAsia="Calibri" w:hAnsi="Times New Roman"/>
          <w:sz w:val="28"/>
          <w:szCs w:val="28"/>
        </w:rPr>
        <w:t xml:space="preserve"> «</w:t>
      </w:r>
      <w:r w:rsidR="00EE6EB9" w:rsidRPr="009D19F4">
        <w:rPr>
          <w:rFonts w:ascii="Times New Roman" w:hAnsi="Times New Roman"/>
          <w:sz w:val="28"/>
          <w:szCs w:val="28"/>
        </w:rPr>
        <w:t>О внесении изменений в  постановление администрации Карталинского муниципального района от 30.12.2022 года</w:t>
      </w:r>
      <w:r w:rsidRPr="009D19F4">
        <w:rPr>
          <w:rFonts w:ascii="Times New Roman" w:hAnsi="Times New Roman"/>
          <w:sz w:val="28"/>
          <w:szCs w:val="28"/>
        </w:rPr>
        <w:t xml:space="preserve">        </w:t>
      </w:r>
      <w:r w:rsidR="00EE6EB9" w:rsidRPr="009D19F4">
        <w:rPr>
          <w:rFonts w:ascii="Times New Roman" w:hAnsi="Times New Roman"/>
          <w:sz w:val="28"/>
          <w:szCs w:val="28"/>
        </w:rPr>
        <w:t xml:space="preserve"> № 1391»</w:t>
      </w:r>
      <w:r w:rsidR="004D3508" w:rsidRPr="009D19F4">
        <w:rPr>
          <w:rFonts w:ascii="Times New Roman" w:hAnsi="Times New Roman"/>
          <w:sz w:val="28"/>
          <w:szCs w:val="28"/>
        </w:rPr>
        <w:t>.</w:t>
      </w:r>
    </w:p>
    <w:p w14:paraId="09A3EFC8" w14:textId="7BD9A9DB" w:rsidR="00224A78" w:rsidRPr="009D19F4" w:rsidRDefault="00224A78" w:rsidP="009D19F4">
      <w:pPr>
        <w:spacing w:after="0" w:line="240" w:lineRule="auto"/>
        <w:ind w:firstLine="709"/>
        <w:jc w:val="both"/>
        <w:rPr>
          <w:rFonts w:ascii="Times New Roman" w:hAnsi="Times New Roman"/>
          <w:sz w:val="28"/>
          <w:szCs w:val="28"/>
        </w:rPr>
      </w:pPr>
      <w:r w:rsidRPr="009D19F4">
        <w:rPr>
          <w:rFonts w:ascii="Times New Roman" w:hAnsi="Times New Roman"/>
          <w:sz w:val="28"/>
          <w:szCs w:val="28"/>
        </w:rPr>
        <w:t xml:space="preserve">3. Разместить настоящее постановление на официальном сайте </w:t>
      </w:r>
      <w:r w:rsidR="001D45D1">
        <w:rPr>
          <w:rFonts w:ascii="Times New Roman" w:hAnsi="Times New Roman"/>
          <w:sz w:val="28"/>
          <w:szCs w:val="28"/>
        </w:rPr>
        <w:t>А</w:t>
      </w:r>
      <w:r w:rsidRPr="009D19F4">
        <w:rPr>
          <w:rFonts w:ascii="Times New Roman" w:hAnsi="Times New Roman"/>
          <w:sz w:val="28"/>
          <w:szCs w:val="28"/>
        </w:rPr>
        <w:t>дминистрации Карталинского муниципального округа</w:t>
      </w:r>
      <w:r w:rsidR="00BC3827" w:rsidRPr="009D19F4">
        <w:rPr>
          <w:rFonts w:ascii="Times New Roman" w:hAnsi="Times New Roman"/>
          <w:sz w:val="28"/>
          <w:szCs w:val="28"/>
        </w:rPr>
        <w:t xml:space="preserve"> Челябинской области</w:t>
      </w:r>
      <w:r w:rsidRPr="009D19F4">
        <w:rPr>
          <w:rFonts w:ascii="Times New Roman" w:hAnsi="Times New Roman"/>
          <w:sz w:val="28"/>
          <w:szCs w:val="28"/>
        </w:rPr>
        <w:t>.</w:t>
      </w:r>
    </w:p>
    <w:p w14:paraId="713276BD" w14:textId="7DA1B262" w:rsidR="00224A78" w:rsidRPr="009D19F4" w:rsidRDefault="00224A78" w:rsidP="009D19F4">
      <w:pPr>
        <w:spacing w:after="0" w:line="240" w:lineRule="auto"/>
        <w:ind w:firstLine="709"/>
        <w:jc w:val="both"/>
        <w:rPr>
          <w:rFonts w:ascii="Times New Roman" w:hAnsi="Times New Roman"/>
          <w:sz w:val="28"/>
          <w:szCs w:val="28"/>
        </w:rPr>
      </w:pPr>
      <w:r w:rsidRPr="009D19F4">
        <w:rPr>
          <w:rFonts w:ascii="Times New Roman" w:hAnsi="Times New Roman"/>
          <w:sz w:val="28"/>
          <w:szCs w:val="28"/>
        </w:rPr>
        <w:t xml:space="preserve">4. Контроль за исполнением настоящего постановления возложить на </w:t>
      </w:r>
      <w:r w:rsidR="00006295" w:rsidRPr="009D19F4">
        <w:rPr>
          <w:rFonts w:ascii="Times New Roman" w:hAnsi="Times New Roman"/>
          <w:sz w:val="28"/>
          <w:szCs w:val="28"/>
        </w:rPr>
        <w:t xml:space="preserve">первого </w:t>
      </w:r>
      <w:r w:rsidRPr="009D19F4">
        <w:rPr>
          <w:rFonts w:ascii="Times New Roman" w:hAnsi="Times New Roman"/>
          <w:sz w:val="28"/>
          <w:szCs w:val="28"/>
        </w:rPr>
        <w:t>заместителя главы Карталинского муниципального округа</w:t>
      </w:r>
      <w:r w:rsidR="00BC3827" w:rsidRPr="009D19F4">
        <w:rPr>
          <w:rFonts w:ascii="Times New Roman" w:hAnsi="Times New Roman"/>
          <w:sz w:val="28"/>
          <w:szCs w:val="28"/>
        </w:rPr>
        <w:t xml:space="preserve">         </w:t>
      </w:r>
      <w:r w:rsidRPr="009D19F4">
        <w:rPr>
          <w:rFonts w:ascii="Times New Roman" w:hAnsi="Times New Roman"/>
          <w:sz w:val="28"/>
          <w:szCs w:val="28"/>
        </w:rPr>
        <w:t xml:space="preserve"> Сапкова С.Ю.</w:t>
      </w:r>
    </w:p>
    <w:p w14:paraId="38021B82" w14:textId="2FA7EC65" w:rsidR="00EB6696" w:rsidRPr="009D19F4" w:rsidRDefault="00EB6696" w:rsidP="009D19F4">
      <w:pPr>
        <w:spacing w:after="0" w:line="240" w:lineRule="auto"/>
        <w:ind w:firstLine="709"/>
        <w:jc w:val="both"/>
        <w:rPr>
          <w:rFonts w:ascii="Times New Roman" w:hAnsi="Times New Roman"/>
          <w:sz w:val="28"/>
          <w:szCs w:val="28"/>
        </w:rPr>
      </w:pPr>
      <w:r w:rsidRPr="009D19F4">
        <w:rPr>
          <w:rFonts w:ascii="Times New Roman" w:hAnsi="Times New Roman"/>
          <w:sz w:val="28"/>
          <w:szCs w:val="28"/>
        </w:rPr>
        <w:t>5. Настоящее постановление</w:t>
      </w:r>
      <w:r w:rsidR="00FA162F">
        <w:rPr>
          <w:rFonts w:ascii="Times New Roman" w:hAnsi="Times New Roman"/>
          <w:sz w:val="28"/>
          <w:szCs w:val="28"/>
        </w:rPr>
        <w:t xml:space="preserve"> распространяет свое действие на правоотношения, возникшие с 01.01.2026 года</w:t>
      </w:r>
      <w:r w:rsidR="00DC22F3">
        <w:rPr>
          <w:rFonts w:ascii="Times New Roman" w:hAnsi="Times New Roman"/>
          <w:sz w:val="28"/>
          <w:szCs w:val="28"/>
        </w:rPr>
        <w:t>.</w:t>
      </w:r>
    </w:p>
    <w:p w14:paraId="43E624F7" w14:textId="6BAAF94E" w:rsidR="005E78A7" w:rsidRPr="009D19F4" w:rsidRDefault="005E78A7" w:rsidP="009D19F4">
      <w:pPr>
        <w:pStyle w:val="11"/>
        <w:tabs>
          <w:tab w:val="left" w:pos="0"/>
        </w:tabs>
        <w:spacing w:after="0" w:line="240" w:lineRule="auto"/>
        <w:ind w:left="0" w:right="-1"/>
        <w:rPr>
          <w:rFonts w:ascii="Times New Roman" w:hAnsi="Times New Roman"/>
          <w:sz w:val="28"/>
          <w:szCs w:val="28"/>
        </w:rPr>
      </w:pPr>
    </w:p>
    <w:p w14:paraId="321EFE27" w14:textId="520B6821" w:rsidR="009D19F4" w:rsidRPr="009D19F4" w:rsidRDefault="000E7FAD" w:rsidP="009D19F4">
      <w:pPr>
        <w:pStyle w:val="11"/>
        <w:tabs>
          <w:tab w:val="left" w:pos="0"/>
        </w:tabs>
        <w:spacing w:after="0" w:line="240" w:lineRule="auto"/>
        <w:ind w:left="0" w:right="-1"/>
        <w:rPr>
          <w:rFonts w:ascii="Times New Roman" w:hAnsi="Times New Roman"/>
          <w:sz w:val="28"/>
          <w:szCs w:val="28"/>
        </w:rPr>
      </w:pPr>
      <w:r w:rsidRPr="009D19F4">
        <w:rPr>
          <w:rFonts w:ascii="Times New Roman" w:hAnsi="Times New Roman"/>
          <w:sz w:val="28"/>
          <w:szCs w:val="28"/>
        </w:rPr>
        <w:t>Глава</w:t>
      </w:r>
      <w:r w:rsidR="007152A2" w:rsidRPr="009D19F4">
        <w:rPr>
          <w:rFonts w:ascii="Times New Roman" w:hAnsi="Times New Roman"/>
          <w:sz w:val="28"/>
          <w:szCs w:val="28"/>
        </w:rPr>
        <w:t xml:space="preserve"> </w:t>
      </w:r>
      <w:r w:rsidR="000016C0">
        <w:rPr>
          <w:rFonts w:ascii="Times New Roman" w:hAnsi="Times New Roman"/>
          <w:sz w:val="28"/>
          <w:szCs w:val="28"/>
        </w:rPr>
        <w:t xml:space="preserve">    </w:t>
      </w:r>
      <w:r w:rsidR="005F4570" w:rsidRPr="009D19F4">
        <w:rPr>
          <w:rFonts w:ascii="Times New Roman" w:hAnsi="Times New Roman"/>
          <w:sz w:val="28"/>
          <w:szCs w:val="28"/>
        </w:rPr>
        <w:t>Карталинского</w:t>
      </w:r>
    </w:p>
    <w:p w14:paraId="716AA113" w14:textId="2B6240CE" w:rsidR="009D19F4" w:rsidRPr="009D19F4" w:rsidRDefault="005F4570" w:rsidP="009D19F4">
      <w:pPr>
        <w:pStyle w:val="11"/>
        <w:tabs>
          <w:tab w:val="left" w:pos="0"/>
        </w:tabs>
        <w:spacing w:after="0" w:line="240" w:lineRule="auto"/>
        <w:ind w:left="0" w:right="-1"/>
        <w:rPr>
          <w:rFonts w:ascii="Times New Roman" w:hAnsi="Times New Roman"/>
          <w:sz w:val="28"/>
          <w:szCs w:val="28"/>
        </w:rPr>
      </w:pPr>
      <w:r w:rsidRPr="009D19F4">
        <w:rPr>
          <w:rFonts w:ascii="Times New Roman" w:hAnsi="Times New Roman"/>
          <w:sz w:val="28"/>
          <w:szCs w:val="28"/>
        </w:rPr>
        <w:t xml:space="preserve">муниципального </w:t>
      </w:r>
      <w:r w:rsidR="00F9620C" w:rsidRPr="009D19F4">
        <w:rPr>
          <w:rFonts w:ascii="Times New Roman" w:hAnsi="Times New Roman"/>
          <w:sz w:val="28"/>
          <w:szCs w:val="28"/>
        </w:rPr>
        <w:t>о</w:t>
      </w:r>
      <w:r w:rsidR="00066FEB" w:rsidRPr="009D19F4">
        <w:rPr>
          <w:rFonts w:ascii="Times New Roman" w:hAnsi="Times New Roman"/>
          <w:sz w:val="28"/>
          <w:szCs w:val="28"/>
        </w:rPr>
        <w:t>круга</w:t>
      </w:r>
      <w:r w:rsidR="00F9620C" w:rsidRPr="009D19F4">
        <w:rPr>
          <w:rFonts w:ascii="Times New Roman" w:hAnsi="Times New Roman"/>
          <w:sz w:val="28"/>
          <w:szCs w:val="28"/>
        </w:rPr>
        <w:t xml:space="preserve"> </w:t>
      </w:r>
    </w:p>
    <w:p w14:paraId="6F24F04B" w14:textId="15B1FFE9" w:rsidR="000E7FAD" w:rsidRPr="009D19F4" w:rsidRDefault="00006295" w:rsidP="009D19F4">
      <w:pPr>
        <w:pStyle w:val="11"/>
        <w:tabs>
          <w:tab w:val="left" w:pos="0"/>
        </w:tabs>
        <w:spacing w:after="0" w:line="240" w:lineRule="auto"/>
        <w:ind w:left="0" w:right="-1"/>
        <w:rPr>
          <w:rFonts w:ascii="Times New Roman" w:hAnsi="Times New Roman"/>
          <w:sz w:val="28"/>
          <w:szCs w:val="28"/>
        </w:rPr>
      </w:pPr>
      <w:r w:rsidRPr="009D19F4">
        <w:rPr>
          <w:rFonts w:ascii="Times New Roman" w:hAnsi="Times New Roman"/>
          <w:sz w:val="28"/>
          <w:szCs w:val="28"/>
        </w:rPr>
        <w:t>Челябинской области</w:t>
      </w:r>
      <w:r w:rsidR="008B1C3D" w:rsidRPr="009D19F4">
        <w:rPr>
          <w:rFonts w:ascii="Times New Roman" w:hAnsi="Times New Roman"/>
          <w:sz w:val="28"/>
          <w:szCs w:val="28"/>
        </w:rPr>
        <w:tab/>
      </w:r>
      <w:r w:rsidR="008B1C3D" w:rsidRPr="009D19F4">
        <w:rPr>
          <w:rFonts w:ascii="Times New Roman" w:hAnsi="Times New Roman"/>
          <w:sz w:val="28"/>
          <w:szCs w:val="28"/>
        </w:rPr>
        <w:tab/>
      </w:r>
      <w:r w:rsidR="005E78A7" w:rsidRPr="009D19F4">
        <w:rPr>
          <w:rFonts w:ascii="Times New Roman" w:hAnsi="Times New Roman"/>
          <w:sz w:val="28"/>
          <w:szCs w:val="28"/>
        </w:rPr>
        <w:tab/>
      </w:r>
      <w:r w:rsidRPr="009D19F4">
        <w:rPr>
          <w:rFonts w:ascii="Times New Roman" w:hAnsi="Times New Roman"/>
          <w:sz w:val="28"/>
          <w:szCs w:val="28"/>
        </w:rPr>
        <w:tab/>
      </w:r>
      <w:r w:rsidRPr="009D19F4">
        <w:rPr>
          <w:rFonts w:ascii="Times New Roman" w:hAnsi="Times New Roman"/>
          <w:sz w:val="28"/>
          <w:szCs w:val="28"/>
        </w:rPr>
        <w:tab/>
      </w:r>
      <w:r w:rsidRPr="009D19F4">
        <w:rPr>
          <w:rFonts w:ascii="Times New Roman" w:hAnsi="Times New Roman"/>
          <w:sz w:val="28"/>
          <w:szCs w:val="28"/>
        </w:rPr>
        <w:tab/>
      </w:r>
      <w:r w:rsidRPr="009D19F4">
        <w:rPr>
          <w:rFonts w:ascii="Times New Roman" w:hAnsi="Times New Roman"/>
          <w:sz w:val="28"/>
          <w:szCs w:val="28"/>
        </w:rPr>
        <w:tab/>
      </w:r>
      <w:r w:rsidR="001D45D1">
        <w:rPr>
          <w:rFonts w:ascii="Times New Roman" w:hAnsi="Times New Roman"/>
          <w:sz w:val="28"/>
          <w:szCs w:val="28"/>
        </w:rPr>
        <w:t xml:space="preserve">               </w:t>
      </w:r>
      <w:r w:rsidR="005F4570" w:rsidRPr="009D19F4">
        <w:rPr>
          <w:rFonts w:ascii="Times New Roman" w:hAnsi="Times New Roman"/>
          <w:sz w:val="28"/>
          <w:szCs w:val="28"/>
        </w:rPr>
        <w:t>А</w:t>
      </w:r>
      <w:r w:rsidR="005E78A7" w:rsidRPr="009D19F4">
        <w:rPr>
          <w:rFonts w:ascii="Times New Roman" w:hAnsi="Times New Roman"/>
          <w:sz w:val="28"/>
          <w:szCs w:val="28"/>
        </w:rPr>
        <w:t xml:space="preserve">.Г. </w:t>
      </w:r>
      <w:r w:rsidR="005F4570" w:rsidRPr="009D19F4">
        <w:rPr>
          <w:rFonts w:ascii="Times New Roman" w:hAnsi="Times New Roman"/>
          <w:sz w:val="28"/>
          <w:szCs w:val="28"/>
        </w:rPr>
        <w:t>Вдовин</w:t>
      </w:r>
    </w:p>
    <w:p w14:paraId="14295653" w14:textId="01C91B34" w:rsidR="000E7FAD" w:rsidRPr="009D19F4" w:rsidRDefault="004E2E85" w:rsidP="009D19F4">
      <w:pPr>
        <w:spacing w:after="0" w:line="240" w:lineRule="auto"/>
        <w:ind w:firstLine="3969"/>
        <w:jc w:val="center"/>
        <w:rPr>
          <w:rFonts w:ascii="Times New Roman" w:hAnsi="Times New Roman"/>
          <w:sz w:val="28"/>
          <w:szCs w:val="28"/>
        </w:rPr>
      </w:pPr>
      <w:r w:rsidRPr="009D19F4">
        <w:rPr>
          <w:rFonts w:ascii="Times New Roman" w:hAnsi="Times New Roman"/>
          <w:sz w:val="28"/>
          <w:szCs w:val="28"/>
        </w:rPr>
        <w:lastRenderedPageBreak/>
        <w:t>УТВЕРЖДЕНА</w:t>
      </w:r>
    </w:p>
    <w:p w14:paraId="0CF24826" w14:textId="43752E9C" w:rsidR="00BC3827" w:rsidRPr="009D19F4" w:rsidRDefault="004E2E85" w:rsidP="009D19F4">
      <w:pPr>
        <w:spacing w:after="0" w:line="240" w:lineRule="auto"/>
        <w:ind w:firstLine="3969"/>
        <w:jc w:val="center"/>
        <w:rPr>
          <w:rFonts w:ascii="Times New Roman" w:hAnsi="Times New Roman"/>
          <w:sz w:val="28"/>
          <w:szCs w:val="28"/>
        </w:rPr>
      </w:pPr>
      <w:r w:rsidRPr="009D19F4">
        <w:rPr>
          <w:rFonts w:ascii="Times New Roman" w:hAnsi="Times New Roman"/>
          <w:sz w:val="28"/>
          <w:szCs w:val="28"/>
        </w:rPr>
        <w:t>постановлением</w:t>
      </w:r>
      <w:r w:rsidR="000E7FAD" w:rsidRPr="009D19F4">
        <w:rPr>
          <w:rFonts w:ascii="Times New Roman" w:hAnsi="Times New Roman"/>
          <w:sz w:val="28"/>
          <w:szCs w:val="28"/>
        </w:rPr>
        <w:t xml:space="preserve"> </w:t>
      </w:r>
      <w:r w:rsidR="008B0269">
        <w:rPr>
          <w:rFonts w:ascii="Times New Roman" w:hAnsi="Times New Roman"/>
          <w:sz w:val="28"/>
          <w:szCs w:val="28"/>
        </w:rPr>
        <w:t>А</w:t>
      </w:r>
      <w:r w:rsidR="000E7FAD" w:rsidRPr="009D19F4">
        <w:rPr>
          <w:rFonts w:ascii="Times New Roman" w:hAnsi="Times New Roman"/>
          <w:sz w:val="28"/>
          <w:szCs w:val="28"/>
        </w:rPr>
        <w:t>дминистрации</w:t>
      </w:r>
    </w:p>
    <w:p w14:paraId="34848B78" w14:textId="6B4F6A09" w:rsidR="000E7FAD" w:rsidRPr="009D19F4" w:rsidRDefault="0031684B" w:rsidP="009D19F4">
      <w:pPr>
        <w:spacing w:after="0" w:line="240" w:lineRule="auto"/>
        <w:ind w:firstLine="3969"/>
        <w:jc w:val="center"/>
        <w:rPr>
          <w:rFonts w:ascii="Times New Roman" w:hAnsi="Times New Roman"/>
          <w:sz w:val="28"/>
          <w:szCs w:val="28"/>
        </w:rPr>
      </w:pPr>
      <w:r w:rsidRPr="009D19F4">
        <w:rPr>
          <w:rFonts w:ascii="Times New Roman" w:hAnsi="Times New Roman"/>
          <w:sz w:val="28"/>
          <w:szCs w:val="28"/>
        </w:rPr>
        <w:t xml:space="preserve"> </w:t>
      </w:r>
      <w:r w:rsidR="00492ABF" w:rsidRPr="009D19F4">
        <w:rPr>
          <w:rFonts w:ascii="Times New Roman" w:hAnsi="Times New Roman"/>
          <w:sz w:val="28"/>
          <w:szCs w:val="28"/>
        </w:rPr>
        <w:t>Карталинского</w:t>
      </w:r>
      <w:r w:rsidR="00BC3827" w:rsidRPr="009D19F4">
        <w:rPr>
          <w:rFonts w:ascii="Times New Roman" w:hAnsi="Times New Roman"/>
          <w:sz w:val="28"/>
          <w:szCs w:val="28"/>
        </w:rPr>
        <w:t xml:space="preserve"> </w:t>
      </w:r>
      <w:r w:rsidR="000E7FAD" w:rsidRPr="009D19F4">
        <w:rPr>
          <w:rFonts w:ascii="Times New Roman" w:hAnsi="Times New Roman"/>
          <w:sz w:val="28"/>
          <w:szCs w:val="28"/>
        </w:rPr>
        <w:t xml:space="preserve">муниципального </w:t>
      </w:r>
      <w:r w:rsidRPr="009D19F4">
        <w:rPr>
          <w:rFonts w:ascii="Times New Roman" w:hAnsi="Times New Roman"/>
          <w:sz w:val="28"/>
          <w:szCs w:val="28"/>
        </w:rPr>
        <w:t>округа</w:t>
      </w:r>
    </w:p>
    <w:p w14:paraId="355A9132" w14:textId="6208F681" w:rsidR="00BC3827" w:rsidRPr="009D19F4" w:rsidRDefault="00BC3827" w:rsidP="009D19F4">
      <w:pPr>
        <w:spacing w:after="0" w:line="240" w:lineRule="auto"/>
        <w:ind w:firstLine="3969"/>
        <w:jc w:val="center"/>
        <w:rPr>
          <w:rFonts w:ascii="Times New Roman" w:hAnsi="Times New Roman"/>
          <w:sz w:val="28"/>
          <w:szCs w:val="28"/>
        </w:rPr>
      </w:pPr>
      <w:r w:rsidRPr="009D19F4">
        <w:rPr>
          <w:rFonts w:ascii="Times New Roman" w:hAnsi="Times New Roman"/>
          <w:sz w:val="28"/>
          <w:szCs w:val="28"/>
        </w:rPr>
        <w:t>Челябинской области</w:t>
      </w:r>
    </w:p>
    <w:p w14:paraId="5BE73B1B" w14:textId="559C3EFE" w:rsidR="000E7FAD" w:rsidRPr="009D19F4" w:rsidRDefault="007152A2" w:rsidP="009D19F4">
      <w:pPr>
        <w:spacing w:after="0" w:line="240" w:lineRule="auto"/>
        <w:ind w:firstLine="3969"/>
        <w:jc w:val="center"/>
        <w:rPr>
          <w:rFonts w:ascii="Times New Roman" w:hAnsi="Times New Roman"/>
          <w:sz w:val="28"/>
          <w:szCs w:val="28"/>
        </w:rPr>
      </w:pPr>
      <w:r w:rsidRPr="009D19F4">
        <w:rPr>
          <w:rFonts w:ascii="Times New Roman" w:hAnsi="Times New Roman"/>
          <w:sz w:val="28"/>
          <w:szCs w:val="28"/>
        </w:rPr>
        <w:t>о</w:t>
      </w:r>
      <w:r w:rsidR="000E7FAD" w:rsidRPr="009D19F4">
        <w:rPr>
          <w:rFonts w:ascii="Times New Roman" w:hAnsi="Times New Roman"/>
          <w:sz w:val="28"/>
          <w:szCs w:val="28"/>
        </w:rPr>
        <w:t>т</w:t>
      </w:r>
      <w:r w:rsidR="00BC3827" w:rsidRPr="009D19F4">
        <w:rPr>
          <w:rFonts w:ascii="Times New Roman" w:hAnsi="Times New Roman"/>
          <w:sz w:val="28"/>
          <w:szCs w:val="28"/>
        </w:rPr>
        <w:t xml:space="preserve"> </w:t>
      </w:r>
      <w:r w:rsidR="00E00A42">
        <w:rPr>
          <w:rFonts w:ascii="Times New Roman" w:hAnsi="Times New Roman"/>
          <w:sz w:val="28"/>
          <w:szCs w:val="28"/>
        </w:rPr>
        <w:t>21.01.</w:t>
      </w:r>
      <w:r w:rsidR="000E1704" w:rsidRPr="009D19F4">
        <w:rPr>
          <w:rFonts w:ascii="Times New Roman" w:hAnsi="Times New Roman"/>
          <w:sz w:val="28"/>
          <w:szCs w:val="28"/>
        </w:rPr>
        <w:t>202</w:t>
      </w:r>
      <w:r w:rsidR="00A23C31">
        <w:rPr>
          <w:rFonts w:ascii="Times New Roman" w:hAnsi="Times New Roman"/>
          <w:sz w:val="28"/>
          <w:szCs w:val="28"/>
        </w:rPr>
        <w:t>6</w:t>
      </w:r>
      <w:r w:rsidR="00494534" w:rsidRPr="009D19F4">
        <w:rPr>
          <w:rFonts w:ascii="Times New Roman" w:hAnsi="Times New Roman"/>
          <w:sz w:val="28"/>
          <w:szCs w:val="28"/>
        </w:rPr>
        <w:t xml:space="preserve"> </w:t>
      </w:r>
      <w:r w:rsidR="004E2E85" w:rsidRPr="009D19F4">
        <w:rPr>
          <w:rFonts w:ascii="Times New Roman" w:hAnsi="Times New Roman"/>
          <w:sz w:val="28"/>
          <w:szCs w:val="28"/>
        </w:rPr>
        <w:t>года</w:t>
      </w:r>
      <w:r w:rsidR="000E7FAD" w:rsidRPr="009D19F4">
        <w:rPr>
          <w:rFonts w:ascii="Times New Roman" w:hAnsi="Times New Roman"/>
          <w:sz w:val="28"/>
          <w:szCs w:val="28"/>
        </w:rPr>
        <w:t xml:space="preserve"> №</w:t>
      </w:r>
      <w:r w:rsidR="00E00A42">
        <w:rPr>
          <w:rFonts w:ascii="Times New Roman" w:hAnsi="Times New Roman"/>
          <w:sz w:val="28"/>
          <w:szCs w:val="28"/>
        </w:rPr>
        <w:t xml:space="preserve"> 44</w:t>
      </w:r>
    </w:p>
    <w:p w14:paraId="325AF373" w14:textId="663A4F6D" w:rsidR="009D19F4" w:rsidRPr="009D19F4" w:rsidRDefault="009D19F4" w:rsidP="009D19F4">
      <w:pPr>
        <w:spacing w:after="0" w:line="240" w:lineRule="auto"/>
        <w:ind w:firstLine="3969"/>
        <w:jc w:val="center"/>
        <w:rPr>
          <w:rFonts w:ascii="Times New Roman" w:hAnsi="Times New Roman"/>
          <w:sz w:val="28"/>
          <w:szCs w:val="28"/>
        </w:rPr>
      </w:pPr>
    </w:p>
    <w:p w14:paraId="660601D4" w14:textId="77777777" w:rsidR="009D19F4" w:rsidRPr="009D19F4" w:rsidRDefault="009D19F4" w:rsidP="009D19F4">
      <w:pPr>
        <w:spacing w:after="0" w:line="240" w:lineRule="auto"/>
        <w:ind w:firstLine="3969"/>
        <w:jc w:val="center"/>
        <w:rPr>
          <w:rFonts w:ascii="Times New Roman" w:hAnsi="Times New Roman"/>
          <w:sz w:val="28"/>
          <w:szCs w:val="28"/>
        </w:rPr>
      </w:pPr>
    </w:p>
    <w:p w14:paraId="50D363B5" w14:textId="77777777" w:rsidR="004E2E85" w:rsidRPr="009D19F4" w:rsidRDefault="004E2E85" w:rsidP="009D19F4">
      <w:pPr>
        <w:spacing w:after="0" w:line="240" w:lineRule="auto"/>
        <w:rPr>
          <w:rFonts w:ascii="Times New Roman" w:hAnsi="Times New Roman"/>
          <w:sz w:val="28"/>
          <w:szCs w:val="28"/>
        </w:rPr>
      </w:pPr>
    </w:p>
    <w:p w14:paraId="58A4FBFB" w14:textId="77777777" w:rsidR="00530060" w:rsidRPr="009D19F4" w:rsidRDefault="00530060" w:rsidP="009D19F4">
      <w:pPr>
        <w:spacing w:after="0" w:line="240" w:lineRule="auto"/>
        <w:jc w:val="center"/>
        <w:rPr>
          <w:rFonts w:ascii="Times New Roman" w:eastAsia="Calibri" w:hAnsi="Times New Roman"/>
          <w:sz w:val="28"/>
          <w:szCs w:val="28"/>
        </w:rPr>
      </w:pPr>
      <w:r w:rsidRPr="009D19F4">
        <w:rPr>
          <w:rFonts w:ascii="Times New Roman" w:eastAsia="Calibri" w:hAnsi="Times New Roman"/>
          <w:sz w:val="28"/>
          <w:szCs w:val="28"/>
        </w:rPr>
        <w:t>Муниципальная программа</w:t>
      </w:r>
    </w:p>
    <w:p w14:paraId="30994C87" w14:textId="77777777" w:rsidR="00BC3827" w:rsidRPr="009D19F4" w:rsidRDefault="00530060" w:rsidP="009D19F4">
      <w:pPr>
        <w:spacing w:after="0" w:line="240" w:lineRule="auto"/>
        <w:jc w:val="center"/>
        <w:rPr>
          <w:rFonts w:ascii="Times New Roman" w:eastAsia="Calibri" w:hAnsi="Times New Roman"/>
          <w:sz w:val="28"/>
          <w:szCs w:val="28"/>
        </w:rPr>
      </w:pPr>
      <w:r w:rsidRPr="009D19F4">
        <w:rPr>
          <w:rFonts w:ascii="Times New Roman" w:eastAsia="Calibri" w:hAnsi="Times New Roman"/>
          <w:sz w:val="28"/>
          <w:szCs w:val="28"/>
        </w:rPr>
        <w:t>«Организация мероприятий по охране</w:t>
      </w:r>
    </w:p>
    <w:p w14:paraId="66A3F6CB" w14:textId="77777777" w:rsidR="00BC3827" w:rsidRPr="009D19F4" w:rsidRDefault="00530060" w:rsidP="009D19F4">
      <w:pPr>
        <w:spacing w:after="0" w:line="240" w:lineRule="auto"/>
        <w:jc w:val="center"/>
        <w:rPr>
          <w:rFonts w:ascii="Times New Roman" w:eastAsia="Calibri" w:hAnsi="Times New Roman"/>
          <w:sz w:val="28"/>
          <w:szCs w:val="28"/>
        </w:rPr>
      </w:pPr>
      <w:r w:rsidRPr="009D19F4">
        <w:rPr>
          <w:rFonts w:ascii="Times New Roman" w:eastAsia="Calibri" w:hAnsi="Times New Roman"/>
          <w:sz w:val="28"/>
          <w:szCs w:val="28"/>
        </w:rPr>
        <w:t xml:space="preserve"> окружающей среды на территории</w:t>
      </w:r>
    </w:p>
    <w:p w14:paraId="282C8B9A" w14:textId="0419A38C" w:rsidR="00530060" w:rsidRPr="009D19F4" w:rsidRDefault="00530060" w:rsidP="009D19F4">
      <w:pPr>
        <w:spacing w:after="0" w:line="240" w:lineRule="auto"/>
        <w:jc w:val="center"/>
        <w:rPr>
          <w:rFonts w:ascii="Times New Roman" w:hAnsi="Times New Roman"/>
          <w:sz w:val="28"/>
          <w:szCs w:val="28"/>
        </w:rPr>
      </w:pPr>
      <w:r w:rsidRPr="009D19F4">
        <w:rPr>
          <w:rFonts w:ascii="Times New Roman" w:eastAsia="Calibri" w:hAnsi="Times New Roman"/>
          <w:sz w:val="28"/>
          <w:szCs w:val="28"/>
        </w:rPr>
        <w:t xml:space="preserve"> Карталинского муниципального округа</w:t>
      </w:r>
      <w:r w:rsidR="00417579" w:rsidRPr="009D19F4">
        <w:rPr>
          <w:rFonts w:ascii="Times New Roman" w:eastAsia="Calibri" w:hAnsi="Times New Roman"/>
          <w:sz w:val="28"/>
          <w:szCs w:val="28"/>
        </w:rPr>
        <w:t>»</w:t>
      </w:r>
      <w:r w:rsidRPr="009D19F4">
        <w:rPr>
          <w:rFonts w:ascii="Times New Roman" w:hAnsi="Times New Roman"/>
          <w:sz w:val="28"/>
          <w:szCs w:val="28"/>
        </w:rPr>
        <w:t xml:space="preserve"> </w:t>
      </w:r>
    </w:p>
    <w:p w14:paraId="4FF44D64" w14:textId="0F811E2D" w:rsidR="007152A2" w:rsidRPr="009D19F4" w:rsidRDefault="007152A2" w:rsidP="009D19F4">
      <w:pPr>
        <w:spacing w:after="0" w:line="240" w:lineRule="auto"/>
        <w:jc w:val="center"/>
        <w:rPr>
          <w:rFonts w:ascii="Times New Roman" w:hAnsi="Times New Roman"/>
          <w:sz w:val="28"/>
          <w:szCs w:val="28"/>
        </w:rPr>
      </w:pPr>
      <w:r w:rsidRPr="009D19F4">
        <w:rPr>
          <w:rFonts w:ascii="Times New Roman" w:hAnsi="Times New Roman"/>
          <w:sz w:val="28"/>
          <w:szCs w:val="28"/>
        </w:rPr>
        <w:t>(далее</w:t>
      </w:r>
      <w:r w:rsidR="00BC3827" w:rsidRPr="009D19F4">
        <w:rPr>
          <w:rFonts w:ascii="Times New Roman" w:hAnsi="Times New Roman"/>
          <w:sz w:val="28"/>
          <w:szCs w:val="28"/>
        </w:rPr>
        <w:t xml:space="preserve"> именуется - </w:t>
      </w:r>
      <w:r w:rsidRPr="009D19F4">
        <w:rPr>
          <w:rFonts w:ascii="Times New Roman" w:hAnsi="Times New Roman"/>
          <w:sz w:val="28"/>
          <w:szCs w:val="28"/>
        </w:rPr>
        <w:t>Программа)</w:t>
      </w:r>
    </w:p>
    <w:p w14:paraId="676F56FF" w14:textId="77777777" w:rsidR="009D19F4" w:rsidRPr="009D19F4" w:rsidRDefault="009D19F4" w:rsidP="009D19F4">
      <w:pPr>
        <w:spacing w:after="0" w:line="240" w:lineRule="auto"/>
        <w:jc w:val="center"/>
        <w:rPr>
          <w:rFonts w:ascii="Times New Roman" w:hAnsi="Times New Roman"/>
          <w:sz w:val="28"/>
          <w:szCs w:val="28"/>
        </w:rPr>
      </w:pPr>
    </w:p>
    <w:p w14:paraId="6A49C2E0" w14:textId="77777777" w:rsidR="00853086" w:rsidRPr="009D19F4" w:rsidRDefault="00853086" w:rsidP="009D19F4">
      <w:pPr>
        <w:widowControl w:val="0"/>
        <w:tabs>
          <w:tab w:val="left" w:pos="427"/>
        </w:tabs>
        <w:spacing w:after="0" w:line="240" w:lineRule="auto"/>
        <w:jc w:val="both"/>
        <w:rPr>
          <w:rFonts w:ascii="Times New Roman" w:hAnsi="Times New Roman"/>
          <w:sz w:val="28"/>
          <w:szCs w:val="28"/>
        </w:rPr>
      </w:pPr>
    </w:p>
    <w:p w14:paraId="2AC60B81" w14:textId="35696CBF" w:rsidR="007E37F1" w:rsidRPr="009D19F4" w:rsidRDefault="007E37F1" w:rsidP="009D19F4">
      <w:pPr>
        <w:pStyle w:val="a7"/>
        <w:widowControl w:val="0"/>
        <w:tabs>
          <w:tab w:val="left" w:pos="427"/>
        </w:tabs>
        <w:spacing w:after="0" w:line="240" w:lineRule="auto"/>
        <w:jc w:val="center"/>
        <w:rPr>
          <w:rFonts w:ascii="Times New Roman" w:hAnsi="Times New Roman"/>
          <w:bCs/>
          <w:sz w:val="28"/>
          <w:szCs w:val="28"/>
        </w:rPr>
      </w:pPr>
      <w:r w:rsidRPr="009D19F4">
        <w:rPr>
          <w:rFonts w:ascii="Times New Roman" w:hAnsi="Times New Roman"/>
          <w:bCs/>
          <w:sz w:val="28"/>
          <w:szCs w:val="28"/>
        </w:rPr>
        <w:t xml:space="preserve">Раздел </w:t>
      </w:r>
      <w:r w:rsidRPr="009D19F4">
        <w:rPr>
          <w:rFonts w:ascii="Times New Roman" w:hAnsi="Times New Roman"/>
          <w:bCs/>
          <w:sz w:val="28"/>
          <w:szCs w:val="28"/>
          <w:lang w:val="en-US"/>
        </w:rPr>
        <w:t>I</w:t>
      </w:r>
      <w:r w:rsidRPr="009D19F4">
        <w:rPr>
          <w:rFonts w:ascii="Times New Roman" w:hAnsi="Times New Roman"/>
          <w:bCs/>
          <w:sz w:val="28"/>
          <w:szCs w:val="28"/>
        </w:rPr>
        <w:t xml:space="preserve">. </w:t>
      </w:r>
      <w:r w:rsidRPr="009D19F4">
        <w:rPr>
          <w:rFonts w:ascii="Times New Roman" w:hAnsi="Times New Roman"/>
          <w:bCs/>
          <w:sz w:val="28"/>
          <w:szCs w:val="28"/>
          <w:lang w:val="en-US"/>
        </w:rPr>
        <w:t>C</w:t>
      </w:r>
      <w:r w:rsidR="009330F8" w:rsidRPr="009D19F4">
        <w:rPr>
          <w:rFonts w:ascii="Times New Roman" w:hAnsi="Times New Roman"/>
          <w:bCs/>
          <w:sz w:val="28"/>
          <w:szCs w:val="28"/>
        </w:rPr>
        <w:t>тратегические</w:t>
      </w:r>
      <w:r w:rsidRPr="009D19F4">
        <w:rPr>
          <w:rFonts w:ascii="Times New Roman" w:hAnsi="Times New Roman"/>
          <w:bCs/>
          <w:sz w:val="28"/>
          <w:szCs w:val="28"/>
        </w:rPr>
        <w:t xml:space="preserve"> приоритеты и цели Программы</w:t>
      </w:r>
    </w:p>
    <w:p w14:paraId="287DBBBF" w14:textId="77777777" w:rsidR="009D19F4" w:rsidRPr="009D19F4" w:rsidRDefault="009D19F4" w:rsidP="009D19F4">
      <w:pPr>
        <w:pStyle w:val="a7"/>
        <w:widowControl w:val="0"/>
        <w:tabs>
          <w:tab w:val="left" w:pos="427"/>
        </w:tabs>
        <w:spacing w:after="0" w:line="240" w:lineRule="auto"/>
        <w:jc w:val="center"/>
        <w:rPr>
          <w:rFonts w:ascii="Times New Roman" w:hAnsi="Times New Roman"/>
          <w:bCs/>
          <w:sz w:val="28"/>
          <w:szCs w:val="28"/>
        </w:rPr>
      </w:pPr>
    </w:p>
    <w:p w14:paraId="0AB41E92" w14:textId="77777777" w:rsidR="007E37F1" w:rsidRPr="009D19F4" w:rsidRDefault="007E37F1" w:rsidP="009D19F4">
      <w:pPr>
        <w:widowControl w:val="0"/>
        <w:tabs>
          <w:tab w:val="left" w:pos="427"/>
        </w:tabs>
        <w:spacing w:after="0" w:line="240" w:lineRule="auto"/>
        <w:ind w:left="720"/>
        <w:jc w:val="center"/>
        <w:rPr>
          <w:rFonts w:ascii="Times New Roman" w:hAnsi="Times New Roman"/>
          <w:bCs/>
          <w:sz w:val="28"/>
          <w:szCs w:val="28"/>
        </w:rPr>
      </w:pPr>
    </w:p>
    <w:p w14:paraId="01565E2C" w14:textId="77777777" w:rsidR="008852E4" w:rsidRDefault="00B00B0C" w:rsidP="009D19F4">
      <w:pPr>
        <w:widowControl w:val="0"/>
        <w:tabs>
          <w:tab w:val="left" w:pos="427"/>
        </w:tabs>
        <w:spacing w:after="0" w:line="240" w:lineRule="auto"/>
        <w:jc w:val="center"/>
        <w:rPr>
          <w:rFonts w:ascii="Times New Roman" w:hAnsi="Times New Roman"/>
          <w:bCs/>
          <w:sz w:val="28"/>
          <w:szCs w:val="28"/>
        </w:rPr>
      </w:pPr>
      <w:r w:rsidRPr="009D19F4">
        <w:rPr>
          <w:rFonts w:ascii="Times New Roman" w:hAnsi="Times New Roman"/>
          <w:bCs/>
          <w:sz w:val="28"/>
          <w:szCs w:val="28"/>
        </w:rPr>
        <w:t>1.</w:t>
      </w:r>
      <w:r w:rsidR="00853086" w:rsidRPr="009D19F4">
        <w:rPr>
          <w:rFonts w:ascii="Times New Roman" w:hAnsi="Times New Roman"/>
          <w:bCs/>
          <w:sz w:val="28"/>
          <w:szCs w:val="28"/>
        </w:rPr>
        <w:t>Оценка текущего состояния соответствующей</w:t>
      </w:r>
    </w:p>
    <w:p w14:paraId="3E33E7AA" w14:textId="77777777" w:rsidR="008852E4" w:rsidRDefault="00853086" w:rsidP="009D19F4">
      <w:pPr>
        <w:widowControl w:val="0"/>
        <w:tabs>
          <w:tab w:val="left" w:pos="427"/>
        </w:tabs>
        <w:spacing w:after="0" w:line="240" w:lineRule="auto"/>
        <w:jc w:val="center"/>
        <w:rPr>
          <w:rFonts w:ascii="Times New Roman" w:hAnsi="Times New Roman"/>
          <w:bCs/>
          <w:sz w:val="28"/>
          <w:szCs w:val="28"/>
        </w:rPr>
      </w:pPr>
      <w:r w:rsidRPr="009D19F4">
        <w:rPr>
          <w:rFonts w:ascii="Times New Roman" w:hAnsi="Times New Roman"/>
          <w:bCs/>
          <w:sz w:val="28"/>
          <w:szCs w:val="28"/>
        </w:rPr>
        <w:t xml:space="preserve"> сферы социально-</w:t>
      </w:r>
      <w:r w:rsidR="00B00B0C" w:rsidRPr="009D19F4">
        <w:rPr>
          <w:rFonts w:ascii="Times New Roman" w:hAnsi="Times New Roman"/>
          <w:bCs/>
          <w:sz w:val="28"/>
          <w:szCs w:val="28"/>
        </w:rPr>
        <w:t>э</w:t>
      </w:r>
      <w:r w:rsidRPr="009D19F4">
        <w:rPr>
          <w:rFonts w:ascii="Times New Roman" w:hAnsi="Times New Roman"/>
          <w:bCs/>
          <w:sz w:val="28"/>
          <w:szCs w:val="28"/>
        </w:rPr>
        <w:t>кономического развития</w:t>
      </w:r>
    </w:p>
    <w:p w14:paraId="3B057E30" w14:textId="684B3E12" w:rsidR="00853086" w:rsidRPr="009D19F4" w:rsidRDefault="00853086" w:rsidP="009D19F4">
      <w:pPr>
        <w:widowControl w:val="0"/>
        <w:tabs>
          <w:tab w:val="left" w:pos="427"/>
        </w:tabs>
        <w:spacing w:after="0" w:line="240" w:lineRule="auto"/>
        <w:jc w:val="center"/>
        <w:rPr>
          <w:rFonts w:ascii="Times New Roman" w:hAnsi="Times New Roman"/>
          <w:bCs/>
          <w:sz w:val="28"/>
          <w:szCs w:val="28"/>
        </w:rPr>
      </w:pPr>
      <w:r w:rsidRPr="009D19F4">
        <w:rPr>
          <w:rFonts w:ascii="Times New Roman" w:hAnsi="Times New Roman"/>
          <w:bCs/>
          <w:sz w:val="28"/>
          <w:szCs w:val="28"/>
        </w:rPr>
        <w:t xml:space="preserve"> муниципального образования</w:t>
      </w:r>
    </w:p>
    <w:p w14:paraId="4187A5E7" w14:textId="77777777" w:rsidR="009D19F4" w:rsidRPr="009D19F4" w:rsidRDefault="009D19F4" w:rsidP="009D19F4">
      <w:pPr>
        <w:widowControl w:val="0"/>
        <w:tabs>
          <w:tab w:val="left" w:pos="427"/>
        </w:tabs>
        <w:spacing w:after="0" w:line="240" w:lineRule="auto"/>
        <w:jc w:val="center"/>
        <w:rPr>
          <w:rFonts w:ascii="Times New Roman" w:hAnsi="Times New Roman"/>
          <w:bCs/>
          <w:sz w:val="28"/>
          <w:szCs w:val="28"/>
        </w:rPr>
      </w:pPr>
    </w:p>
    <w:p w14:paraId="5CC6C549" w14:textId="77777777" w:rsidR="00537A20" w:rsidRPr="009D19F4" w:rsidRDefault="00537A20" w:rsidP="009D19F4">
      <w:pPr>
        <w:widowControl w:val="0"/>
        <w:tabs>
          <w:tab w:val="left" w:pos="427"/>
        </w:tabs>
        <w:spacing w:after="0" w:line="240" w:lineRule="auto"/>
        <w:jc w:val="center"/>
        <w:rPr>
          <w:rFonts w:ascii="Times New Roman" w:hAnsi="Times New Roman"/>
          <w:bCs/>
          <w:sz w:val="28"/>
          <w:szCs w:val="28"/>
        </w:rPr>
      </w:pPr>
    </w:p>
    <w:p w14:paraId="09E60E97" w14:textId="1960C875" w:rsidR="009E379D" w:rsidRPr="009D19F4" w:rsidRDefault="007F3CCC" w:rsidP="009D19F4">
      <w:pPr>
        <w:spacing w:after="0" w:line="240" w:lineRule="auto"/>
        <w:ind w:firstLine="709"/>
        <w:jc w:val="both"/>
        <w:rPr>
          <w:rFonts w:ascii="Times New Roman" w:hAnsi="Times New Roman"/>
          <w:color w:val="000000" w:themeColor="text1"/>
          <w:sz w:val="28"/>
          <w:szCs w:val="28"/>
          <w:lang w:eastAsia="en-US"/>
        </w:rPr>
      </w:pPr>
      <w:r w:rsidRPr="009D19F4">
        <w:rPr>
          <w:rFonts w:ascii="Times New Roman" w:hAnsi="Times New Roman"/>
          <w:sz w:val="28"/>
          <w:szCs w:val="28"/>
        </w:rPr>
        <w:t>1.</w:t>
      </w:r>
      <w:r w:rsidR="008B0269">
        <w:rPr>
          <w:rFonts w:ascii="Times New Roman" w:hAnsi="Times New Roman"/>
          <w:sz w:val="28"/>
          <w:szCs w:val="28"/>
        </w:rPr>
        <w:t xml:space="preserve"> </w:t>
      </w:r>
      <w:r w:rsidR="00537A20" w:rsidRPr="009D19F4">
        <w:rPr>
          <w:rFonts w:ascii="Times New Roman" w:hAnsi="Times New Roman"/>
          <w:sz w:val="28"/>
          <w:szCs w:val="28"/>
        </w:rPr>
        <w:t>На территории Карталинского муниципального округа</w:t>
      </w:r>
      <w:r w:rsidR="005D4FA2" w:rsidRPr="009D19F4">
        <w:rPr>
          <w:rFonts w:ascii="Times New Roman" w:hAnsi="Times New Roman"/>
          <w:sz w:val="28"/>
          <w:szCs w:val="28"/>
        </w:rPr>
        <w:t xml:space="preserve"> (</w:t>
      </w:r>
      <w:r w:rsidR="00537A20" w:rsidRPr="009D19F4">
        <w:rPr>
          <w:rFonts w:ascii="Times New Roman" w:hAnsi="Times New Roman"/>
          <w:sz w:val="28"/>
          <w:szCs w:val="28"/>
        </w:rPr>
        <w:t xml:space="preserve">в пределах и за пределами границ населенных пунктов) за последние пять лет выявлен ряд несанкционированных свалок различных видов отходов. В связи с изменениями экологического и санитарно-эпидемиологического законодательства прежние, ранее использовавшиеся земельные участки, выделенные под складирование отходов, являются участками многолетних несанкционированных свалок различных отходов, которые подлежат ликвидации либо сами земельные участки подлежат рекультивации. Кроме того, периодически выявляются на территориях населенных пунктов и включаются в объем работ по ликвидации иные несанкционированные свалки отходов различных </w:t>
      </w:r>
      <w:r w:rsidR="00CC0321" w:rsidRPr="009D19F4">
        <w:rPr>
          <w:rFonts w:ascii="Times New Roman" w:hAnsi="Times New Roman"/>
          <w:sz w:val="28"/>
          <w:szCs w:val="28"/>
        </w:rPr>
        <w:t xml:space="preserve">объемов </w:t>
      </w:r>
      <w:r w:rsidR="00537A20" w:rsidRPr="009D19F4">
        <w:rPr>
          <w:rFonts w:ascii="Times New Roman" w:hAnsi="Times New Roman"/>
          <w:sz w:val="28"/>
          <w:szCs w:val="28"/>
        </w:rPr>
        <w:t>и площадей</w:t>
      </w:r>
      <w:r w:rsidR="00CC0321" w:rsidRPr="009D19F4">
        <w:rPr>
          <w:rFonts w:ascii="Times New Roman" w:hAnsi="Times New Roman"/>
          <w:sz w:val="28"/>
          <w:szCs w:val="28"/>
        </w:rPr>
        <w:t>.</w:t>
      </w:r>
      <w:r w:rsidR="0033021B" w:rsidRPr="009D19F4">
        <w:rPr>
          <w:rFonts w:ascii="Times New Roman" w:hAnsi="Times New Roman"/>
          <w:sz w:val="28"/>
          <w:szCs w:val="28"/>
        </w:rPr>
        <w:t xml:space="preserve"> Периодически в органы местного самоуправления поступают обращения других организаций и учреждений в виде предостережений и предписаний о выявленных свалках.</w:t>
      </w:r>
      <w:r w:rsidR="008B0269">
        <w:rPr>
          <w:rFonts w:ascii="Times New Roman" w:hAnsi="Times New Roman"/>
          <w:sz w:val="28"/>
          <w:szCs w:val="28"/>
        </w:rPr>
        <w:t xml:space="preserve"> </w:t>
      </w:r>
      <w:r w:rsidR="0033021B" w:rsidRPr="009D19F4">
        <w:rPr>
          <w:rFonts w:ascii="Times New Roman" w:hAnsi="Times New Roman"/>
          <w:sz w:val="28"/>
          <w:szCs w:val="28"/>
        </w:rPr>
        <w:t xml:space="preserve">В частности, подлежат ликвидации несанкционированные свалки, расположенные в </w:t>
      </w:r>
      <w:r w:rsidR="009E379D" w:rsidRPr="009D19F4">
        <w:rPr>
          <w:rFonts w:ascii="Times New Roman" w:hAnsi="Times New Roman"/>
          <w:color w:val="000000" w:themeColor="text1"/>
          <w:sz w:val="28"/>
          <w:szCs w:val="28"/>
          <w:lang w:eastAsia="en-US"/>
        </w:rPr>
        <w:t>с</w:t>
      </w:r>
      <w:r w:rsidR="008B0269">
        <w:rPr>
          <w:rFonts w:ascii="Times New Roman" w:hAnsi="Times New Roman"/>
          <w:color w:val="000000" w:themeColor="text1"/>
          <w:sz w:val="28"/>
          <w:szCs w:val="28"/>
          <w:lang w:eastAsia="en-US"/>
        </w:rPr>
        <w:t>еле</w:t>
      </w:r>
      <w:r w:rsidR="009E379D" w:rsidRPr="009D19F4">
        <w:rPr>
          <w:rFonts w:ascii="Times New Roman" w:hAnsi="Times New Roman"/>
          <w:color w:val="000000" w:themeColor="text1"/>
          <w:sz w:val="28"/>
          <w:szCs w:val="28"/>
          <w:lang w:eastAsia="en-US"/>
        </w:rPr>
        <w:t xml:space="preserve"> Еленинка, п</w:t>
      </w:r>
      <w:r w:rsidR="008B0269">
        <w:rPr>
          <w:rFonts w:ascii="Times New Roman" w:hAnsi="Times New Roman"/>
          <w:color w:val="000000" w:themeColor="text1"/>
          <w:sz w:val="28"/>
          <w:szCs w:val="28"/>
          <w:lang w:eastAsia="en-US"/>
        </w:rPr>
        <w:t>оселке</w:t>
      </w:r>
      <w:r w:rsidR="009E379D" w:rsidRPr="009D19F4">
        <w:rPr>
          <w:rFonts w:ascii="Times New Roman" w:hAnsi="Times New Roman"/>
          <w:color w:val="000000" w:themeColor="text1"/>
          <w:sz w:val="28"/>
          <w:szCs w:val="28"/>
          <w:lang w:eastAsia="en-US"/>
        </w:rPr>
        <w:t xml:space="preserve"> Новокаолиновый </w:t>
      </w:r>
      <w:r w:rsidR="009E379D" w:rsidRPr="009D19F4">
        <w:rPr>
          <w:rFonts w:ascii="Times New Roman" w:hAnsi="Times New Roman"/>
          <w:sz w:val="28"/>
          <w:szCs w:val="28"/>
        </w:rPr>
        <w:t>(</w:t>
      </w:r>
      <w:r w:rsidR="009E379D" w:rsidRPr="009D19F4">
        <w:rPr>
          <w:rFonts w:ascii="Times New Roman" w:hAnsi="Times New Roman"/>
          <w:color w:val="000000" w:themeColor="text1"/>
          <w:sz w:val="28"/>
          <w:szCs w:val="28"/>
          <w:lang w:eastAsia="en-US"/>
        </w:rPr>
        <w:t>обращение электросетей), п</w:t>
      </w:r>
      <w:r w:rsidR="008B0269">
        <w:rPr>
          <w:rFonts w:ascii="Times New Roman" w:hAnsi="Times New Roman"/>
          <w:color w:val="000000" w:themeColor="text1"/>
          <w:sz w:val="28"/>
          <w:szCs w:val="28"/>
          <w:lang w:eastAsia="en-US"/>
        </w:rPr>
        <w:t>оселке</w:t>
      </w:r>
      <w:r w:rsidR="009E379D" w:rsidRPr="009D19F4">
        <w:rPr>
          <w:rFonts w:ascii="Times New Roman" w:hAnsi="Times New Roman"/>
          <w:color w:val="000000" w:themeColor="text1"/>
          <w:sz w:val="28"/>
          <w:szCs w:val="28"/>
          <w:lang w:eastAsia="en-US"/>
        </w:rPr>
        <w:t xml:space="preserve"> Южно-Степной, с</w:t>
      </w:r>
      <w:r w:rsidR="008B0269">
        <w:rPr>
          <w:rFonts w:ascii="Times New Roman" w:hAnsi="Times New Roman"/>
          <w:color w:val="000000" w:themeColor="text1"/>
          <w:sz w:val="28"/>
          <w:szCs w:val="28"/>
          <w:lang w:eastAsia="en-US"/>
        </w:rPr>
        <w:t>еле</w:t>
      </w:r>
      <w:r w:rsidR="009E379D" w:rsidRPr="009D19F4">
        <w:rPr>
          <w:rFonts w:ascii="Times New Roman" w:hAnsi="Times New Roman"/>
          <w:color w:val="000000" w:themeColor="text1"/>
          <w:sz w:val="28"/>
          <w:szCs w:val="28"/>
          <w:lang w:eastAsia="en-US"/>
        </w:rPr>
        <w:t xml:space="preserve"> Елизаветопольское (обращение электросетей), п</w:t>
      </w:r>
      <w:r w:rsidR="008B0269">
        <w:rPr>
          <w:rFonts w:ascii="Times New Roman" w:hAnsi="Times New Roman"/>
          <w:color w:val="000000" w:themeColor="text1"/>
          <w:sz w:val="28"/>
          <w:szCs w:val="28"/>
          <w:lang w:eastAsia="en-US"/>
        </w:rPr>
        <w:t>оселке</w:t>
      </w:r>
      <w:r w:rsidR="009E379D" w:rsidRPr="009D19F4">
        <w:rPr>
          <w:rFonts w:ascii="Times New Roman" w:hAnsi="Times New Roman"/>
          <w:color w:val="000000" w:themeColor="text1"/>
          <w:sz w:val="28"/>
          <w:szCs w:val="28"/>
          <w:lang w:eastAsia="en-US"/>
        </w:rPr>
        <w:t xml:space="preserve"> Красный </w:t>
      </w:r>
      <w:r w:rsidR="00A23C31">
        <w:rPr>
          <w:rFonts w:ascii="Times New Roman" w:hAnsi="Times New Roman"/>
          <w:color w:val="000000" w:themeColor="text1"/>
          <w:sz w:val="28"/>
          <w:szCs w:val="28"/>
          <w:lang w:eastAsia="en-US"/>
        </w:rPr>
        <w:t>Я</w:t>
      </w:r>
      <w:r w:rsidR="009E379D" w:rsidRPr="009D19F4">
        <w:rPr>
          <w:rFonts w:ascii="Times New Roman" w:hAnsi="Times New Roman"/>
          <w:color w:val="000000" w:themeColor="text1"/>
          <w:sz w:val="28"/>
          <w:szCs w:val="28"/>
          <w:lang w:eastAsia="en-US"/>
        </w:rPr>
        <w:t>р,</w:t>
      </w:r>
      <w:r w:rsidR="00512A1A" w:rsidRPr="009D19F4">
        <w:rPr>
          <w:rFonts w:ascii="Times New Roman" w:hAnsi="Times New Roman"/>
          <w:color w:val="000000" w:themeColor="text1"/>
          <w:sz w:val="28"/>
          <w:szCs w:val="28"/>
          <w:lang w:eastAsia="en-US"/>
        </w:rPr>
        <w:t xml:space="preserve"> </w:t>
      </w:r>
      <w:r w:rsidR="009E379D" w:rsidRPr="009D19F4">
        <w:rPr>
          <w:rFonts w:ascii="Times New Roman" w:hAnsi="Times New Roman"/>
          <w:color w:val="000000" w:themeColor="text1"/>
          <w:sz w:val="28"/>
          <w:szCs w:val="28"/>
          <w:lang w:eastAsia="en-US"/>
        </w:rPr>
        <w:t>п</w:t>
      </w:r>
      <w:r w:rsidR="008B0269">
        <w:rPr>
          <w:rFonts w:ascii="Times New Roman" w:hAnsi="Times New Roman"/>
          <w:color w:val="000000" w:themeColor="text1"/>
          <w:sz w:val="28"/>
          <w:szCs w:val="28"/>
          <w:lang w:eastAsia="en-US"/>
        </w:rPr>
        <w:t>оселке</w:t>
      </w:r>
      <w:r w:rsidR="009E379D" w:rsidRPr="009D19F4">
        <w:rPr>
          <w:rFonts w:ascii="Times New Roman" w:hAnsi="Times New Roman"/>
          <w:color w:val="000000" w:themeColor="text1"/>
          <w:sz w:val="28"/>
          <w:szCs w:val="28"/>
          <w:lang w:eastAsia="en-US"/>
        </w:rPr>
        <w:t xml:space="preserve"> Варшавка, п</w:t>
      </w:r>
      <w:r w:rsidR="008B0269">
        <w:rPr>
          <w:rFonts w:ascii="Times New Roman" w:hAnsi="Times New Roman"/>
          <w:color w:val="000000" w:themeColor="text1"/>
          <w:sz w:val="28"/>
          <w:szCs w:val="28"/>
          <w:lang w:eastAsia="en-US"/>
        </w:rPr>
        <w:t>оселке</w:t>
      </w:r>
      <w:r w:rsidR="009E379D" w:rsidRPr="009D19F4">
        <w:rPr>
          <w:rFonts w:ascii="Times New Roman" w:hAnsi="Times New Roman"/>
          <w:color w:val="000000" w:themeColor="text1"/>
          <w:sz w:val="28"/>
          <w:szCs w:val="28"/>
          <w:lang w:eastAsia="en-US"/>
        </w:rPr>
        <w:t xml:space="preserve"> Некрасово, г</w:t>
      </w:r>
      <w:r w:rsidR="008B0269">
        <w:rPr>
          <w:rFonts w:ascii="Times New Roman" w:hAnsi="Times New Roman"/>
          <w:color w:val="000000" w:themeColor="text1"/>
          <w:sz w:val="28"/>
          <w:szCs w:val="28"/>
          <w:lang w:eastAsia="en-US"/>
        </w:rPr>
        <w:t>ороде</w:t>
      </w:r>
      <w:r w:rsidR="009E379D" w:rsidRPr="009D19F4">
        <w:rPr>
          <w:rFonts w:ascii="Times New Roman" w:hAnsi="Times New Roman"/>
          <w:color w:val="000000" w:themeColor="text1"/>
          <w:sz w:val="28"/>
          <w:szCs w:val="28"/>
          <w:lang w:eastAsia="en-US"/>
        </w:rPr>
        <w:t xml:space="preserve"> Карталы (3 крупных свалки в районе Угольных Копей, Копейского городка), п</w:t>
      </w:r>
      <w:r w:rsidR="008B0269">
        <w:rPr>
          <w:rFonts w:ascii="Times New Roman" w:hAnsi="Times New Roman"/>
          <w:color w:val="000000" w:themeColor="text1"/>
          <w:sz w:val="28"/>
          <w:szCs w:val="28"/>
          <w:lang w:eastAsia="en-US"/>
        </w:rPr>
        <w:t>оселке</w:t>
      </w:r>
      <w:r w:rsidR="009E379D" w:rsidRPr="009D19F4">
        <w:rPr>
          <w:rFonts w:ascii="Times New Roman" w:hAnsi="Times New Roman"/>
          <w:color w:val="000000" w:themeColor="text1"/>
          <w:sz w:val="28"/>
          <w:szCs w:val="28"/>
          <w:lang w:eastAsia="en-US"/>
        </w:rPr>
        <w:t xml:space="preserve"> Мочаги, с</w:t>
      </w:r>
      <w:r w:rsidR="008B0269">
        <w:rPr>
          <w:rFonts w:ascii="Times New Roman" w:hAnsi="Times New Roman"/>
          <w:color w:val="000000" w:themeColor="text1"/>
          <w:sz w:val="28"/>
          <w:szCs w:val="28"/>
          <w:lang w:eastAsia="en-US"/>
        </w:rPr>
        <w:t>еле</w:t>
      </w:r>
      <w:r w:rsidR="009E379D" w:rsidRPr="009D19F4">
        <w:rPr>
          <w:rFonts w:ascii="Times New Roman" w:hAnsi="Times New Roman"/>
          <w:color w:val="000000" w:themeColor="text1"/>
          <w:sz w:val="28"/>
          <w:szCs w:val="28"/>
          <w:lang w:eastAsia="en-US"/>
        </w:rPr>
        <w:t xml:space="preserve"> Анненское, п</w:t>
      </w:r>
      <w:r w:rsidR="008B0269">
        <w:rPr>
          <w:rFonts w:ascii="Times New Roman" w:hAnsi="Times New Roman"/>
          <w:color w:val="000000" w:themeColor="text1"/>
          <w:sz w:val="28"/>
          <w:szCs w:val="28"/>
          <w:lang w:eastAsia="en-US"/>
        </w:rPr>
        <w:t>оселке</w:t>
      </w:r>
      <w:r w:rsidR="009E379D" w:rsidRPr="009D19F4">
        <w:rPr>
          <w:rFonts w:ascii="Times New Roman" w:hAnsi="Times New Roman"/>
          <w:color w:val="000000" w:themeColor="text1"/>
          <w:sz w:val="28"/>
          <w:szCs w:val="28"/>
          <w:lang w:eastAsia="en-US"/>
        </w:rPr>
        <w:t xml:space="preserve"> Ольховка (2 свалки), п</w:t>
      </w:r>
      <w:r w:rsidR="008B0269">
        <w:rPr>
          <w:rFonts w:ascii="Times New Roman" w:hAnsi="Times New Roman"/>
          <w:color w:val="000000" w:themeColor="text1"/>
          <w:sz w:val="28"/>
          <w:szCs w:val="28"/>
          <w:lang w:eastAsia="en-US"/>
        </w:rPr>
        <w:t>оселке</w:t>
      </w:r>
      <w:r w:rsidR="009E379D" w:rsidRPr="009D19F4">
        <w:rPr>
          <w:rFonts w:ascii="Times New Roman" w:hAnsi="Times New Roman"/>
          <w:color w:val="000000" w:themeColor="text1"/>
          <w:sz w:val="28"/>
          <w:szCs w:val="28"/>
          <w:lang w:eastAsia="en-US"/>
        </w:rPr>
        <w:t xml:space="preserve"> Запасное (2 свалки)</w:t>
      </w:r>
      <w:r w:rsidR="0033021B" w:rsidRPr="009D19F4">
        <w:rPr>
          <w:rFonts w:ascii="Times New Roman" w:hAnsi="Times New Roman"/>
          <w:color w:val="000000" w:themeColor="text1"/>
          <w:sz w:val="28"/>
          <w:szCs w:val="28"/>
          <w:lang w:eastAsia="en-US"/>
        </w:rPr>
        <w:t>.</w:t>
      </w:r>
    </w:p>
    <w:p w14:paraId="1BBD15F3" w14:textId="7FCE1166" w:rsidR="001F52C9" w:rsidRPr="009D19F4" w:rsidRDefault="00512A1A" w:rsidP="009D19F4">
      <w:pPr>
        <w:spacing w:after="0" w:line="240" w:lineRule="auto"/>
        <w:ind w:firstLine="709"/>
        <w:jc w:val="both"/>
        <w:rPr>
          <w:rFonts w:ascii="Times New Roman" w:hAnsi="Times New Roman"/>
          <w:sz w:val="28"/>
          <w:szCs w:val="28"/>
        </w:rPr>
      </w:pPr>
      <w:r w:rsidRPr="009D19F4">
        <w:rPr>
          <w:rFonts w:ascii="Times New Roman" w:hAnsi="Times New Roman"/>
          <w:color w:val="000000" w:themeColor="text1"/>
          <w:sz w:val="28"/>
          <w:szCs w:val="28"/>
          <w:lang w:eastAsia="en-US"/>
        </w:rPr>
        <w:t>2.</w:t>
      </w:r>
      <w:r w:rsidR="008D10CF">
        <w:rPr>
          <w:rFonts w:ascii="Times New Roman" w:hAnsi="Times New Roman"/>
          <w:color w:val="000000" w:themeColor="text1"/>
          <w:sz w:val="28"/>
          <w:szCs w:val="28"/>
          <w:lang w:eastAsia="en-US"/>
        </w:rPr>
        <w:t xml:space="preserve"> </w:t>
      </w:r>
      <w:r w:rsidR="001F52C9" w:rsidRPr="009D19F4">
        <w:rPr>
          <w:rFonts w:ascii="Times New Roman" w:hAnsi="Times New Roman"/>
          <w:color w:val="000000" w:themeColor="text1"/>
          <w:sz w:val="28"/>
          <w:szCs w:val="28"/>
          <w:lang w:eastAsia="en-US"/>
        </w:rPr>
        <w:t>Ликвидаци</w:t>
      </w:r>
      <w:r w:rsidR="008D10CF">
        <w:rPr>
          <w:rFonts w:ascii="Times New Roman" w:hAnsi="Times New Roman"/>
          <w:color w:val="000000" w:themeColor="text1"/>
          <w:sz w:val="28"/>
          <w:szCs w:val="28"/>
          <w:lang w:eastAsia="en-US"/>
        </w:rPr>
        <w:t>ю</w:t>
      </w:r>
      <w:r w:rsidR="001F52C9" w:rsidRPr="009D19F4">
        <w:rPr>
          <w:rFonts w:ascii="Times New Roman" w:hAnsi="Times New Roman"/>
          <w:color w:val="000000" w:themeColor="text1"/>
          <w:sz w:val="28"/>
          <w:szCs w:val="28"/>
          <w:lang w:eastAsia="en-US"/>
        </w:rPr>
        <w:t xml:space="preserve"> с</w:t>
      </w:r>
      <w:r w:rsidR="008D10CF">
        <w:rPr>
          <w:rFonts w:ascii="Times New Roman" w:hAnsi="Times New Roman"/>
          <w:color w:val="000000" w:themeColor="text1"/>
          <w:sz w:val="28"/>
          <w:szCs w:val="28"/>
          <w:lang w:eastAsia="en-US"/>
        </w:rPr>
        <w:t>в</w:t>
      </w:r>
      <w:r w:rsidR="001F52C9" w:rsidRPr="009D19F4">
        <w:rPr>
          <w:rFonts w:ascii="Times New Roman" w:hAnsi="Times New Roman"/>
          <w:color w:val="000000" w:themeColor="text1"/>
          <w:sz w:val="28"/>
          <w:szCs w:val="28"/>
          <w:lang w:eastAsia="en-US"/>
        </w:rPr>
        <w:t>алок возможно осуществлять и за счет платежей за негативное воздействие на окружающую среду, поступающую в бюджет Карталинского муниципального округа.</w:t>
      </w:r>
    </w:p>
    <w:p w14:paraId="2CD887FF" w14:textId="29992629" w:rsidR="009E379D" w:rsidRPr="009D19F4" w:rsidRDefault="00512A1A" w:rsidP="009D19F4">
      <w:pPr>
        <w:spacing w:after="0" w:line="240" w:lineRule="auto"/>
        <w:ind w:firstLine="709"/>
        <w:jc w:val="both"/>
        <w:rPr>
          <w:rFonts w:ascii="Times New Roman" w:hAnsi="Times New Roman"/>
          <w:sz w:val="28"/>
          <w:szCs w:val="28"/>
        </w:rPr>
      </w:pPr>
      <w:r w:rsidRPr="009D19F4">
        <w:rPr>
          <w:rFonts w:ascii="Times New Roman" w:hAnsi="Times New Roman"/>
          <w:sz w:val="28"/>
          <w:szCs w:val="28"/>
        </w:rPr>
        <w:lastRenderedPageBreak/>
        <w:t>3.</w:t>
      </w:r>
      <w:r w:rsidR="008852E4">
        <w:rPr>
          <w:rFonts w:ascii="Times New Roman" w:hAnsi="Times New Roman"/>
          <w:sz w:val="28"/>
          <w:szCs w:val="28"/>
        </w:rPr>
        <w:t xml:space="preserve"> </w:t>
      </w:r>
      <w:r w:rsidR="001F52C9" w:rsidRPr="009D19F4">
        <w:rPr>
          <w:rFonts w:ascii="Times New Roman" w:hAnsi="Times New Roman"/>
          <w:sz w:val="28"/>
          <w:szCs w:val="28"/>
        </w:rPr>
        <w:t xml:space="preserve">В соответствии с </w:t>
      </w:r>
      <w:r w:rsidR="001F52C9" w:rsidRPr="009D19F4">
        <w:rPr>
          <w:rFonts w:ascii="Times New Roman" w:hAnsi="Times New Roman"/>
          <w:color w:val="000000" w:themeColor="text1"/>
          <w:sz w:val="28"/>
          <w:szCs w:val="28"/>
          <w:lang w:eastAsia="en-US"/>
        </w:rPr>
        <w:t>информацией</w:t>
      </w:r>
      <w:r w:rsidR="009E379D" w:rsidRPr="009D19F4">
        <w:rPr>
          <w:rFonts w:ascii="Times New Roman" w:hAnsi="Times New Roman"/>
          <w:color w:val="000000" w:themeColor="text1"/>
          <w:sz w:val="28"/>
          <w:szCs w:val="28"/>
          <w:lang w:eastAsia="en-US"/>
        </w:rPr>
        <w:t xml:space="preserve"> Министерства экологии Ч</w:t>
      </w:r>
      <w:r w:rsidR="001F52C9" w:rsidRPr="009D19F4">
        <w:rPr>
          <w:rFonts w:ascii="Times New Roman" w:hAnsi="Times New Roman"/>
          <w:color w:val="000000" w:themeColor="text1"/>
          <w:sz w:val="28"/>
          <w:szCs w:val="28"/>
          <w:lang w:eastAsia="en-US"/>
        </w:rPr>
        <w:t>елябинской области</w:t>
      </w:r>
      <w:r w:rsidR="009E379D" w:rsidRPr="009D19F4">
        <w:rPr>
          <w:rFonts w:ascii="Times New Roman" w:hAnsi="Times New Roman"/>
          <w:color w:val="000000" w:themeColor="text1"/>
          <w:sz w:val="28"/>
          <w:szCs w:val="28"/>
          <w:lang w:eastAsia="en-US"/>
        </w:rPr>
        <w:t>, проектно-сметн</w:t>
      </w:r>
      <w:r w:rsidR="001F52C9" w:rsidRPr="009D19F4">
        <w:rPr>
          <w:rFonts w:ascii="Times New Roman" w:hAnsi="Times New Roman"/>
          <w:color w:val="000000" w:themeColor="text1"/>
          <w:sz w:val="28"/>
          <w:szCs w:val="28"/>
          <w:lang w:eastAsia="en-US"/>
        </w:rPr>
        <w:t>ой</w:t>
      </w:r>
      <w:r w:rsidR="009E379D" w:rsidRPr="009D19F4">
        <w:rPr>
          <w:rFonts w:ascii="Times New Roman" w:hAnsi="Times New Roman"/>
          <w:color w:val="000000" w:themeColor="text1"/>
          <w:sz w:val="28"/>
          <w:szCs w:val="28"/>
          <w:lang w:eastAsia="en-US"/>
        </w:rPr>
        <w:t xml:space="preserve"> документаци</w:t>
      </w:r>
      <w:r w:rsidR="001F52C9" w:rsidRPr="009D19F4">
        <w:rPr>
          <w:rFonts w:ascii="Times New Roman" w:hAnsi="Times New Roman"/>
          <w:color w:val="000000" w:themeColor="text1"/>
          <w:sz w:val="28"/>
          <w:szCs w:val="28"/>
          <w:lang w:eastAsia="en-US"/>
        </w:rPr>
        <w:t>ей</w:t>
      </w:r>
      <w:r w:rsidR="009E379D" w:rsidRPr="009D19F4">
        <w:rPr>
          <w:rFonts w:ascii="Times New Roman" w:hAnsi="Times New Roman"/>
          <w:color w:val="000000" w:themeColor="text1"/>
          <w:sz w:val="28"/>
          <w:szCs w:val="28"/>
          <w:lang w:eastAsia="en-US"/>
        </w:rPr>
        <w:t>, требовани</w:t>
      </w:r>
      <w:r w:rsidR="001F52C9" w:rsidRPr="009D19F4">
        <w:rPr>
          <w:rFonts w:ascii="Times New Roman" w:hAnsi="Times New Roman"/>
          <w:color w:val="000000" w:themeColor="text1"/>
          <w:sz w:val="28"/>
          <w:szCs w:val="28"/>
          <w:lang w:eastAsia="en-US"/>
        </w:rPr>
        <w:t xml:space="preserve">ями </w:t>
      </w:r>
      <w:r w:rsidR="009E379D" w:rsidRPr="009D19F4">
        <w:rPr>
          <w:rFonts w:ascii="Times New Roman" w:hAnsi="Times New Roman"/>
          <w:color w:val="000000" w:themeColor="text1"/>
          <w:sz w:val="28"/>
          <w:szCs w:val="28"/>
          <w:lang w:eastAsia="en-US"/>
        </w:rPr>
        <w:t>госэкспертиз</w:t>
      </w:r>
      <w:r w:rsidR="001F52C9" w:rsidRPr="009D19F4">
        <w:rPr>
          <w:rFonts w:ascii="Times New Roman" w:hAnsi="Times New Roman"/>
          <w:color w:val="000000" w:themeColor="text1"/>
          <w:sz w:val="28"/>
          <w:szCs w:val="28"/>
          <w:lang w:eastAsia="en-US"/>
        </w:rPr>
        <w:t xml:space="preserve"> </w:t>
      </w:r>
      <w:r w:rsidR="004E5F05" w:rsidRPr="009D19F4">
        <w:rPr>
          <w:rFonts w:ascii="Times New Roman" w:hAnsi="Times New Roman"/>
          <w:color w:val="000000" w:themeColor="text1"/>
          <w:sz w:val="28"/>
          <w:szCs w:val="28"/>
          <w:lang w:eastAsia="en-US"/>
        </w:rPr>
        <w:t>в 202</w:t>
      </w:r>
      <w:r w:rsidR="00ED22EF" w:rsidRPr="009D19F4">
        <w:rPr>
          <w:rFonts w:ascii="Times New Roman" w:hAnsi="Times New Roman"/>
          <w:color w:val="000000" w:themeColor="text1"/>
          <w:sz w:val="28"/>
          <w:szCs w:val="28"/>
          <w:lang w:eastAsia="en-US"/>
        </w:rPr>
        <w:t>6</w:t>
      </w:r>
      <w:r w:rsidR="004E5F05" w:rsidRPr="009D19F4">
        <w:rPr>
          <w:rFonts w:ascii="Times New Roman" w:hAnsi="Times New Roman"/>
          <w:color w:val="000000" w:themeColor="text1"/>
          <w:sz w:val="28"/>
          <w:szCs w:val="28"/>
          <w:lang w:eastAsia="en-US"/>
        </w:rPr>
        <w:t xml:space="preserve"> году </w:t>
      </w:r>
      <w:r w:rsidR="001F52C9" w:rsidRPr="009D19F4">
        <w:rPr>
          <w:rFonts w:ascii="Times New Roman" w:hAnsi="Times New Roman"/>
          <w:color w:val="000000" w:themeColor="text1"/>
          <w:sz w:val="28"/>
          <w:szCs w:val="28"/>
          <w:lang w:eastAsia="en-US"/>
        </w:rPr>
        <w:t xml:space="preserve">необходимо провести </w:t>
      </w:r>
      <w:r w:rsidR="004E5F05" w:rsidRPr="009D19F4">
        <w:rPr>
          <w:rFonts w:ascii="Times New Roman" w:hAnsi="Times New Roman"/>
          <w:color w:val="000000" w:themeColor="text1"/>
          <w:sz w:val="28"/>
          <w:szCs w:val="28"/>
          <w:lang w:eastAsia="en-US"/>
        </w:rPr>
        <w:t xml:space="preserve"> </w:t>
      </w:r>
      <w:r w:rsidR="001F52C9" w:rsidRPr="009D19F4">
        <w:rPr>
          <w:rFonts w:ascii="Times New Roman" w:hAnsi="Times New Roman"/>
          <w:color w:val="000000" w:themeColor="text1"/>
          <w:sz w:val="28"/>
          <w:szCs w:val="28"/>
          <w:lang w:eastAsia="en-US"/>
        </w:rPr>
        <w:t>пострекультивационны</w:t>
      </w:r>
      <w:r w:rsidR="004E5F05" w:rsidRPr="009D19F4">
        <w:rPr>
          <w:rFonts w:ascii="Times New Roman" w:hAnsi="Times New Roman"/>
          <w:color w:val="000000" w:themeColor="text1"/>
          <w:sz w:val="28"/>
          <w:szCs w:val="28"/>
          <w:lang w:eastAsia="en-US"/>
        </w:rPr>
        <w:t>е</w:t>
      </w:r>
      <w:r w:rsidR="001F52C9" w:rsidRPr="009D19F4">
        <w:rPr>
          <w:rFonts w:ascii="Times New Roman" w:hAnsi="Times New Roman"/>
          <w:color w:val="000000" w:themeColor="text1"/>
          <w:sz w:val="28"/>
          <w:szCs w:val="28"/>
          <w:lang w:eastAsia="en-US"/>
        </w:rPr>
        <w:t xml:space="preserve"> исследовани</w:t>
      </w:r>
      <w:r w:rsidR="004E5F05" w:rsidRPr="009D19F4">
        <w:rPr>
          <w:rFonts w:ascii="Times New Roman" w:hAnsi="Times New Roman"/>
          <w:color w:val="000000" w:themeColor="text1"/>
          <w:sz w:val="28"/>
          <w:szCs w:val="28"/>
          <w:lang w:eastAsia="en-US"/>
        </w:rPr>
        <w:t>я</w:t>
      </w:r>
      <w:r w:rsidR="001F52C9" w:rsidRPr="009D19F4">
        <w:rPr>
          <w:rFonts w:ascii="Times New Roman" w:hAnsi="Times New Roman"/>
          <w:color w:val="000000" w:themeColor="text1"/>
          <w:sz w:val="28"/>
          <w:szCs w:val="28"/>
          <w:lang w:eastAsia="en-US"/>
        </w:rPr>
        <w:t xml:space="preserve"> состояния земельных участков, нарушенных размещением твердых коммунальных отходов и ликвидации «Объекта накопленного вреда (места размещения (свалки) твердых коммунальных отходов) на территории города Карталы Челябинской области»</w:t>
      </w:r>
      <w:r w:rsidR="004E5F05" w:rsidRPr="009D19F4">
        <w:rPr>
          <w:rFonts w:ascii="Times New Roman" w:hAnsi="Times New Roman"/>
          <w:color w:val="000000" w:themeColor="text1"/>
          <w:sz w:val="28"/>
          <w:szCs w:val="28"/>
          <w:lang w:eastAsia="en-US"/>
        </w:rPr>
        <w:t>. Рекультивация земельных участков проведена в 2023 году. В ходе рекультивации исследования земельных участков проводилось специализированным учреждением «</w:t>
      </w:r>
      <w:r w:rsidR="004E5F05" w:rsidRPr="009D19F4">
        <w:rPr>
          <w:rFonts w:ascii="Times New Roman" w:hAnsi="Times New Roman"/>
          <w:color w:val="000000"/>
          <w:sz w:val="28"/>
          <w:szCs w:val="28"/>
        </w:rPr>
        <w:t>Центр лабораторного анализа и технических измерений по УрФО».</w:t>
      </w:r>
    </w:p>
    <w:p w14:paraId="11671A1E" w14:textId="0C737995" w:rsidR="00C7539F" w:rsidRPr="009D19F4" w:rsidRDefault="00512A1A" w:rsidP="009D19F4">
      <w:pPr>
        <w:tabs>
          <w:tab w:val="left" w:pos="709"/>
        </w:tabs>
        <w:spacing w:after="0" w:line="240" w:lineRule="auto"/>
        <w:ind w:firstLine="709"/>
        <w:jc w:val="both"/>
        <w:rPr>
          <w:rFonts w:ascii="Times New Roman" w:hAnsi="Times New Roman"/>
          <w:sz w:val="28"/>
          <w:szCs w:val="28"/>
        </w:rPr>
      </w:pPr>
      <w:r w:rsidRPr="009D19F4">
        <w:rPr>
          <w:rFonts w:ascii="Times New Roman" w:hAnsi="Times New Roman"/>
          <w:sz w:val="28"/>
          <w:szCs w:val="28"/>
        </w:rPr>
        <w:t>4</w:t>
      </w:r>
      <w:r w:rsidR="007F3CCC" w:rsidRPr="009D19F4">
        <w:rPr>
          <w:rFonts w:ascii="Times New Roman" w:hAnsi="Times New Roman"/>
          <w:sz w:val="28"/>
          <w:szCs w:val="28"/>
        </w:rPr>
        <w:t>.</w:t>
      </w:r>
      <w:r w:rsidR="009D19F4" w:rsidRPr="009D19F4">
        <w:rPr>
          <w:rFonts w:ascii="Times New Roman" w:hAnsi="Times New Roman"/>
          <w:sz w:val="28"/>
          <w:szCs w:val="28"/>
        </w:rPr>
        <w:t xml:space="preserve"> </w:t>
      </w:r>
      <w:r w:rsidR="00C7539F" w:rsidRPr="009D19F4">
        <w:rPr>
          <w:rFonts w:ascii="Times New Roman" w:hAnsi="Times New Roman"/>
          <w:sz w:val="28"/>
          <w:szCs w:val="28"/>
        </w:rPr>
        <w:t>В муниципальном округе отсутствует должным образом оборудованная снегосвалка. Земельный участок для ее организации выделен</w:t>
      </w:r>
      <w:r w:rsidR="00F930D5" w:rsidRPr="009D19F4">
        <w:rPr>
          <w:rFonts w:ascii="Times New Roman" w:hAnsi="Times New Roman"/>
          <w:sz w:val="28"/>
          <w:szCs w:val="28"/>
        </w:rPr>
        <w:t xml:space="preserve"> на территории</w:t>
      </w:r>
      <w:r w:rsidR="0031775C">
        <w:rPr>
          <w:rFonts w:ascii="Times New Roman" w:hAnsi="Times New Roman"/>
          <w:sz w:val="28"/>
          <w:szCs w:val="28"/>
        </w:rPr>
        <w:t xml:space="preserve">     </w:t>
      </w:r>
      <w:r w:rsidR="00F930D5" w:rsidRPr="009D19F4">
        <w:rPr>
          <w:rFonts w:ascii="Times New Roman" w:hAnsi="Times New Roman"/>
          <w:sz w:val="28"/>
          <w:szCs w:val="28"/>
        </w:rPr>
        <w:t xml:space="preserve"> г</w:t>
      </w:r>
      <w:r w:rsidR="008B0269">
        <w:rPr>
          <w:rFonts w:ascii="Times New Roman" w:hAnsi="Times New Roman"/>
          <w:sz w:val="28"/>
          <w:szCs w:val="28"/>
        </w:rPr>
        <w:t xml:space="preserve">орода </w:t>
      </w:r>
      <w:r w:rsidR="00F930D5" w:rsidRPr="009D19F4">
        <w:rPr>
          <w:rFonts w:ascii="Times New Roman" w:hAnsi="Times New Roman"/>
          <w:sz w:val="28"/>
          <w:szCs w:val="28"/>
        </w:rPr>
        <w:t>Карталы</w:t>
      </w:r>
      <w:r w:rsidR="00C7539F" w:rsidRPr="009D19F4">
        <w:rPr>
          <w:rFonts w:ascii="Times New Roman" w:hAnsi="Times New Roman"/>
          <w:sz w:val="28"/>
          <w:szCs w:val="28"/>
        </w:rPr>
        <w:t>, необходимо проведение мероприятий по укладке соответствующего основания, установления ограждения.</w:t>
      </w:r>
    </w:p>
    <w:p w14:paraId="62B68DEC" w14:textId="450BF676" w:rsidR="009E379D" w:rsidRPr="009D19F4" w:rsidRDefault="00512A1A" w:rsidP="009D19F4">
      <w:pPr>
        <w:spacing w:after="0" w:line="240" w:lineRule="auto"/>
        <w:ind w:firstLine="709"/>
        <w:jc w:val="both"/>
        <w:rPr>
          <w:rFonts w:ascii="Times New Roman" w:hAnsi="Times New Roman"/>
          <w:sz w:val="28"/>
          <w:szCs w:val="28"/>
        </w:rPr>
      </w:pPr>
      <w:r w:rsidRPr="009D19F4">
        <w:rPr>
          <w:rFonts w:ascii="Times New Roman" w:hAnsi="Times New Roman"/>
          <w:sz w:val="28"/>
          <w:szCs w:val="28"/>
        </w:rPr>
        <w:t>5</w:t>
      </w:r>
      <w:r w:rsidR="007F3CCC" w:rsidRPr="009D19F4">
        <w:rPr>
          <w:rFonts w:ascii="Times New Roman" w:hAnsi="Times New Roman"/>
          <w:sz w:val="28"/>
          <w:szCs w:val="28"/>
        </w:rPr>
        <w:t>.</w:t>
      </w:r>
      <w:r w:rsidR="004E5F05" w:rsidRPr="009D19F4">
        <w:rPr>
          <w:sz w:val="28"/>
          <w:szCs w:val="28"/>
        </w:rPr>
        <w:t xml:space="preserve"> </w:t>
      </w:r>
      <w:r w:rsidR="004E5F05" w:rsidRPr="009D19F4">
        <w:rPr>
          <w:rFonts w:ascii="Times New Roman" w:hAnsi="Times New Roman"/>
          <w:sz w:val="28"/>
          <w:szCs w:val="28"/>
        </w:rPr>
        <w:t>В соответствии с требованиями экологического и санитарного законодательства т</w:t>
      </w:r>
      <w:r w:rsidR="00537A20" w:rsidRPr="009D19F4">
        <w:rPr>
          <w:rFonts w:ascii="Times New Roman" w:hAnsi="Times New Roman"/>
          <w:sz w:val="28"/>
          <w:szCs w:val="28"/>
        </w:rPr>
        <w:t xml:space="preserve">ребуется продолжение работ по </w:t>
      </w:r>
      <w:r w:rsidR="00CC0321" w:rsidRPr="009D19F4">
        <w:rPr>
          <w:rFonts w:ascii="Times New Roman" w:hAnsi="Times New Roman"/>
          <w:sz w:val="28"/>
          <w:szCs w:val="28"/>
        </w:rPr>
        <w:t xml:space="preserve">качественному </w:t>
      </w:r>
      <w:r w:rsidR="00C7539F" w:rsidRPr="009D19F4">
        <w:rPr>
          <w:rFonts w:ascii="Times New Roman" w:hAnsi="Times New Roman"/>
          <w:sz w:val="28"/>
          <w:szCs w:val="28"/>
        </w:rPr>
        <w:t xml:space="preserve">и полному </w:t>
      </w:r>
      <w:r w:rsidR="00537A20" w:rsidRPr="009D19F4">
        <w:rPr>
          <w:rFonts w:ascii="Times New Roman" w:hAnsi="Times New Roman"/>
          <w:sz w:val="28"/>
          <w:szCs w:val="28"/>
        </w:rPr>
        <w:t>обустройству</w:t>
      </w:r>
      <w:r w:rsidR="00CC0321" w:rsidRPr="009D19F4">
        <w:rPr>
          <w:rFonts w:ascii="Times New Roman" w:hAnsi="Times New Roman"/>
          <w:sz w:val="28"/>
          <w:szCs w:val="28"/>
        </w:rPr>
        <w:t xml:space="preserve"> </w:t>
      </w:r>
      <w:r w:rsidR="00537A20" w:rsidRPr="009D19F4">
        <w:rPr>
          <w:rFonts w:ascii="Times New Roman" w:hAnsi="Times New Roman"/>
          <w:sz w:val="28"/>
          <w:szCs w:val="28"/>
        </w:rPr>
        <w:t>контейнерных площадок на территории всех населенных пунктов муниципального округа,</w:t>
      </w:r>
      <w:r w:rsidR="00C7539F" w:rsidRPr="009D19F4">
        <w:rPr>
          <w:rFonts w:ascii="Times New Roman" w:hAnsi="Times New Roman"/>
          <w:sz w:val="28"/>
          <w:szCs w:val="28"/>
        </w:rPr>
        <w:t xml:space="preserve"> в том числе оборудование видеокамерами,</w:t>
      </w:r>
      <w:r w:rsidR="00537A20" w:rsidRPr="009D19F4">
        <w:rPr>
          <w:rFonts w:ascii="Times New Roman" w:hAnsi="Times New Roman"/>
          <w:sz w:val="28"/>
          <w:szCs w:val="28"/>
        </w:rPr>
        <w:t xml:space="preserve"> приобретение и замена контейнеров</w:t>
      </w:r>
      <w:r w:rsidR="00CC0321" w:rsidRPr="009D19F4">
        <w:rPr>
          <w:rFonts w:ascii="Times New Roman" w:hAnsi="Times New Roman"/>
          <w:sz w:val="28"/>
          <w:szCs w:val="28"/>
        </w:rPr>
        <w:t xml:space="preserve"> для накопления отходов от населения</w:t>
      </w:r>
      <w:r w:rsidR="004E5F05" w:rsidRPr="009D19F4">
        <w:rPr>
          <w:rFonts w:ascii="Times New Roman" w:hAnsi="Times New Roman"/>
          <w:sz w:val="28"/>
          <w:szCs w:val="28"/>
        </w:rPr>
        <w:t xml:space="preserve">, </w:t>
      </w:r>
      <w:r w:rsidR="009E379D" w:rsidRPr="009D19F4">
        <w:rPr>
          <w:rFonts w:ascii="Times New Roman" w:hAnsi="Times New Roman"/>
          <w:sz w:val="28"/>
          <w:szCs w:val="28"/>
        </w:rPr>
        <w:t xml:space="preserve">ремонт </w:t>
      </w:r>
      <w:r w:rsidR="004E5F05" w:rsidRPr="009D19F4">
        <w:rPr>
          <w:rFonts w:ascii="Times New Roman" w:hAnsi="Times New Roman"/>
          <w:sz w:val="28"/>
          <w:szCs w:val="28"/>
        </w:rPr>
        <w:t>площадок</w:t>
      </w:r>
      <w:r w:rsidR="009E379D" w:rsidRPr="009D19F4">
        <w:rPr>
          <w:rFonts w:ascii="Times New Roman" w:hAnsi="Times New Roman"/>
          <w:sz w:val="28"/>
          <w:szCs w:val="28"/>
        </w:rPr>
        <w:t>, организация подъездных путей, изготовление информационных табличек</w:t>
      </w:r>
      <w:r w:rsidR="004E5F05" w:rsidRPr="009D19F4">
        <w:rPr>
          <w:rFonts w:ascii="Times New Roman" w:hAnsi="Times New Roman"/>
          <w:sz w:val="28"/>
          <w:szCs w:val="28"/>
        </w:rPr>
        <w:t>.</w:t>
      </w:r>
      <w:r w:rsidR="009E379D" w:rsidRPr="009D19F4">
        <w:rPr>
          <w:rFonts w:ascii="Times New Roman" w:hAnsi="Times New Roman"/>
          <w:sz w:val="28"/>
          <w:szCs w:val="28"/>
        </w:rPr>
        <w:t xml:space="preserve"> </w:t>
      </w:r>
    </w:p>
    <w:p w14:paraId="4B6E5B24" w14:textId="7359C2C4" w:rsidR="00D53503" w:rsidRPr="009D19F4" w:rsidRDefault="00512A1A" w:rsidP="009D19F4">
      <w:pPr>
        <w:spacing w:after="0" w:line="240" w:lineRule="auto"/>
        <w:ind w:firstLine="709"/>
        <w:jc w:val="both"/>
        <w:rPr>
          <w:rFonts w:ascii="Times New Roman" w:hAnsi="Times New Roman"/>
          <w:sz w:val="28"/>
          <w:szCs w:val="28"/>
        </w:rPr>
      </w:pPr>
      <w:r w:rsidRPr="009D19F4">
        <w:rPr>
          <w:rFonts w:ascii="Times New Roman" w:hAnsi="Times New Roman"/>
          <w:sz w:val="28"/>
          <w:szCs w:val="28"/>
        </w:rPr>
        <w:t>6</w:t>
      </w:r>
      <w:r w:rsidR="007F3CCC" w:rsidRPr="009D19F4">
        <w:rPr>
          <w:rFonts w:ascii="Times New Roman" w:hAnsi="Times New Roman"/>
          <w:sz w:val="28"/>
          <w:szCs w:val="28"/>
        </w:rPr>
        <w:t>.</w:t>
      </w:r>
      <w:r w:rsidR="008852E4">
        <w:rPr>
          <w:rFonts w:ascii="Times New Roman" w:hAnsi="Times New Roman"/>
          <w:sz w:val="28"/>
          <w:szCs w:val="28"/>
        </w:rPr>
        <w:t xml:space="preserve"> </w:t>
      </w:r>
      <w:r w:rsidR="00D53503" w:rsidRPr="009D19F4">
        <w:rPr>
          <w:rFonts w:ascii="Times New Roman" w:hAnsi="Times New Roman"/>
          <w:sz w:val="28"/>
          <w:szCs w:val="28"/>
        </w:rPr>
        <w:t xml:space="preserve">В целях снижения негативного воздействия опасных отходов на окружающую среду </w:t>
      </w:r>
      <w:r w:rsidR="005D4FA2" w:rsidRPr="009D19F4">
        <w:rPr>
          <w:rFonts w:ascii="Times New Roman" w:hAnsi="Times New Roman"/>
          <w:sz w:val="28"/>
          <w:szCs w:val="28"/>
        </w:rPr>
        <w:t>требуется</w:t>
      </w:r>
      <w:r w:rsidR="00D53503" w:rsidRPr="009D19F4">
        <w:rPr>
          <w:rFonts w:ascii="Times New Roman" w:hAnsi="Times New Roman"/>
          <w:sz w:val="28"/>
          <w:szCs w:val="28"/>
        </w:rPr>
        <w:t xml:space="preserve"> </w:t>
      </w:r>
      <w:r w:rsidR="005D4FA2" w:rsidRPr="009D19F4">
        <w:rPr>
          <w:rFonts w:ascii="Times New Roman" w:hAnsi="Times New Roman"/>
          <w:sz w:val="28"/>
          <w:szCs w:val="28"/>
        </w:rPr>
        <w:t xml:space="preserve">организация и </w:t>
      </w:r>
      <w:r w:rsidR="00D53503" w:rsidRPr="009D19F4">
        <w:rPr>
          <w:rFonts w:ascii="Times New Roman" w:hAnsi="Times New Roman"/>
          <w:sz w:val="28"/>
          <w:szCs w:val="28"/>
        </w:rPr>
        <w:t>пров</w:t>
      </w:r>
      <w:r w:rsidR="005D4FA2" w:rsidRPr="009D19F4">
        <w:rPr>
          <w:rFonts w:ascii="Times New Roman" w:hAnsi="Times New Roman"/>
          <w:sz w:val="28"/>
          <w:szCs w:val="28"/>
        </w:rPr>
        <w:t>едение</w:t>
      </w:r>
      <w:r w:rsidR="00D53503" w:rsidRPr="009D19F4">
        <w:rPr>
          <w:rFonts w:ascii="Times New Roman" w:hAnsi="Times New Roman"/>
          <w:sz w:val="28"/>
          <w:szCs w:val="28"/>
        </w:rPr>
        <w:t xml:space="preserve"> мероприяти</w:t>
      </w:r>
      <w:r w:rsidR="005D4FA2" w:rsidRPr="009D19F4">
        <w:rPr>
          <w:rFonts w:ascii="Times New Roman" w:hAnsi="Times New Roman"/>
          <w:sz w:val="28"/>
          <w:szCs w:val="28"/>
        </w:rPr>
        <w:t>й</w:t>
      </w:r>
      <w:r w:rsidR="00D53503" w:rsidRPr="009D19F4">
        <w:rPr>
          <w:rFonts w:ascii="Times New Roman" w:hAnsi="Times New Roman"/>
          <w:sz w:val="28"/>
          <w:szCs w:val="28"/>
        </w:rPr>
        <w:t xml:space="preserve"> по</w:t>
      </w:r>
      <w:r w:rsidR="005D4FA2" w:rsidRPr="009D19F4">
        <w:rPr>
          <w:rFonts w:ascii="Times New Roman" w:hAnsi="Times New Roman"/>
          <w:sz w:val="28"/>
          <w:szCs w:val="28"/>
        </w:rPr>
        <w:t xml:space="preserve"> накоплению,</w:t>
      </w:r>
      <w:r w:rsidR="00D53503" w:rsidRPr="009D19F4">
        <w:rPr>
          <w:rFonts w:ascii="Times New Roman" w:hAnsi="Times New Roman"/>
          <w:sz w:val="28"/>
          <w:szCs w:val="28"/>
        </w:rPr>
        <w:t xml:space="preserve"> сбору, транспортированию ртутьсодержащих отходов, </w:t>
      </w:r>
      <w:r w:rsidR="005D4FA2" w:rsidRPr="009D19F4">
        <w:rPr>
          <w:rFonts w:ascii="Times New Roman" w:hAnsi="Times New Roman"/>
          <w:sz w:val="28"/>
          <w:szCs w:val="28"/>
        </w:rPr>
        <w:t>организация</w:t>
      </w:r>
      <w:r w:rsidR="00D53503" w:rsidRPr="009D19F4">
        <w:rPr>
          <w:rFonts w:ascii="Times New Roman" w:hAnsi="Times New Roman"/>
          <w:sz w:val="28"/>
          <w:szCs w:val="28"/>
        </w:rPr>
        <w:t xml:space="preserve"> стационарных пунктов по приему химических источников тока, отработанной бытовой и компьютерной техники, автомобильных покрышек(шин) и иных опасных отходов.</w:t>
      </w:r>
    </w:p>
    <w:p w14:paraId="487406B4" w14:textId="0586C848" w:rsidR="00982F09" w:rsidRDefault="00512A1A" w:rsidP="009D19F4">
      <w:pPr>
        <w:spacing w:after="0" w:line="240" w:lineRule="auto"/>
        <w:ind w:firstLine="709"/>
        <w:jc w:val="both"/>
        <w:rPr>
          <w:rFonts w:ascii="Times New Roman" w:hAnsi="Times New Roman"/>
          <w:sz w:val="28"/>
          <w:szCs w:val="28"/>
        </w:rPr>
      </w:pPr>
      <w:r w:rsidRPr="009D19F4">
        <w:rPr>
          <w:rStyle w:val="af1"/>
          <w:rFonts w:eastAsia="Calibri"/>
          <w:sz w:val="28"/>
          <w:szCs w:val="28"/>
        </w:rPr>
        <w:t>7</w:t>
      </w:r>
      <w:r w:rsidR="007F3CCC" w:rsidRPr="009D19F4">
        <w:rPr>
          <w:rStyle w:val="af1"/>
          <w:rFonts w:eastAsia="Calibri"/>
          <w:sz w:val="28"/>
          <w:szCs w:val="28"/>
        </w:rPr>
        <w:t>.</w:t>
      </w:r>
      <w:r w:rsidR="008852E4">
        <w:rPr>
          <w:rStyle w:val="af1"/>
          <w:rFonts w:eastAsia="Calibri"/>
          <w:sz w:val="28"/>
          <w:szCs w:val="28"/>
        </w:rPr>
        <w:t xml:space="preserve"> </w:t>
      </w:r>
      <w:r w:rsidR="00537A20" w:rsidRPr="009D19F4">
        <w:rPr>
          <w:rStyle w:val="af1"/>
          <w:rFonts w:eastAsia="Calibri"/>
          <w:sz w:val="28"/>
          <w:szCs w:val="28"/>
        </w:rPr>
        <w:t xml:space="preserve">На настоящее время необходимо проведение ряда мероприятий по </w:t>
      </w:r>
      <w:r w:rsidR="00CC0321" w:rsidRPr="009D19F4">
        <w:rPr>
          <w:rStyle w:val="af1"/>
          <w:rFonts w:eastAsia="Calibri"/>
          <w:sz w:val="28"/>
          <w:szCs w:val="28"/>
        </w:rPr>
        <w:t xml:space="preserve">обследованию, </w:t>
      </w:r>
      <w:r w:rsidR="00537A20" w:rsidRPr="009D19F4">
        <w:rPr>
          <w:rStyle w:val="af1"/>
          <w:rFonts w:eastAsia="Calibri"/>
          <w:sz w:val="28"/>
          <w:szCs w:val="28"/>
        </w:rPr>
        <w:t>ремонту и обеспечению безопасности</w:t>
      </w:r>
      <w:r w:rsidR="00537A20" w:rsidRPr="009D19F4">
        <w:rPr>
          <w:rFonts w:ascii="Times New Roman" w:hAnsi="Times New Roman"/>
          <w:sz w:val="28"/>
          <w:szCs w:val="28"/>
        </w:rPr>
        <w:t xml:space="preserve"> </w:t>
      </w:r>
      <w:r w:rsidR="00C7539F" w:rsidRPr="009D19F4">
        <w:rPr>
          <w:rFonts w:ascii="Times New Roman" w:hAnsi="Times New Roman"/>
          <w:sz w:val="28"/>
          <w:szCs w:val="28"/>
        </w:rPr>
        <w:t>отдельных</w:t>
      </w:r>
      <w:r w:rsidR="00CC0321" w:rsidRPr="009D19F4">
        <w:rPr>
          <w:rFonts w:ascii="Times New Roman" w:hAnsi="Times New Roman"/>
          <w:sz w:val="28"/>
          <w:szCs w:val="28"/>
        </w:rPr>
        <w:t xml:space="preserve"> гидротехнических сооружений, находящихся в муниципальной собственности, в частности</w:t>
      </w:r>
      <w:r w:rsidR="00C7539F" w:rsidRPr="009D19F4">
        <w:rPr>
          <w:rFonts w:ascii="Times New Roman" w:hAnsi="Times New Roman"/>
          <w:sz w:val="28"/>
          <w:szCs w:val="28"/>
        </w:rPr>
        <w:t>, на основании разработанной проектно-сметной документации</w:t>
      </w:r>
      <w:r w:rsidR="005D4FA2" w:rsidRPr="009D19F4">
        <w:rPr>
          <w:rFonts w:ascii="Times New Roman" w:hAnsi="Times New Roman"/>
          <w:sz w:val="28"/>
          <w:szCs w:val="28"/>
        </w:rPr>
        <w:t xml:space="preserve"> планируется</w:t>
      </w:r>
      <w:r w:rsidR="00C7539F" w:rsidRPr="009D19F4">
        <w:rPr>
          <w:rFonts w:ascii="Times New Roman" w:hAnsi="Times New Roman"/>
          <w:sz w:val="28"/>
          <w:szCs w:val="28"/>
        </w:rPr>
        <w:t xml:space="preserve"> </w:t>
      </w:r>
      <w:r w:rsidR="00CC0321" w:rsidRPr="009D19F4">
        <w:rPr>
          <w:rFonts w:ascii="Times New Roman" w:hAnsi="Times New Roman"/>
          <w:sz w:val="28"/>
          <w:szCs w:val="28"/>
        </w:rPr>
        <w:t xml:space="preserve">проведение капитального ремонта </w:t>
      </w:r>
      <w:r w:rsidR="00537A20" w:rsidRPr="009D19F4">
        <w:rPr>
          <w:rFonts w:ascii="Times New Roman" w:hAnsi="Times New Roman"/>
          <w:sz w:val="28"/>
          <w:szCs w:val="28"/>
        </w:rPr>
        <w:t>гидротехнического сооружения - Плотина Карталы-1 водокачка на р</w:t>
      </w:r>
      <w:r w:rsidR="00410986">
        <w:rPr>
          <w:rFonts w:ascii="Times New Roman" w:hAnsi="Times New Roman"/>
          <w:sz w:val="28"/>
          <w:szCs w:val="28"/>
        </w:rPr>
        <w:t>еке</w:t>
      </w:r>
      <w:r w:rsidR="00537A20" w:rsidRPr="009D19F4">
        <w:rPr>
          <w:rFonts w:ascii="Times New Roman" w:hAnsi="Times New Roman"/>
          <w:sz w:val="28"/>
          <w:szCs w:val="28"/>
        </w:rPr>
        <w:t xml:space="preserve"> Караталы-Аят</w:t>
      </w:r>
      <w:r w:rsidR="00537A20" w:rsidRPr="009D19F4">
        <w:rPr>
          <w:rStyle w:val="af1"/>
          <w:rFonts w:eastAsia="Calibri"/>
          <w:sz w:val="28"/>
          <w:szCs w:val="28"/>
        </w:rPr>
        <w:t xml:space="preserve"> (далее</w:t>
      </w:r>
      <w:r w:rsidR="008852E4">
        <w:rPr>
          <w:rStyle w:val="af1"/>
          <w:rFonts w:eastAsia="Calibri"/>
          <w:sz w:val="28"/>
          <w:szCs w:val="28"/>
        </w:rPr>
        <w:t xml:space="preserve"> именуется - </w:t>
      </w:r>
      <w:r w:rsidR="00537A20" w:rsidRPr="009D19F4">
        <w:rPr>
          <w:rStyle w:val="af1"/>
          <w:rFonts w:eastAsia="Calibri"/>
          <w:sz w:val="28"/>
          <w:szCs w:val="28"/>
        </w:rPr>
        <w:t xml:space="preserve">ГТС), так как  </w:t>
      </w:r>
      <w:r w:rsidR="00537A20" w:rsidRPr="009D19F4">
        <w:rPr>
          <w:rFonts w:ascii="Times New Roman" w:hAnsi="Times New Roman"/>
          <w:sz w:val="28"/>
          <w:szCs w:val="28"/>
        </w:rPr>
        <w:t>сооружение построено для образов</w:t>
      </w:r>
      <w:r w:rsidR="00C7539F" w:rsidRPr="009D19F4">
        <w:rPr>
          <w:rFonts w:ascii="Times New Roman" w:hAnsi="Times New Roman"/>
          <w:sz w:val="28"/>
          <w:szCs w:val="28"/>
        </w:rPr>
        <w:t xml:space="preserve">ания водохранилища, из которого </w:t>
      </w:r>
      <w:r w:rsidR="00537A20" w:rsidRPr="009D19F4">
        <w:rPr>
          <w:rStyle w:val="af1"/>
          <w:rFonts w:eastAsia="Calibri"/>
          <w:sz w:val="28"/>
          <w:szCs w:val="28"/>
        </w:rPr>
        <w:t xml:space="preserve">осуществляется </w:t>
      </w:r>
      <w:r w:rsidR="00537A20" w:rsidRPr="009D19F4">
        <w:rPr>
          <w:rFonts w:ascii="Times New Roman" w:hAnsi="Times New Roman"/>
          <w:sz w:val="28"/>
          <w:szCs w:val="28"/>
        </w:rPr>
        <w:t>забор (изъятие) водных ресурсов для питьевого и технического водоснабжения города Карталы. ГТС является муниципальной собственностью, построено и введено в эксплуатацию в 1979 г</w:t>
      </w:r>
      <w:r w:rsidR="008852E4">
        <w:rPr>
          <w:rFonts w:ascii="Times New Roman" w:hAnsi="Times New Roman"/>
          <w:sz w:val="28"/>
          <w:szCs w:val="28"/>
        </w:rPr>
        <w:t>ода</w:t>
      </w:r>
      <w:r w:rsidR="00537A20" w:rsidRPr="009D19F4">
        <w:rPr>
          <w:rFonts w:ascii="Times New Roman" w:hAnsi="Times New Roman"/>
          <w:sz w:val="28"/>
          <w:szCs w:val="28"/>
        </w:rPr>
        <w:t>, с</w:t>
      </w:r>
      <w:r w:rsidR="00537A20" w:rsidRPr="009D19F4">
        <w:rPr>
          <w:rFonts w:ascii="Times New Roman" w:hAnsi="Times New Roman"/>
          <w:noProof/>
          <w:sz w:val="28"/>
          <w:szCs w:val="28"/>
        </w:rPr>
        <w:t>рок эксплуатации</w:t>
      </w:r>
      <w:r w:rsidR="008852E4">
        <w:rPr>
          <w:rFonts w:ascii="Times New Roman" w:hAnsi="Times New Roman"/>
          <w:noProof/>
          <w:sz w:val="28"/>
          <w:szCs w:val="28"/>
        </w:rPr>
        <w:t xml:space="preserve"> - </w:t>
      </w:r>
      <w:r w:rsidR="00537A20" w:rsidRPr="009D19F4">
        <w:rPr>
          <w:rFonts w:ascii="Times New Roman" w:hAnsi="Times New Roman"/>
          <w:noProof/>
          <w:sz w:val="28"/>
          <w:szCs w:val="28"/>
        </w:rPr>
        <w:t xml:space="preserve">46 лет, сооружение </w:t>
      </w:r>
      <w:r w:rsidR="00537A20" w:rsidRPr="009D19F4">
        <w:rPr>
          <w:rFonts w:ascii="Times New Roman" w:hAnsi="Times New Roman"/>
          <w:sz w:val="28"/>
          <w:szCs w:val="28"/>
        </w:rPr>
        <w:t>IV класса опасности. Фактическое техническое состояние ГТС не соответствует критериям безопасности, действующим техническим нормам и правилам в области безопасности ГТС, неоднократно подвергалось ремонту, ф</w:t>
      </w:r>
      <w:r w:rsidR="00537A20" w:rsidRPr="009D19F4">
        <w:rPr>
          <w:rFonts w:ascii="Times New Roman" w:hAnsi="Times New Roman"/>
          <w:bCs/>
          <w:sz w:val="28"/>
          <w:szCs w:val="28"/>
        </w:rPr>
        <w:t>изический износ ГТС составил 57%.</w:t>
      </w:r>
      <w:r w:rsidR="00582B12" w:rsidRPr="009D19F4">
        <w:rPr>
          <w:rFonts w:ascii="Times New Roman" w:hAnsi="Times New Roman"/>
          <w:bCs/>
          <w:sz w:val="28"/>
          <w:szCs w:val="28"/>
        </w:rPr>
        <w:t xml:space="preserve"> </w:t>
      </w:r>
      <w:r w:rsidR="00C7539F" w:rsidRPr="009D19F4">
        <w:rPr>
          <w:rFonts w:ascii="Times New Roman" w:hAnsi="Times New Roman"/>
          <w:sz w:val="28"/>
          <w:szCs w:val="28"/>
        </w:rPr>
        <w:t xml:space="preserve">Существующие гидротехнические сооружения на территории </w:t>
      </w:r>
      <w:r w:rsidR="005D4FA2" w:rsidRPr="009D19F4">
        <w:rPr>
          <w:rFonts w:ascii="Times New Roman" w:hAnsi="Times New Roman"/>
          <w:sz w:val="28"/>
          <w:szCs w:val="28"/>
        </w:rPr>
        <w:t xml:space="preserve">муниципального </w:t>
      </w:r>
      <w:r w:rsidR="00C7539F" w:rsidRPr="009D19F4">
        <w:rPr>
          <w:rFonts w:ascii="Times New Roman" w:hAnsi="Times New Roman"/>
          <w:sz w:val="28"/>
          <w:szCs w:val="28"/>
        </w:rPr>
        <w:t xml:space="preserve">округа требуют последовательного специализированного обследования в рамках выделенного финансирования, так как построены и введены в эксплуатацию в 70-80 годах </w:t>
      </w:r>
      <w:r w:rsidR="00C7539F" w:rsidRPr="009D19F4">
        <w:rPr>
          <w:rFonts w:ascii="Times New Roman" w:hAnsi="Times New Roman"/>
          <w:sz w:val="28"/>
          <w:szCs w:val="28"/>
          <w:lang w:val="en-US"/>
        </w:rPr>
        <w:t>XX</w:t>
      </w:r>
      <w:r w:rsidR="00C7539F" w:rsidRPr="009D19F4">
        <w:rPr>
          <w:rFonts w:ascii="Times New Roman" w:hAnsi="Times New Roman"/>
          <w:sz w:val="28"/>
          <w:szCs w:val="28"/>
        </w:rPr>
        <w:t xml:space="preserve"> века и имеют </w:t>
      </w:r>
      <w:r w:rsidR="00C7539F" w:rsidRPr="009D19F4">
        <w:rPr>
          <w:rFonts w:ascii="Times New Roman" w:hAnsi="Times New Roman"/>
          <w:sz w:val="28"/>
          <w:szCs w:val="28"/>
        </w:rPr>
        <w:lastRenderedPageBreak/>
        <w:t>зн</w:t>
      </w:r>
      <w:r w:rsidR="00857340" w:rsidRPr="009D19F4">
        <w:rPr>
          <w:rFonts w:ascii="Times New Roman" w:hAnsi="Times New Roman"/>
          <w:sz w:val="28"/>
          <w:szCs w:val="28"/>
        </w:rPr>
        <w:t xml:space="preserve">ачительный процент изношенности и, соответственно, </w:t>
      </w:r>
      <w:r w:rsidR="00F930D5" w:rsidRPr="009D19F4">
        <w:rPr>
          <w:rFonts w:ascii="Times New Roman" w:hAnsi="Times New Roman"/>
          <w:sz w:val="28"/>
          <w:szCs w:val="28"/>
        </w:rPr>
        <w:t xml:space="preserve">требуют </w:t>
      </w:r>
      <w:r w:rsidR="00857340" w:rsidRPr="009D19F4">
        <w:rPr>
          <w:rFonts w:ascii="Times New Roman" w:hAnsi="Times New Roman"/>
          <w:sz w:val="28"/>
          <w:szCs w:val="28"/>
        </w:rPr>
        <w:t>проведения определенного вида ремонта.</w:t>
      </w:r>
    </w:p>
    <w:p w14:paraId="59844FE9" w14:textId="77777777" w:rsidR="008852E4" w:rsidRPr="009D19F4" w:rsidRDefault="008852E4" w:rsidP="009D19F4">
      <w:pPr>
        <w:spacing w:after="0" w:line="240" w:lineRule="auto"/>
        <w:ind w:firstLine="709"/>
        <w:jc w:val="both"/>
        <w:rPr>
          <w:rFonts w:ascii="Times New Roman" w:hAnsi="Times New Roman"/>
          <w:sz w:val="28"/>
          <w:szCs w:val="28"/>
        </w:rPr>
      </w:pPr>
    </w:p>
    <w:p w14:paraId="6A2311A4" w14:textId="5E68ACD9" w:rsidR="009E379D" w:rsidRPr="009D19F4" w:rsidRDefault="009E379D" w:rsidP="009D19F4">
      <w:pPr>
        <w:spacing w:after="0" w:line="240" w:lineRule="auto"/>
        <w:ind w:firstLine="709"/>
        <w:jc w:val="both"/>
        <w:rPr>
          <w:rFonts w:ascii="Times New Roman" w:hAnsi="Times New Roman"/>
          <w:sz w:val="28"/>
          <w:szCs w:val="28"/>
        </w:rPr>
      </w:pPr>
    </w:p>
    <w:p w14:paraId="6BDF3FB4" w14:textId="69545E96" w:rsidR="008852E4" w:rsidRDefault="00410986" w:rsidP="009D19F4">
      <w:pPr>
        <w:spacing w:after="0" w:line="240" w:lineRule="auto"/>
        <w:jc w:val="center"/>
        <w:rPr>
          <w:rFonts w:ascii="Times New Roman" w:hAnsi="Times New Roman"/>
          <w:sz w:val="28"/>
          <w:szCs w:val="28"/>
        </w:rPr>
      </w:pPr>
      <w:r>
        <w:rPr>
          <w:rFonts w:ascii="Times New Roman" w:hAnsi="Times New Roman"/>
          <w:sz w:val="28"/>
          <w:szCs w:val="28"/>
          <w:lang w:val="en-US"/>
        </w:rPr>
        <w:t>II</w:t>
      </w:r>
      <w:r w:rsidR="00B00B0C" w:rsidRPr="009D19F4">
        <w:rPr>
          <w:rFonts w:ascii="Times New Roman" w:hAnsi="Times New Roman"/>
          <w:sz w:val="28"/>
          <w:szCs w:val="28"/>
        </w:rPr>
        <w:t>.</w:t>
      </w:r>
      <w:r w:rsidR="008852E4">
        <w:rPr>
          <w:rFonts w:ascii="Times New Roman" w:hAnsi="Times New Roman"/>
          <w:sz w:val="28"/>
          <w:szCs w:val="28"/>
        </w:rPr>
        <w:t xml:space="preserve"> </w:t>
      </w:r>
      <w:r w:rsidR="00853086" w:rsidRPr="009D19F4">
        <w:rPr>
          <w:rFonts w:ascii="Times New Roman" w:hAnsi="Times New Roman"/>
          <w:sz w:val="28"/>
          <w:szCs w:val="28"/>
        </w:rPr>
        <w:t>Описание приоритетов и целей</w:t>
      </w:r>
    </w:p>
    <w:p w14:paraId="6B08F4CC" w14:textId="51A417BD" w:rsidR="008852E4" w:rsidRDefault="00853086" w:rsidP="009D19F4">
      <w:pPr>
        <w:spacing w:after="0" w:line="240" w:lineRule="auto"/>
        <w:jc w:val="center"/>
        <w:rPr>
          <w:rFonts w:ascii="Times New Roman" w:hAnsi="Times New Roman"/>
          <w:sz w:val="28"/>
          <w:szCs w:val="28"/>
        </w:rPr>
      </w:pPr>
      <w:r w:rsidRPr="009D19F4">
        <w:rPr>
          <w:rFonts w:ascii="Times New Roman" w:hAnsi="Times New Roman"/>
          <w:sz w:val="28"/>
          <w:szCs w:val="28"/>
        </w:rPr>
        <w:t xml:space="preserve"> муниципальной политики в сфере </w:t>
      </w:r>
    </w:p>
    <w:p w14:paraId="69882D88" w14:textId="43FA89C5" w:rsidR="00853086" w:rsidRDefault="00853086" w:rsidP="009D19F4">
      <w:pPr>
        <w:spacing w:after="0" w:line="240" w:lineRule="auto"/>
        <w:jc w:val="center"/>
        <w:rPr>
          <w:rFonts w:ascii="Times New Roman" w:hAnsi="Times New Roman"/>
          <w:sz w:val="28"/>
          <w:szCs w:val="28"/>
        </w:rPr>
      </w:pPr>
      <w:r w:rsidRPr="009D19F4">
        <w:rPr>
          <w:rFonts w:ascii="Times New Roman" w:hAnsi="Times New Roman"/>
          <w:sz w:val="28"/>
          <w:szCs w:val="28"/>
        </w:rPr>
        <w:t xml:space="preserve">реализации </w:t>
      </w:r>
      <w:r w:rsidR="0000755F" w:rsidRPr="009D19F4">
        <w:rPr>
          <w:rFonts w:ascii="Times New Roman" w:hAnsi="Times New Roman"/>
          <w:sz w:val="28"/>
          <w:szCs w:val="28"/>
        </w:rPr>
        <w:t>П</w:t>
      </w:r>
      <w:r w:rsidRPr="009D19F4">
        <w:rPr>
          <w:rFonts w:ascii="Times New Roman" w:hAnsi="Times New Roman"/>
          <w:sz w:val="28"/>
          <w:szCs w:val="28"/>
        </w:rPr>
        <w:t>рограммы</w:t>
      </w:r>
    </w:p>
    <w:p w14:paraId="7D84192A" w14:textId="77777777" w:rsidR="008852E4" w:rsidRPr="009D19F4" w:rsidRDefault="008852E4" w:rsidP="009D19F4">
      <w:pPr>
        <w:spacing w:after="0" w:line="240" w:lineRule="auto"/>
        <w:jc w:val="center"/>
        <w:rPr>
          <w:rFonts w:ascii="Times New Roman" w:hAnsi="Times New Roman"/>
          <w:sz w:val="28"/>
          <w:szCs w:val="28"/>
        </w:rPr>
      </w:pPr>
    </w:p>
    <w:p w14:paraId="23AD55B8" w14:textId="77777777" w:rsidR="009A7B37" w:rsidRPr="009D19F4" w:rsidRDefault="009A7B37" w:rsidP="009D19F4">
      <w:pPr>
        <w:spacing w:after="0" w:line="240" w:lineRule="auto"/>
        <w:jc w:val="center"/>
        <w:rPr>
          <w:rFonts w:ascii="Times New Roman" w:hAnsi="Times New Roman"/>
          <w:sz w:val="28"/>
          <w:szCs w:val="28"/>
          <w:u w:val="single"/>
        </w:rPr>
      </w:pPr>
    </w:p>
    <w:p w14:paraId="64B77F7D" w14:textId="5D83F8A7" w:rsidR="002F17FA" w:rsidRPr="009D19F4" w:rsidRDefault="00512A1A" w:rsidP="009D19F4">
      <w:pPr>
        <w:spacing w:after="0" w:line="240" w:lineRule="auto"/>
        <w:ind w:firstLine="708"/>
        <w:jc w:val="both"/>
        <w:rPr>
          <w:rFonts w:ascii="Times New Roman" w:hAnsi="Times New Roman"/>
          <w:sz w:val="28"/>
          <w:szCs w:val="28"/>
        </w:rPr>
      </w:pPr>
      <w:r w:rsidRPr="009D19F4">
        <w:rPr>
          <w:rFonts w:ascii="Times New Roman" w:hAnsi="Times New Roman"/>
          <w:sz w:val="28"/>
          <w:szCs w:val="28"/>
        </w:rPr>
        <w:t>8</w:t>
      </w:r>
      <w:r w:rsidR="007F3CCC" w:rsidRPr="009D19F4">
        <w:rPr>
          <w:rFonts w:ascii="Times New Roman" w:hAnsi="Times New Roman"/>
          <w:sz w:val="28"/>
          <w:szCs w:val="28"/>
        </w:rPr>
        <w:t>.</w:t>
      </w:r>
      <w:r w:rsidR="009D19F4" w:rsidRPr="009D19F4">
        <w:rPr>
          <w:rFonts w:ascii="Times New Roman" w:hAnsi="Times New Roman"/>
          <w:sz w:val="28"/>
          <w:szCs w:val="28"/>
        </w:rPr>
        <w:t xml:space="preserve"> </w:t>
      </w:r>
      <w:r w:rsidR="002F17FA" w:rsidRPr="009D19F4">
        <w:rPr>
          <w:rFonts w:ascii="Times New Roman" w:hAnsi="Times New Roman"/>
          <w:sz w:val="28"/>
          <w:szCs w:val="28"/>
        </w:rPr>
        <w:t xml:space="preserve">Основными приоритетами в сфере охраны окружающей среды и обеспечения экологической безопасности являются сохранение и восстановление природной среды, обеспечение качества окружающей среды, необходимого для благоприятной жизни человека и устойчивого развития экономики в условиях возрастающей экономической активности и изменений </w:t>
      </w:r>
      <w:r w:rsidR="002649B6" w:rsidRPr="009D19F4">
        <w:rPr>
          <w:rFonts w:ascii="Times New Roman" w:hAnsi="Times New Roman"/>
          <w:sz w:val="28"/>
          <w:szCs w:val="28"/>
        </w:rPr>
        <w:t>окружающей среды</w:t>
      </w:r>
      <w:r w:rsidR="002F17FA" w:rsidRPr="009D19F4">
        <w:rPr>
          <w:rFonts w:ascii="Times New Roman" w:hAnsi="Times New Roman"/>
          <w:sz w:val="28"/>
          <w:szCs w:val="28"/>
        </w:rPr>
        <w:t>.</w:t>
      </w:r>
    </w:p>
    <w:p w14:paraId="6EA2CA28" w14:textId="2AE71402" w:rsidR="002F17FA" w:rsidRPr="009D19F4" w:rsidRDefault="00512A1A" w:rsidP="008852E4">
      <w:pPr>
        <w:tabs>
          <w:tab w:val="left" w:pos="709"/>
        </w:tabs>
        <w:spacing w:after="0" w:line="240" w:lineRule="auto"/>
        <w:ind w:firstLine="708"/>
        <w:jc w:val="both"/>
        <w:rPr>
          <w:rFonts w:ascii="Times New Roman" w:hAnsi="Times New Roman"/>
          <w:sz w:val="28"/>
          <w:szCs w:val="28"/>
        </w:rPr>
      </w:pPr>
      <w:r w:rsidRPr="009D19F4">
        <w:rPr>
          <w:rFonts w:ascii="Times New Roman" w:hAnsi="Times New Roman"/>
          <w:sz w:val="28"/>
          <w:szCs w:val="28"/>
        </w:rPr>
        <w:t>9</w:t>
      </w:r>
      <w:r w:rsidR="00D1631A" w:rsidRPr="009D19F4">
        <w:rPr>
          <w:rFonts w:ascii="Times New Roman" w:hAnsi="Times New Roman"/>
          <w:sz w:val="28"/>
          <w:szCs w:val="28"/>
        </w:rPr>
        <w:t>.</w:t>
      </w:r>
      <w:r w:rsidR="009D19F4" w:rsidRPr="009D19F4">
        <w:rPr>
          <w:rFonts w:ascii="Times New Roman" w:hAnsi="Times New Roman"/>
          <w:sz w:val="28"/>
          <w:szCs w:val="28"/>
        </w:rPr>
        <w:t xml:space="preserve"> </w:t>
      </w:r>
      <w:r w:rsidR="002F17FA" w:rsidRPr="009D19F4">
        <w:rPr>
          <w:rFonts w:ascii="Times New Roman" w:hAnsi="Times New Roman"/>
          <w:sz w:val="28"/>
          <w:szCs w:val="28"/>
        </w:rPr>
        <w:t>Указом Президента Российской Федерации от 07.05.2024 № 309 «О национальных целях развития Российской Федерации на период до 2030 года и на перспективу до 2036 года» установлены семь национальных целей, в том числе национальная цель «Экологическое благополучие», в рамках которой предусмотрено формирование экономики замкнутого цикла, ликвидация объектов накопленного вреда окружающей среде, устойчивое развитие особо охраняемых природных территорий, сохранение биологического разнообразия.</w:t>
      </w:r>
    </w:p>
    <w:p w14:paraId="011B5312" w14:textId="58660969" w:rsidR="002F17FA" w:rsidRPr="009D19F4" w:rsidRDefault="00512A1A" w:rsidP="009D19F4">
      <w:pPr>
        <w:spacing w:after="0" w:line="240" w:lineRule="auto"/>
        <w:ind w:firstLine="708"/>
        <w:jc w:val="both"/>
        <w:rPr>
          <w:rFonts w:ascii="Times New Roman" w:hAnsi="Times New Roman"/>
          <w:sz w:val="28"/>
          <w:szCs w:val="28"/>
        </w:rPr>
      </w:pPr>
      <w:r w:rsidRPr="009D19F4">
        <w:rPr>
          <w:rFonts w:ascii="Times New Roman" w:hAnsi="Times New Roman"/>
          <w:sz w:val="28"/>
          <w:szCs w:val="28"/>
        </w:rPr>
        <w:t>10</w:t>
      </w:r>
      <w:r w:rsidR="00D1631A" w:rsidRPr="009D19F4">
        <w:rPr>
          <w:rFonts w:ascii="Times New Roman" w:hAnsi="Times New Roman"/>
          <w:sz w:val="28"/>
          <w:szCs w:val="28"/>
        </w:rPr>
        <w:t>.</w:t>
      </w:r>
      <w:r w:rsidR="009D19F4" w:rsidRPr="009D19F4">
        <w:rPr>
          <w:rFonts w:ascii="Times New Roman" w:hAnsi="Times New Roman"/>
          <w:sz w:val="28"/>
          <w:szCs w:val="28"/>
        </w:rPr>
        <w:t xml:space="preserve"> </w:t>
      </w:r>
      <w:r w:rsidR="002F17FA" w:rsidRPr="009D19F4">
        <w:rPr>
          <w:rFonts w:ascii="Times New Roman" w:hAnsi="Times New Roman"/>
          <w:sz w:val="28"/>
          <w:szCs w:val="28"/>
        </w:rPr>
        <w:t>Создание комфортных условий проживания, улучшение качества благоустройства городских территорий, обеспечение экологической устойчивости, повышение экологической безопасности систем жизнедеятельности населения базируется</w:t>
      </w:r>
      <w:r w:rsidR="002649B6" w:rsidRPr="009D19F4">
        <w:rPr>
          <w:rFonts w:ascii="Times New Roman" w:hAnsi="Times New Roman"/>
          <w:sz w:val="28"/>
          <w:szCs w:val="28"/>
        </w:rPr>
        <w:t xml:space="preserve"> </w:t>
      </w:r>
      <w:r w:rsidR="002F17FA" w:rsidRPr="009D19F4">
        <w:rPr>
          <w:rFonts w:ascii="Times New Roman" w:hAnsi="Times New Roman"/>
          <w:sz w:val="28"/>
          <w:szCs w:val="28"/>
        </w:rPr>
        <w:t>на комплексном подходе к реализации политики оптимального природопользования и поэтапном решении задач по улучшению качественного состояния компонентов окружающей среды</w:t>
      </w:r>
      <w:r w:rsidR="002649B6" w:rsidRPr="009D19F4">
        <w:rPr>
          <w:rFonts w:ascii="Times New Roman" w:hAnsi="Times New Roman"/>
          <w:sz w:val="28"/>
          <w:szCs w:val="28"/>
        </w:rPr>
        <w:t>.</w:t>
      </w:r>
    </w:p>
    <w:p w14:paraId="383C23B5" w14:textId="35FD0D78" w:rsidR="00D53503" w:rsidRPr="009D19F4" w:rsidRDefault="00512A1A" w:rsidP="009D19F4">
      <w:pPr>
        <w:spacing w:after="0" w:line="240" w:lineRule="auto"/>
        <w:ind w:firstLine="708"/>
        <w:jc w:val="both"/>
        <w:rPr>
          <w:rFonts w:ascii="Times New Roman" w:hAnsi="Times New Roman"/>
          <w:sz w:val="28"/>
          <w:szCs w:val="28"/>
        </w:rPr>
      </w:pPr>
      <w:r w:rsidRPr="009D19F4">
        <w:rPr>
          <w:rFonts w:ascii="Times New Roman" w:hAnsi="Times New Roman"/>
          <w:sz w:val="28"/>
          <w:szCs w:val="28"/>
        </w:rPr>
        <w:t>11</w:t>
      </w:r>
      <w:r w:rsidR="00D1631A" w:rsidRPr="009D19F4">
        <w:rPr>
          <w:rFonts w:ascii="Times New Roman" w:hAnsi="Times New Roman"/>
          <w:sz w:val="28"/>
          <w:szCs w:val="28"/>
        </w:rPr>
        <w:t>.</w:t>
      </w:r>
      <w:r w:rsidR="009D19F4" w:rsidRPr="009D19F4">
        <w:rPr>
          <w:rFonts w:ascii="Times New Roman" w:hAnsi="Times New Roman"/>
          <w:sz w:val="28"/>
          <w:szCs w:val="28"/>
        </w:rPr>
        <w:t xml:space="preserve"> </w:t>
      </w:r>
      <w:r w:rsidR="00D53503" w:rsidRPr="009D19F4">
        <w:rPr>
          <w:rFonts w:ascii="Times New Roman" w:hAnsi="Times New Roman"/>
          <w:sz w:val="28"/>
          <w:szCs w:val="28"/>
        </w:rPr>
        <w:t>Вопросы развития муниципальных образований неразрывно связаны с изменениями в природе. При этом распространенное применение традиционных способов взаимодействия человека с окружающей средой, длительное игнорирование видимых последствий негативного влияния хозяйственной деятельности на окружающую среду и отстранение членов общества от ее защиты приводят к экологическим проблемам, которые существенно снижают качество жизни горожан.</w:t>
      </w:r>
    </w:p>
    <w:p w14:paraId="281EB113" w14:textId="47FA8750" w:rsidR="002649B6" w:rsidRPr="009D19F4" w:rsidRDefault="00D1631A" w:rsidP="009D19F4">
      <w:pPr>
        <w:spacing w:after="0" w:line="240" w:lineRule="auto"/>
        <w:ind w:firstLine="708"/>
        <w:jc w:val="both"/>
        <w:rPr>
          <w:rFonts w:ascii="Times New Roman" w:hAnsi="Times New Roman"/>
          <w:sz w:val="28"/>
          <w:szCs w:val="28"/>
        </w:rPr>
      </w:pPr>
      <w:r w:rsidRPr="009D19F4">
        <w:rPr>
          <w:rFonts w:ascii="Times New Roman" w:hAnsi="Times New Roman"/>
          <w:sz w:val="28"/>
          <w:szCs w:val="28"/>
        </w:rPr>
        <w:t>1</w:t>
      </w:r>
      <w:r w:rsidR="00512A1A" w:rsidRPr="009D19F4">
        <w:rPr>
          <w:rFonts w:ascii="Times New Roman" w:hAnsi="Times New Roman"/>
          <w:sz w:val="28"/>
          <w:szCs w:val="28"/>
        </w:rPr>
        <w:t>2</w:t>
      </w:r>
      <w:r w:rsidRPr="009D19F4">
        <w:rPr>
          <w:rFonts w:ascii="Times New Roman" w:hAnsi="Times New Roman"/>
          <w:sz w:val="28"/>
          <w:szCs w:val="28"/>
        </w:rPr>
        <w:t>.</w:t>
      </w:r>
      <w:r w:rsidR="009D19F4" w:rsidRPr="009D19F4">
        <w:rPr>
          <w:rFonts w:ascii="Times New Roman" w:hAnsi="Times New Roman"/>
          <w:sz w:val="28"/>
          <w:szCs w:val="28"/>
        </w:rPr>
        <w:t xml:space="preserve"> </w:t>
      </w:r>
      <w:r w:rsidR="00D53503" w:rsidRPr="009D19F4">
        <w:rPr>
          <w:rFonts w:ascii="Times New Roman" w:hAnsi="Times New Roman"/>
          <w:sz w:val="28"/>
          <w:szCs w:val="28"/>
        </w:rPr>
        <w:t>Одним из главных направлений работы на пути решения насущных экологических проблем является формирование экологической культуры у всех групп населения.</w:t>
      </w:r>
    </w:p>
    <w:p w14:paraId="6F7D2BCA" w14:textId="7125F648" w:rsidR="00D53503" w:rsidRPr="009D19F4" w:rsidRDefault="00D1631A" w:rsidP="009D19F4">
      <w:pPr>
        <w:spacing w:after="0" w:line="240" w:lineRule="auto"/>
        <w:ind w:firstLine="708"/>
        <w:rPr>
          <w:rFonts w:ascii="Times New Roman" w:hAnsi="Times New Roman"/>
          <w:sz w:val="28"/>
          <w:szCs w:val="28"/>
        </w:rPr>
      </w:pPr>
      <w:r w:rsidRPr="009D19F4">
        <w:rPr>
          <w:rFonts w:ascii="Times New Roman" w:hAnsi="Times New Roman"/>
          <w:sz w:val="28"/>
          <w:szCs w:val="28"/>
        </w:rPr>
        <w:t>1</w:t>
      </w:r>
      <w:r w:rsidR="00512A1A" w:rsidRPr="009D19F4">
        <w:rPr>
          <w:rFonts w:ascii="Times New Roman" w:hAnsi="Times New Roman"/>
          <w:sz w:val="28"/>
          <w:szCs w:val="28"/>
        </w:rPr>
        <w:t>3.</w:t>
      </w:r>
      <w:r w:rsidR="009D19F4" w:rsidRPr="009D19F4">
        <w:rPr>
          <w:rFonts w:ascii="Times New Roman" w:hAnsi="Times New Roman"/>
          <w:sz w:val="28"/>
          <w:szCs w:val="28"/>
        </w:rPr>
        <w:t xml:space="preserve"> </w:t>
      </w:r>
      <w:r w:rsidR="00D53503" w:rsidRPr="009D19F4">
        <w:rPr>
          <w:rFonts w:ascii="Times New Roman" w:hAnsi="Times New Roman"/>
          <w:sz w:val="28"/>
          <w:szCs w:val="28"/>
        </w:rPr>
        <w:t xml:space="preserve">Целями </w:t>
      </w:r>
      <w:r w:rsidR="001B62CA" w:rsidRPr="009D19F4">
        <w:rPr>
          <w:rFonts w:ascii="Times New Roman" w:hAnsi="Times New Roman"/>
          <w:sz w:val="28"/>
          <w:szCs w:val="28"/>
        </w:rPr>
        <w:t>П</w:t>
      </w:r>
      <w:r w:rsidR="00D53503" w:rsidRPr="009D19F4">
        <w:rPr>
          <w:rFonts w:ascii="Times New Roman" w:hAnsi="Times New Roman"/>
          <w:sz w:val="28"/>
          <w:szCs w:val="28"/>
        </w:rPr>
        <w:t>рограммы являются:</w:t>
      </w:r>
    </w:p>
    <w:p w14:paraId="3005E496" w14:textId="3A4AC175" w:rsidR="00D53503" w:rsidRPr="009D19F4" w:rsidRDefault="00417579" w:rsidP="008852E4">
      <w:pPr>
        <w:spacing w:after="0" w:line="240" w:lineRule="auto"/>
        <w:ind w:firstLine="709"/>
        <w:jc w:val="both"/>
        <w:rPr>
          <w:rFonts w:ascii="Times New Roman" w:hAnsi="Times New Roman"/>
          <w:sz w:val="28"/>
          <w:szCs w:val="28"/>
        </w:rPr>
      </w:pPr>
      <w:r w:rsidRPr="009D19F4">
        <w:rPr>
          <w:rFonts w:ascii="Times New Roman" w:hAnsi="Times New Roman"/>
          <w:sz w:val="28"/>
          <w:szCs w:val="28"/>
        </w:rPr>
        <w:t xml:space="preserve">1) </w:t>
      </w:r>
      <w:r w:rsidR="00410986">
        <w:rPr>
          <w:rFonts w:ascii="Times New Roman" w:hAnsi="Times New Roman"/>
          <w:sz w:val="28"/>
          <w:szCs w:val="28"/>
        </w:rPr>
        <w:t>о</w:t>
      </w:r>
      <w:r w:rsidR="00D53503" w:rsidRPr="009D19F4">
        <w:rPr>
          <w:rFonts w:ascii="Times New Roman" w:hAnsi="Times New Roman"/>
          <w:sz w:val="28"/>
          <w:szCs w:val="28"/>
        </w:rPr>
        <w:t>беспечение и поддержание благоприятных экологических условий для жизни населения и предотвращение негативного воздействия на окружающую среду</w:t>
      </w:r>
      <w:r w:rsidR="00410986">
        <w:rPr>
          <w:rFonts w:ascii="Times New Roman" w:hAnsi="Times New Roman"/>
          <w:sz w:val="28"/>
          <w:szCs w:val="28"/>
        </w:rPr>
        <w:t>;</w:t>
      </w:r>
    </w:p>
    <w:p w14:paraId="08CF79EB" w14:textId="695A419B" w:rsidR="00D53503" w:rsidRPr="009D19F4" w:rsidRDefault="00417579" w:rsidP="008852E4">
      <w:pPr>
        <w:spacing w:after="0" w:line="240" w:lineRule="auto"/>
        <w:ind w:firstLine="709"/>
        <w:jc w:val="both"/>
        <w:rPr>
          <w:rFonts w:ascii="Times New Roman" w:hAnsi="Times New Roman"/>
          <w:sz w:val="28"/>
          <w:szCs w:val="28"/>
        </w:rPr>
      </w:pPr>
      <w:r w:rsidRPr="009D19F4">
        <w:rPr>
          <w:rFonts w:ascii="Times New Roman" w:hAnsi="Times New Roman"/>
          <w:sz w:val="28"/>
          <w:szCs w:val="28"/>
        </w:rPr>
        <w:lastRenderedPageBreak/>
        <w:t xml:space="preserve">2) </w:t>
      </w:r>
      <w:r w:rsidR="00410986">
        <w:rPr>
          <w:rFonts w:ascii="Times New Roman" w:hAnsi="Times New Roman"/>
          <w:sz w:val="28"/>
          <w:szCs w:val="28"/>
        </w:rPr>
        <w:t>о</w:t>
      </w:r>
      <w:r w:rsidR="00D53503" w:rsidRPr="009D19F4">
        <w:rPr>
          <w:rFonts w:ascii="Times New Roman" w:hAnsi="Times New Roman"/>
          <w:sz w:val="28"/>
          <w:szCs w:val="28"/>
        </w:rPr>
        <w:t>беспечение безопасности гидротехнических сооружений. Обеспечение защиты населения и объектов экономики от наводнений и иного негативного воздействия вод.</w:t>
      </w:r>
    </w:p>
    <w:p w14:paraId="1B1155E1" w14:textId="5F17DB4A" w:rsidR="00A4321B" w:rsidRPr="009D19F4" w:rsidRDefault="00D1631A" w:rsidP="009D19F4">
      <w:pPr>
        <w:spacing w:after="0" w:line="240" w:lineRule="auto"/>
        <w:ind w:firstLine="708"/>
        <w:jc w:val="both"/>
        <w:rPr>
          <w:rFonts w:ascii="Times New Roman" w:hAnsi="Times New Roman"/>
          <w:sz w:val="28"/>
          <w:szCs w:val="28"/>
        </w:rPr>
      </w:pPr>
      <w:r w:rsidRPr="009D19F4">
        <w:rPr>
          <w:rFonts w:ascii="Times New Roman" w:hAnsi="Times New Roman"/>
          <w:sz w:val="28"/>
          <w:szCs w:val="28"/>
        </w:rPr>
        <w:t>1</w:t>
      </w:r>
      <w:r w:rsidR="00512A1A" w:rsidRPr="009D19F4">
        <w:rPr>
          <w:rFonts w:ascii="Times New Roman" w:hAnsi="Times New Roman"/>
          <w:sz w:val="28"/>
          <w:szCs w:val="28"/>
        </w:rPr>
        <w:t>4</w:t>
      </w:r>
      <w:r w:rsidRPr="009D19F4">
        <w:rPr>
          <w:rFonts w:ascii="Times New Roman" w:hAnsi="Times New Roman"/>
          <w:sz w:val="28"/>
          <w:szCs w:val="28"/>
        </w:rPr>
        <w:t>.</w:t>
      </w:r>
      <w:r w:rsidR="009D19F4" w:rsidRPr="009D19F4">
        <w:rPr>
          <w:rFonts w:ascii="Times New Roman" w:hAnsi="Times New Roman"/>
          <w:sz w:val="28"/>
          <w:szCs w:val="28"/>
        </w:rPr>
        <w:t xml:space="preserve"> </w:t>
      </w:r>
      <w:r w:rsidR="000347EA" w:rsidRPr="009D19F4">
        <w:rPr>
          <w:rFonts w:ascii="Times New Roman" w:hAnsi="Times New Roman"/>
          <w:sz w:val="28"/>
          <w:szCs w:val="28"/>
        </w:rPr>
        <w:t>Реестр документов Пр</w:t>
      </w:r>
      <w:r w:rsidR="002176BA" w:rsidRPr="009D19F4">
        <w:rPr>
          <w:rFonts w:ascii="Times New Roman" w:hAnsi="Times New Roman"/>
          <w:sz w:val="28"/>
          <w:szCs w:val="28"/>
        </w:rPr>
        <w:t xml:space="preserve">ограммы приведен в </w:t>
      </w:r>
      <w:r w:rsidR="00410986">
        <w:rPr>
          <w:rFonts w:ascii="Times New Roman" w:hAnsi="Times New Roman"/>
          <w:sz w:val="28"/>
          <w:szCs w:val="28"/>
        </w:rPr>
        <w:t>п</w:t>
      </w:r>
      <w:r w:rsidR="002176BA" w:rsidRPr="009D19F4">
        <w:rPr>
          <w:rFonts w:ascii="Times New Roman" w:hAnsi="Times New Roman"/>
          <w:sz w:val="28"/>
          <w:szCs w:val="28"/>
        </w:rPr>
        <w:t xml:space="preserve">риложении к </w:t>
      </w:r>
      <w:r w:rsidR="000347EA" w:rsidRPr="009D19F4">
        <w:rPr>
          <w:rFonts w:ascii="Times New Roman" w:hAnsi="Times New Roman"/>
          <w:sz w:val="28"/>
          <w:szCs w:val="28"/>
        </w:rPr>
        <w:t>настоящей Программе.</w:t>
      </w:r>
    </w:p>
    <w:p w14:paraId="11DD196B" w14:textId="6714DBD5" w:rsidR="00F8222A" w:rsidRPr="009D19F4" w:rsidRDefault="006944D5" w:rsidP="009D19F4">
      <w:pPr>
        <w:spacing w:after="0" w:line="240" w:lineRule="auto"/>
        <w:ind w:firstLine="708"/>
        <w:jc w:val="both"/>
        <w:rPr>
          <w:rFonts w:ascii="Times New Roman" w:hAnsi="Times New Roman"/>
          <w:sz w:val="28"/>
          <w:szCs w:val="28"/>
        </w:rPr>
      </w:pPr>
      <w:r w:rsidRPr="009D19F4">
        <w:rPr>
          <w:rFonts w:ascii="Times New Roman" w:hAnsi="Times New Roman"/>
          <w:sz w:val="28"/>
          <w:szCs w:val="28"/>
        </w:rPr>
        <w:t>1</w:t>
      </w:r>
      <w:r w:rsidR="00512A1A" w:rsidRPr="009D19F4">
        <w:rPr>
          <w:rFonts w:ascii="Times New Roman" w:hAnsi="Times New Roman"/>
          <w:sz w:val="28"/>
          <w:szCs w:val="28"/>
        </w:rPr>
        <w:t>5</w:t>
      </w:r>
      <w:r w:rsidRPr="009D19F4">
        <w:rPr>
          <w:rFonts w:ascii="Times New Roman" w:hAnsi="Times New Roman"/>
          <w:sz w:val="28"/>
          <w:szCs w:val="28"/>
        </w:rPr>
        <w:t>.</w:t>
      </w:r>
      <w:r w:rsidR="009D19F4" w:rsidRPr="009D19F4">
        <w:rPr>
          <w:rFonts w:ascii="Times New Roman" w:hAnsi="Times New Roman"/>
          <w:sz w:val="28"/>
          <w:szCs w:val="28"/>
        </w:rPr>
        <w:t xml:space="preserve"> </w:t>
      </w:r>
      <w:r w:rsidR="00F8222A" w:rsidRPr="009D19F4">
        <w:rPr>
          <w:rFonts w:ascii="Times New Roman" w:hAnsi="Times New Roman"/>
          <w:sz w:val="28"/>
          <w:szCs w:val="28"/>
        </w:rPr>
        <w:t xml:space="preserve">Выполнение мероприятий Программы рассчитан на период </w:t>
      </w:r>
      <w:r w:rsidR="008852E4">
        <w:rPr>
          <w:rFonts w:ascii="Times New Roman" w:hAnsi="Times New Roman"/>
          <w:sz w:val="28"/>
          <w:szCs w:val="28"/>
        </w:rPr>
        <w:t xml:space="preserve">           </w:t>
      </w:r>
      <w:r w:rsidR="00F8222A" w:rsidRPr="009D19F4">
        <w:rPr>
          <w:rFonts w:ascii="Times New Roman" w:hAnsi="Times New Roman"/>
          <w:sz w:val="28"/>
          <w:szCs w:val="28"/>
        </w:rPr>
        <w:t>2026-2028 г</w:t>
      </w:r>
      <w:r w:rsidR="00410986">
        <w:rPr>
          <w:rFonts w:ascii="Times New Roman" w:hAnsi="Times New Roman"/>
          <w:sz w:val="28"/>
          <w:szCs w:val="28"/>
        </w:rPr>
        <w:t>оды.</w:t>
      </w:r>
    </w:p>
    <w:p w14:paraId="68B609A1" w14:textId="243F9327" w:rsidR="00F8222A" w:rsidRPr="009D19F4" w:rsidRDefault="006944D5" w:rsidP="009D19F4">
      <w:pPr>
        <w:spacing w:after="0" w:line="240" w:lineRule="auto"/>
        <w:ind w:firstLine="708"/>
        <w:jc w:val="both"/>
        <w:rPr>
          <w:rFonts w:ascii="Times New Roman" w:hAnsi="Times New Roman"/>
          <w:bCs/>
          <w:sz w:val="28"/>
          <w:szCs w:val="28"/>
        </w:rPr>
      </w:pPr>
      <w:r w:rsidRPr="009D19F4">
        <w:rPr>
          <w:rFonts w:ascii="Times New Roman" w:hAnsi="Times New Roman"/>
          <w:bCs/>
          <w:sz w:val="28"/>
          <w:szCs w:val="28"/>
        </w:rPr>
        <w:t>1</w:t>
      </w:r>
      <w:r w:rsidR="00512A1A" w:rsidRPr="009D19F4">
        <w:rPr>
          <w:rFonts w:ascii="Times New Roman" w:hAnsi="Times New Roman"/>
          <w:bCs/>
          <w:sz w:val="28"/>
          <w:szCs w:val="28"/>
        </w:rPr>
        <w:t>6</w:t>
      </w:r>
      <w:r w:rsidRPr="009D19F4">
        <w:rPr>
          <w:rFonts w:ascii="Times New Roman" w:hAnsi="Times New Roman"/>
          <w:bCs/>
          <w:sz w:val="28"/>
          <w:szCs w:val="28"/>
        </w:rPr>
        <w:t>.</w:t>
      </w:r>
      <w:r w:rsidR="009D19F4" w:rsidRPr="009D19F4">
        <w:rPr>
          <w:rFonts w:ascii="Times New Roman" w:hAnsi="Times New Roman"/>
          <w:bCs/>
          <w:sz w:val="28"/>
          <w:szCs w:val="28"/>
        </w:rPr>
        <w:t xml:space="preserve"> </w:t>
      </w:r>
      <w:r w:rsidR="00F8222A" w:rsidRPr="009D19F4">
        <w:rPr>
          <w:rFonts w:ascii="Times New Roman" w:hAnsi="Times New Roman"/>
          <w:bCs/>
          <w:sz w:val="28"/>
          <w:szCs w:val="28"/>
        </w:rPr>
        <w:t>Ожидаемые результаты реализации Программы:</w:t>
      </w:r>
    </w:p>
    <w:p w14:paraId="2A9C53A2" w14:textId="77777777" w:rsidR="00F8222A" w:rsidRPr="009D19F4" w:rsidRDefault="00F8222A" w:rsidP="009D19F4">
      <w:pPr>
        <w:spacing w:after="0" w:line="240" w:lineRule="auto"/>
        <w:ind w:firstLine="708"/>
        <w:jc w:val="both"/>
        <w:rPr>
          <w:rFonts w:ascii="Times New Roman" w:hAnsi="Times New Roman"/>
          <w:bCs/>
          <w:sz w:val="28"/>
          <w:szCs w:val="28"/>
        </w:rPr>
      </w:pPr>
      <w:r w:rsidRPr="009D19F4">
        <w:rPr>
          <w:rFonts w:ascii="Times New Roman" w:hAnsi="Times New Roman"/>
          <w:bCs/>
          <w:sz w:val="28"/>
          <w:szCs w:val="28"/>
        </w:rPr>
        <w:t>1) обеспечение благоприятных экологических условий для жизни населения;</w:t>
      </w:r>
    </w:p>
    <w:p w14:paraId="4A414824" w14:textId="77777777" w:rsidR="00F8222A" w:rsidRPr="009D19F4" w:rsidRDefault="00F8222A" w:rsidP="009D19F4">
      <w:pPr>
        <w:spacing w:after="0" w:line="240" w:lineRule="auto"/>
        <w:ind w:firstLine="708"/>
        <w:jc w:val="both"/>
        <w:rPr>
          <w:rFonts w:ascii="Times New Roman" w:hAnsi="Times New Roman"/>
          <w:bCs/>
          <w:sz w:val="28"/>
          <w:szCs w:val="28"/>
        </w:rPr>
      </w:pPr>
      <w:r w:rsidRPr="009D19F4">
        <w:rPr>
          <w:rFonts w:ascii="Times New Roman" w:hAnsi="Times New Roman"/>
          <w:bCs/>
          <w:sz w:val="28"/>
          <w:szCs w:val="28"/>
        </w:rPr>
        <w:t>2) улучшение состояния окружающей природной среды на территории Карталинского муниципального округа;</w:t>
      </w:r>
    </w:p>
    <w:p w14:paraId="45796232" w14:textId="67620D4A" w:rsidR="00F8222A" w:rsidRPr="009D19F4" w:rsidRDefault="00F8222A" w:rsidP="009D19F4">
      <w:pPr>
        <w:spacing w:after="0" w:line="240" w:lineRule="auto"/>
        <w:ind w:firstLine="708"/>
        <w:jc w:val="both"/>
        <w:rPr>
          <w:rFonts w:ascii="Times New Roman" w:hAnsi="Times New Roman"/>
          <w:bCs/>
          <w:sz w:val="28"/>
          <w:szCs w:val="28"/>
        </w:rPr>
      </w:pPr>
      <w:r w:rsidRPr="009D19F4">
        <w:rPr>
          <w:rFonts w:ascii="Times New Roman" w:hAnsi="Times New Roman"/>
          <w:bCs/>
          <w:sz w:val="28"/>
          <w:szCs w:val="28"/>
        </w:rPr>
        <w:t>3) приведение участков территорий населенных пунктов и в целом округа в соответствие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AA0437" w:rsidRPr="009D19F4">
        <w:rPr>
          <w:rFonts w:ascii="Times New Roman" w:hAnsi="Times New Roman"/>
          <w:bCs/>
          <w:sz w:val="28"/>
          <w:szCs w:val="28"/>
        </w:rPr>
        <w:t>;</w:t>
      </w:r>
    </w:p>
    <w:p w14:paraId="03186398" w14:textId="55AF5C3B" w:rsidR="003E2FC7" w:rsidRPr="009D19F4" w:rsidRDefault="00F8222A" w:rsidP="009D19F4">
      <w:pPr>
        <w:spacing w:after="0" w:line="240" w:lineRule="auto"/>
        <w:ind w:firstLine="708"/>
        <w:jc w:val="both"/>
        <w:rPr>
          <w:rFonts w:ascii="Times New Roman" w:hAnsi="Times New Roman"/>
          <w:bCs/>
          <w:sz w:val="28"/>
          <w:szCs w:val="28"/>
        </w:rPr>
      </w:pPr>
      <w:r w:rsidRPr="009D19F4">
        <w:rPr>
          <w:rFonts w:ascii="Times New Roman" w:hAnsi="Times New Roman"/>
          <w:bCs/>
          <w:sz w:val="28"/>
          <w:szCs w:val="28"/>
        </w:rPr>
        <w:t xml:space="preserve">4) проведенный на основании разработанной и прошедшей все необходимые экспертизы проектно-сметной документации капитальный ремонт объекта капитального строительства </w:t>
      </w:r>
      <w:r w:rsidR="008852E4">
        <w:rPr>
          <w:rFonts w:ascii="Times New Roman" w:hAnsi="Times New Roman"/>
          <w:bCs/>
          <w:sz w:val="28"/>
          <w:szCs w:val="28"/>
        </w:rPr>
        <w:t>«</w:t>
      </w:r>
      <w:r w:rsidRPr="009D19F4">
        <w:rPr>
          <w:rFonts w:ascii="Times New Roman" w:hAnsi="Times New Roman"/>
          <w:bCs/>
          <w:sz w:val="28"/>
          <w:szCs w:val="28"/>
        </w:rPr>
        <w:t xml:space="preserve">Гидротехническое сооружение «Плотина Карталы-1 водокачка» на реке Караталы-Аят на территории  </w:t>
      </w:r>
      <w:r w:rsidR="008852E4">
        <w:rPr>
          <w:rFonts w:ascii="Times New Roman" w:hAnsi="Times New Roman"/>
          <w:bCs/>
          <w:sz w:val="28"/>
          <w:szCs w:val="28"/>
        </w:rPr>
        <w:t xml:space="preserve">    </w:t>
      </w:r>
      <w:r w:rsidRPr="009D19F4">
        <w:rPr>
          <w:rFonts w:ascii="Times New Roman" w:hAnsi="Times New Roman"/>
          <w:bCs/>
          <w:sz w:val="28"/>
          <w:szCs w:val="28"/>
        </w:rPr>
        <w:t xml:space="preserve">          г. Карталы</w:t>
      </w:r>
      <w:r w:rsidR="008852E4">
        <w:rPr>
          <w:rFonts w:ascii="Times New Roman" w:hAnsi="Times New Roman"/>
          <w:bCs/>
          <w:sz w:val="28"/>
          <w:szCs w:val="28"/>
        </w:rPr>
        <w:t>»</w:t>
      </w:r>
      <w:r w:rsidR="007D3371" w:rsidRPr="009D19F4">
        <w:rPr>
          <w:rFonts w:ascii="Times New Roman" w:hAnsi="Times New Roman"/>
          <w:bCs/>
          <w:sz w:val="28"/>
          <w:szCs w:val="28"/>
        </w:rPr>
        <w:t>, восстановление безопасности сооружения</w:t>
      </w:r>
      <w:r w:rsidRPr="009D19F4">
        <w:rPr>
          <w:rFonts w:ascii="Times New Roman" w:hAnsi="Times New Roman"/>
          <w:bCs/>
          <w:sz w:val="28"/>
          <w:szCs w:val="28"/>
        </w:rPr>
        <w:t>.</w:t>
      </w:r>
    </w:p>
    <w:p w14:paraId="0131497A" w14:textId="4FC64EDA" w:rsidR="00F8222A" w:rsidRDefault="00F8222A" w:rsidP="009D19F4">
      <w:pPr>
        <w:spacing w:after="0" w:line="240" w:lineRule="auto"/>
        <w:ind w:firstLine="708"/>
        <w:jc w:val="both"/>
        <w:rPr>
          <w:rFonts w:ascii="Times New Roman" w:hAnsi="Times New Roman"/>
          <w:bCs/>
          <w:sz w:val="28"/>
          <w:szCs w:val="28"/>
        </w:rPr>
      </w:pPr>
    </w:p>
    <w:p w14:paraId="05CBDEEF" w14:textId="77777777" w:rsidR="008852E4" w:rsidRPr="009D19F4" w:rsidRDefault="008852E4" w:rsidP="009D19F4">
      <w:pPr>
        <w:spacing w:after="0" w:line="240" w:lineRule="auto"/>
        <w:ind w:firstLine="708"/>
        <w:jc w:val="both"/>
        <w:rPr>
          <w:rFonts w:ascii="Times New Roman" w:hAnsi="Times New Roman"/>
          <w:bCs/>
          <w:sz w:val="28"/>
          <w:szCs w:val="28"/>
        </w:rPr>
      </w:pPr>
    </w:p>
    <w:p w14:paraId="04986AE0" w14:textId="74FACDE5" w:rsidR="008852E4" w:rsidRDefault="00410986" w:rsidP="008852E4">
      <w:pPr>
        <w:pStyle w:val="a7"/>
        <w:spacing w:after="0" w:line="240" w:lineRule="auto"/>
        <w:ind w:left="0"/>
        <w:jc w:val="center"/>
        <w:rPr>
          <w:rFonts w:ascii="Times New Roman" w:hAnsi="Times New Roman"/>
          <w:sz w:val="28"/>
          <w:szCs w:val="28"/>
        </w:rPr>
      </w:pPr>
      <w:r>
        <w:rPr>
          <w:rFonts w:ascii="Times New Roman" w:hAnsi="Times New Roman"/>
          <w:sz w:val="28"/>
          <w:szCs w:val="28"/>
          <w:lang w:val="en-US"/>
        </w:rPr>
        <w:t>III</w:t>
      </w:r>
      <w:r w:rsidR="00B00B0C" w:rsidRPr="009D19F4">
        <w:rPr>
          <w:rFonts w:ascii="Times New Roman" w:hAnsi="Times New Roman"/>
          <w:sz w:val="28"/>
          <w:szCs w:val="28"/>
        </w:rPr>
        <w:t>.</w:t>
      </w:r>
      <w:r w:rsidR="00A23C31">
        <w:rPr>
          <w:rFonts w:ascii="Times New Roman" w:hAnsi="Times New Roman"/>
          <w:sz w:val="28"/>
          <w:szCs w:val="28"/>
        </w:rPr>
        <w:t xml:space="preserve"> </w:t>
      </w:r>
      <w:r w:rsidR="00E12B7F" w:rsidRPr="009D19F4">
        <w:rPr>
          <w:rFonts w:ascii="Times New Roman" w:hAnsi="Times New Roman"/>
          <w:sz w:val="28"/>
          <w:szCs w:val="28"/>
        </w:rPr>
        <w:t xml:space="preserve">Сведения о взаимосвязи со стратегическими </w:t>
      </w:r>
    </w:p>
    <w:p w14:paraId="115A86DC" w14:textId="77777777" w:rsidR="008852E4" w:rsidRDefault="00E12B7F" w:rsidP="008852E4">
      <w:pPr>
        <w:pStyle w:val="a7"/>
        <w:spacing w:after="0" w:line="240" w:lineRule="auto"/>
        <w:ind w:left="0"/>
        <w:jc w:val="center"/>
        <w:rPr>
          <w:rFonts w:ascii="Times New Roman" w:hAnsi="Times New Roman"/>
          <w:sz w:val="28"/>
          <w:szCs w:val="28"/>
        </w:rPr>
      </w:pPr>
      <w:r w:rsidRPr="009D19F4">
        <w:rPr>
          <w:rFonts w:ascii="Times New Roman" w:hAnsi="Times New Roman"/>
          <w:sz w:val="28"/>
          <w:szCs w:val="28"/>
        </w:rPr>
        <w:t xml:space="preserve">приоритетами, целями и показателями </w:t>
      </w:r>
    </w:p>
    <w:p w14:paraId="59B1834D" w14:textId="79343337" w:rsidR="00E12B7F" w:rsidRDefault="00E12B7F" w:rsidP="008852E4">
      <w:pPr>
        <w:pStyle w:val="a7"/>
        <w:spacing w:after="0" w:line="240" w:lineRule="auto"/>
        <w:ind w:left="0"/>
        <w:jc w:val="center"/>
        <w:rPr>
          <w:rFonts w:ascii="Times New Roman" w:hAnsi="Times New Roman"/>
          <w:sz w:val="28"/>
          <w:szCs w:val="28"/>
        </w:rPr>
      </w:pPr>
      <w:r w:rsidRPr="009D19F4">
        <w:rPr>
          <w:rFonts w:ascii="Times New Roman" w:hAnsi="Times New Roman"/>
          <w:sz w:val="28"/>
          <w:szCs w:val="28"/>
        </w:rPr>
        <w:t>государственных программ</w:t>
      </w:r>
    </w:p>
    <w:p w14:paraId="629DAE41" w14:textId="77777777" w:rsidR="008852E4" w:rsidRPr="009D19F4" w:rsidRDefault="008852E4" w:rsidP="008852E4">
      <w:pPr>
        <w:pStyle w:val="a7"/>
        <w:spacing w:after="0" w:line="240" w:lineRule="auto"/>
        <w:ind w:left="0"/>
        <w:jc w:val="center"/>
        <w:rPr>
          <w:rFonts w:ascii="Times New Roman" w:hAnsi="Times New Roman"/>
          <w:sz w:val="28"/>
          <w:szCs w:val="28"/>
        </w:rPr>
      </w:pPr>
    </w:p>
    <w:p w14:paraId="56B0E4F3" w14:textId="5B4C1904" w:rsidR="00B40CFE" w:rsidRPr="009D19F4" w:rsidRDefault="00B40CFE" w:rsidP="008852E4">
      <w:pPr>
        <w:pStyle w:val="a7"/>
        <w:spacing w:after="0" w:line="240" w:lineRule="auto"/>
        <w:ind w:left="0"/>
        <w:rPr>
          <w:rFonts w:ascii="Times New Roman" w:hAnsi="Times New Roman"/>
          <w:sz w:val="28"/>
          <w:szCs w:val="28"/>
          <w:u w:val="single"/>
        </w:rPr>
      </w:pPr>
    </w:p>
    <w:p w14:paraId="4B8886F1" w14:textId="2AB6130D" w:rsidR="00AD5CA9" w:rsidRPr="009D19F4" w:rsidRDefault="006944D5" w:rsidP="009D19F4">
      <w:pPr>
        <w:shd w:val="clear" w:color="auto" w:fill="FFFFFF"/>
        <w:spacing w:after="0" w:line="240" w:lineRule="auto"/>
        <w:ind w:firstLine="708"/>
        <w:jc w:val="both"/>
        <w:rPr>
          <w:rFonts w:ascii="Times New Roman" w:hAnsi="Times New Roman"/>
          <w:sz w:val="28"/>
          <w:szCs w:val="28"/>
        </w:rPr>
      </w:pPr>
      <w:r w:rsidRPr="009D19F4">
        <w:rPr>
          <w:rFonts w:ascii="Times New Roman" w:hAnsi="Times New Roman"/>
          <w:sz w:val="28"/>
          <w:szCs w:val="28"/>
        </w:rPr>
        <w:t>1</w:t>
      </w:r>
      <w:r w:rsidR="00512A1A" w:rsidRPr="009D19F4">
        <w:rPr>
          <w:rFonts w:ascii="Times New Roman" w:hAnsi="Times New Roman"/>
          <w:sz w:val="28"/>
          <w:szCs w:val="28"/>
        </w:rPr>
        <w:t>7</w:t>
      </w:r>
      <w:r w:rsidRPr="009D19F4">
        <w:rPr>
          <w:rFonts w:ascii="Times New Roman" w:hAnsi="Times New Roman"/>
          <w:sz w:val="28"/>
          <w:szCs w:val="28"/>
        </w:rPr>
        <w:t>.</w:t>
      </w:r>
      <w:r w:rsidR="008852E4">
        <w:rPr>
          <w:rFonts w:ascii="Times New Roman" w:hAnsi="Times New Roman"/>
          <w:sz w:val="28"/>
          <w:szCs w:val="28"/>
        </w:rPr>
        <w:t xml:space="preserve"> </w:t>
      </w:r>
      <w:r w:rsidR="003E2FC7" w:rsidRPr="009D19F4">
        <w:rPr>
          <w:rFonts w:ascii="Times New Roman" w:hAnsi="Times New Roman"/>
          <w:sz w:val="28"/>
          <w:szCs w:val="28"/>
        </w:rPr>
        <w:t xml:space="preserve">Приоритеты и цели государственной политики при реализации программ в сфере </w:t>
      </w:r>
      <w:r w:rsidR="00B40CFE" w:rsidRPr="009D19F4">
        <w:rPr>
          <w:rFonts w:ascii="Times New Roman" w:hAnsi="Times New Roman"/>
          <w:sz w:val="28"/>
          <w:szCs w:val="28"/>
        </w:rPr>
        <w:t xml:space="preserve">охраны окружающей среды </w:t>
      </w:r>
      <w:r w:rsidR="003E2FC7" w:rsidRPr="009D19F4">
        <w:rPr>
          <w:rFonts w:ascii="Times New Roman" w:hAnsi="Times New Roman"/>
          <w:sz w:val="28"/>
          <w:szCs w:val="28"/>
        </w:rPr>
        <w:t>сформулированы с учётом целей и показателей, содержащихся в:</w:t>
      </w:r>
    </w:p>
    <w:p w14:paraId="08087544" w14:textId="036FD772" w:rsidR="00B40CFE" w:rsidRPr="009D19F4" w:rsidRDefault="006944D5" w:rsidP="009D19F4">
      <w:pPr>
        <w:shd w:val="clear" w:color="auto" w:fill="FFFFFF"/>
        <w:spacing w:after="0" w:line="240" w:lineRule="auto"/>
        <w:ind w:firstLine="708"/>
        <w:jc w:val="both"/>
        <w:rPr>
          <w:rFonts w:ascii="Times New Roman" w:hAnsi="Times New Roman"/>
          <w:sz w:val="28"/>
          <w:szCs w:val="28"/>
        </w:rPr>
      </w:pPr>
      <w:r w:rsidRPr="009D19F4">
        <w:rPr>
          <w:rFonts w:ascii="Times New Roman" w:hAnsi="Times New Roman"/>
          <w:sz w:val="28"/>
          <w:szCs w:val="28"/>
        </w:rPr>
        <w:t>1)</w:t>
      </w:r>
      <w:r w:rsidR="008852E4">
        <w:rPr>
          <w:rFonts w:ascii="Times New Roman" w:hAnsi="Times New Roman"/>
          <w:sz w:val="28"/>
          <w:szCs w:val="28"/>
        </w:rPr>
        <w:t xml:space="preserve"> </w:t>
      </w:r>
      <w:r w:rsidR="00B40CFE" w:rsidRPr="009D19F4">
        <w:rPr>
          <w:rFonts w:ascii="Times New Roman" w:hAnsi="Times New Roman"/>
          <w:sz w:val="28"/>
          <w:szCs w:val="28"/>
        </w:rPr>
        <w:t>Указ</w:t>
      </w:r>
      <w:r w:rsidR="0026181C" w:rsidRPr="009D19F4">
        <w:rPr>
          <w:rFonts w:ascii="Times New Roman" w:hAnsi="Times New Roman"/>
          <w:sz w:val="28"/>
          <w:szCs w:val="28"/>
        </w:rPr>
        <w:t>е</w:t>
      </w:r>
      <w:r w:rsidR="00B40CFE" w:rsidRPr="009D19F4">
        <w:rPr>
          <w:rFonts w:ascii="Times New Roman" w:hAnsi="Times New Roman"/>
          <w:sz w:val="28"/>
          <w:szCs w:val="28"/>
        </w:rPr>
        <w:t xml:space="preserve"> Президента Российской Федерации от 07.05.2024</w:t>
      </w:r>
      <w:r w:rsidR="008852E4">
        <w:rPr>
          <w:rFonts w:ascii="Times New Roman" w:hAnsi="Times New Roman"/>
          <w:sz w:val="28"/>
          <w:szCs w:val="28"/>
        </w:rPr>
        <w:t xml:space="preserve"> года</w:t>
      </w:r>
      <w:r w:rsidR="00B40CFE" w:rsidRPr="009D19F4">
        <w:rPr>
          <w:rFonts w:ascii="Times New Roman" w:hAnsi="Times New Roman"/>
          <w:sz w:val="28"/>
          <w:szCs w:val="28"/>
        </w:rPr>
        <w:t xml:space="preserve"> № 309</w:t>
      </w:r>
      <w:r w:rsidR="008852E4">
        <w:rPr>
          <w:rFonts w:ascii="Times New Roman" w:hAnsi="Times New Roman"/>
          <w:sz w:val="28"/>
          <w:szCs w:val="28"/>
        </w:rPr>
        <w:t xml:space="preserve">        </w:t>
      </w:r>
      <w:r w:rsidR="00B40CFE" w:rsidRPr="009D19F4">
        <w:rPr>
          <w:rFonts w:ascii="Times New Roman" w:hAnsi="Times New Roman"/>
          <w:sz w:val="28"/>
          <w:szCs w:val="28"/>
        </w:rPr>
        <w:t xml:space="preserve"> «О национальных целях развития Российской Федерации на период до 2030 года и на перспективу до 2036 года»</w:t>
      </w:r>
      <w:r w:rsidR="0026181C" w:rsidRPr="009D19F4">
        <w:rPr>
          <w:rFonts w:ascii="Times New Roman" w:hAnsi="Times New Roman"/>
          <w:sz w:val="28"/>
          <w:szCs w:val="28"/>
        </w:rPr>
        <w:t>(н</w:t>
      </w:r>
      <w:r w:rsidR="00B40CFE" w:rsidRPr="009D19F4">
        <w:rPr>
          <w:rFonts w:ascii="Times New Roman" w:hAnsi="Times New Roman"/>
          <w:sz w:val="28"/>
          <w:szCs w:val="28"/>
        </w:rPr>
        <w:t>ациональный проект «Экологическое благополучие»</w:t>
      </w:r>
      <w:r w:rsidR="0026181C" w:rsidRPr="009D19F4">
        <w:rPr>
          <w:rFonts w:ascii="Times New Roman" w:hAnsi="Times New Roman"/>
          <w:sz w:val="28"/>
          <w:szCs w:val="28"/>
        </w:rPr>
        <w:t>)</w:t>
      </w:r>
      <w:r w:rsidR="00B277F1">
        <w:rPr>
          <w:rFonts w:ascii="Times New Roman" w:hAnsi="Times New Roman"/>
          <w:sz w:val="28"/>
          <w:szCs w:val="28"/>
        </w:rPr>
        <w:t>;</w:t>
      </w:r>
    </w:p>
    <w:p w14:paraId="542EAD2A" w14:textId="5A645EB8" w:rsidR="0026181C" w:rsidRPr="009D19F4" w:rsidRDefault="006944D5" w:rsidP="009D19F4">
      <w:pPr>
        <w:shd w:val="clear" w:color="auto" w:fill="FFFFFF"/>
        <w:spacing w:after="0" w:line="240" w:lineRule="auto"/>
        <w:ind w:firstLine="708"/>
        <w:jc w:val="both"/>
        <w:rPr>
          <w:rFonts w:ascii="Times New Roman" w:hAnsi="Times New Roman"/>
          <w:sz w:val="28"/>
          <w:szCs w:val="28"/>
        </w:rPr>
      </w:pPr>
      <w:r w:rsidRPr="009D19F4">
        <w:rPr>
          <w:rFonts w:ascii="Times New Roman" w:hAnsi="Times New Roman"/>
          <w:sz w:val="28"/>
          <w:szCs w:val="28"/>
        </w:rPr>
        <w:t>2)</w:t>
      </w:r>
      <w:r w:rsidR="0031775C">
        <w:rPr>
          <w:rFonts w:ascii="Times New Roman" w:hAnsi="Times New Roman"/>
          <w:sz w:val="28"/>
          <w:szCs w:val="28"/>
        </w:rPr>
        <w:t xml:space="preserve"> </w:t>
      </w:r>
      <w:r w:rsidR="0026181C" w:rsidRPr="009D19F4">
        <w:rPr>
          <w:rFonts w:ascii="Times New Roman" w:hAnsi="Times New Roman"/>
          <w:sz w:val="28"/>
          <w:szCs w:val="28"/>
        </w:rPr>
        <w:t xml:space="preserve">Государственной программе Челябинской области </w:t>
      </w:r>
      <w:r w:rsidR="008852E4">
        <w:rPr>
          <w:rFonts w:ascii="Times New Roman" w:hAnsi="Times New Roman"/>
          <w:sz w:val="28"/>
          <w:szCs w:val="28"/>
        </w:rPr>
        <w:t>«</w:t>
      </w:r>
      <w:r w:rsidR="0026181C" w:rsidRPr="009D19F4">
        <w:rPr>
          <w:rFonts w:ascii="Times New Roman" w:hAnsi="Times New Roman"/>
          <w:sz w:val="28"/>
          <w:szCs w:val="28"/>
        </w:rPr>
        <w:t>Охрана окружающей среды Челябинской области</w:t>
      </w:r>
      <w:r w:rsidR="008852E4">
        <w:rPr>
          <w:rFonts w:ascii="Times New Roman" w:hAnsi="Times New Roman"/>
          <w:sz w:val="28"/>
          <w:szCs w:val="28"/>
        </w:rPr>
        <w:t>»</w:t>
      </w:r>
      <w:r w:rsidR="0026181C" w:rsidRPr="009D19F4">
        <w:rPr>
          <w:rFonts w:ascii="Times New Roman" w:hAnsi="Times New Roman"/>
          <w:sz w:val="28"/>
          <w:szCs w:val="28"/>
        </w:rPr>
        <w:t xml:space="preserve"> и признании утратившими силу некоторых постановлений Правительства Челябинской области</w:t>
      </w:r>
      <w:r w:rsidR="008852E4">
        <w:rPr>
          <w:rFonts w:ascii="Times New Roman" w:hAnsi="Times New Roman"/>
          <w:sz w:val="28"/>
          <w:szCs w:val="28"/>
        </w:rPr>
        <w:t>»</w:t>
      </w:r>
      <w:r w:rsidR="0026181C" w:rsidRPr="009D19F4">
        <w:rPr>
          <w:rFonts w:ascii="Times New Roman" w:hAnsi="Times New Roman"/>
          <w:sz w:val="28"/>
          <w:szCs w:val="28"/>
        </w:rPr>
        <w:t xml:space="preserve"> </w:t>
      </w:r>
      <w:r w:rsidR="008852E4">
        <w:rPr>
          <w:rFonts w:ascii="Times New Roman" w:hAnsi="Times New Roman"/>
          <w:sz w:val="28"/>
          <w:szCs w:val="28"/>
        </w:rPr>
        <w:t xml:space="preserve">                          </w:t>
      </w:r>
      <w:r w:rsidR="0026181C" w:rsidRPr="009D19F4">
        <w:rPr>
          <w:rFonts w:ascii="Times New Roman" w:hAnsi="Times New Roman"/>
          <w:sz w:val="28"/>
          <w:szCs w:val="28"/>
        </w:rPr>
        <w:t xml:space="preserve">(с изменениями и дополнениями), утвержденной </w:t>
      </w:r>
      <w:r w:rsidR="008852E4">
        <w:rPr>
          <w:rFonts w:ascii="Times New Roman" w:hAnsi="Times New Roman"/>
          <w:sz w:val="28"/>
          <w:szCs w:val="28"/>
        </w:rPr>
        <w:t>п</w:t>
      </w:r>
      <w:r w:rsidR="0026181C" w:rsidRPr="009D19F4">
        <w:rPr>
          <w:rFonts w:ascii="Times New Roman" w:hAnsi="Times New Roman"/>
          <w:sz w:val="28"/>
          <w:szCs w:val="28"/>
        </w:rPr>
        <w:t>остановлением Правительства Челябинской области от 30 декабря 2019 г</w:t>
      </w:r>
      <w:r w:rsidR="008852E4">
        <w:rPr>
          <w:rFonts w:ascii="Times New Roman" w:hAnsi="Times New Roman"/>
          <w:sz w:val="28"/>
          <w:szCs w:val="28"/>
        </w:rPr>
        <w:t>ода №</w:t>
      </w:r>
      <w:r w:rsidR="0026181C" w:rsidRPr="009D19F4">
        <w:rPr>
          <w:rFonts w:ascii="Times New Roman" w:hAnsi="Times New Roman"/>
          <w:sz w:val="28"/>
          <w:szCs w:val="28"/>
        </w:rPr>
        <w:t xml:space="preserve"> 627-П;</w:t>
      </w:r>
    </w:p>
    <w:p w14:paraId="06535262" w14:textId="56BE856C" w:rsidR="00B40CFE" w:rsidRPr="009D19F4" w:rsidRDefault="006944D5" w:rsidP="009D19F4">
      <w:pPr>
        <w:shd w:val="clear" w:color="auto" w:fill="FFFFFF"/>
        <w:spacing w:after="0" w:line="240" w:lineRule="auto"/>
        <w:ind w:firstLine="708"/>
        <w:jc w:val="both"/>
        <w:rPr>
          <w:rFonts w:ascii="Times New Roman" w:hAnsi="Times New Roman"/>
          <w:sz w:val="28"/>
          <w:szCs w:val="28"/>
        </w:rPr>
      </w:pPr>
      <w:r w:rsidRPr="009D19F4">
        <w:rPr>
          <w:rFonts w:ascii="Times New Roman" w:hAnsi="Times New Roman"/>
          <w:sz w:val="28"/>
          <w:szCs w:val="28"/>
        </w:rPr>
        <w:lastRenderedPageBreak/>
        <w:t>3)</w:t>
      </w:r>
      <w:r w:rsidR="008852E4">
        <w:rPr>
          <w:rFonts w:ascii="Times New Roman" w:hAnsi="Times New Roman"/>
          <w:sz w:val="28"/>
          <w:szCs w:val="28"/>
        </w:rPr>
        <w:t xml:space="preserve"> </w:t>
      </w:r>
      <w:r w:rsidR="00F50AAF" w:rsidRPr="009D19F4">
        <w:rPr>
          <w:rFonts w:ascii="Times New Roman" w:hAnsi="Times New Roman"/>
          <w:sz w:val="28"/>
          <w:szCs w:val="28"/>
        </w:rPr>
        <w:t>С</w:t>
      </w:r>
      <w:r w:rsidR="00B40CFE" w:rsidRPr="009D19F4">
        <w:rPr>
          <w:rFonts w:ascii="Times New Roman" w:hAnsi="Times New Roman"/>
          <w:sz w:val="28"/>
          <w:szCs w:val="28"/>
        </w:rPr>
        <w:t>тратегии социально-экономического развития Карталинского муниципального района на период до 2035 года, утвержденная решением Собрания депутатов Карталинского муниципального района от 28.04.2022 года №</w:t>
      </w:r>
      <w:r w:rsidR="0026181C" w:rsidRPr="009D19F4">
        <w:rPr>
          <w:rFonts w:ascii="Times New Roman" w:hAnsi="Times New Roman"/>
          <w:sz w:val="28"/>
          <w:szCs w:val="28"/>
        </w:rPr>
        <w:t xml:space="preserve"> </w:t>
      </w:r>
      <w:r w:rsidR="00B40CFE" w:rsidRPr="009D19F4">
        <w:rPr>
          <w:rFonts w:ascii="Times New Roman" w:hAnsi="Times New Roman"/>
          <w:sz w:val="28"/>
          <w:szCs w:val="28"/>
        </w:rPr>
        <w:t>289.</w:t>
      </w:r>
    </w:p>
    <w:p w14:paraId="0B95C98C" w14:textId="0C61B968" w:rsidR="00B40CFE" w:rsidRPr="009D19F4" w:rsidRDefault="00B40CFE" w:rsidP="009D19F4">
      <w:pPr>
        <w:shd w:val="clear" w:color="auto" w:fill="FFFFFF"/>
        <w:spacing w:after="0" w:line="240" w:lineRule="auto"/>
        <w:ind w:firstLine="708"/>
        <w:jc w:val="both"/>
        <w:rPr>
          <w:rFonts w:ascii="Times New Roman" w:hAnsi="Times New Roman"/>
          <w:sz w:val="28"/>
          <w:szCs w:val="28"/>
        </w:rPr>
      </w:pPr>
    </w:p>
    <w:p w14:paraId="77315F1A" w14:textId="77777777" w:rsidR="008852E4" w:rsidRDefault="008852E4" w:rsidP="008852E4">
      <w:pPr>
        <w:pStyle w:val="a7"/>
        <w:spacing w:after="0" w:line="240" w:lineRule="auto"/>
        <w:ind w:left="0"/>
        <w:jc w:val="center"/>
        <w:rPr>
          <w:rFonts w:ascii="Times New Roman" w:hAnsi="Times New Roman"/>
          <w:sz w:val="28"/>
          <w:szCs w:val="28"/>
        </w:rPr>
      </w:pPr>
    </w:p>
    <w:p w14:paraId="2A5AE06F" w14:textId="052D9874" w:rsidR="008852E4" w:rsidRDefault="00410986" w:rsidP="008852E4">
      <w:pPr>
        <w:pStyle w:val="a7"/>
        <w:spacing w:after="0" w:line="240" w:lineRule="auto"/>
        <w:ind w:left="0"/>
        <w:jc w:val="center"/>
        <w:rPr>
          <w:rFonts w:ascii="Times New Roman" w:hAnsi="Times New Roman"/>
          <w:sz w:val="28"/>
          <w:szCs w:val="28"/>
        </w:rPr>
      </w:pPr>
      <w:r>
        <w:rPr>
          <w:rFonts w:ascii="Times New Roman" w:hAnsi="Times New Roman"/>
          <w:sz w:val="28"/>
          <w:szCs w:val="28"/>
          <w:lang w:val="en-US"/>
        </w:rPr>
        <w:t>IV</w:t>
      </w:r>
      <w:r w:rsidR="00B00B0C" w:rsidRPr="009D19F4">
        <w:rPr>
          <w:rFonts w:ascii="Times New Roman" w:hAnsi="Times New Roman"/>
          <w:sz w:val="28"/>
          <w:szCs w:val="28"/>
        </w:rPr>
        <w:t>.</w:t>
      </w:r>
      <w:r w:rsidR="00482EE7" w:rsidRPr="009D19F4">
        <w:rPr>
          <w:rFonts w:ascii="Times New Roman" w:hAnsi="Times New Roman"/>
          <w:sz w:val="28"/>
          <w:szCs w:val="28"/>
        </w:rPr>
        <w:t xml:space="preserve"> </w:t>
      </w:r>
      <w:r w:rsidR="00A74F9C" w:rsidRPr="009D19F4">
        <w:rPr>
          <w:rFonts w:ascii="Times New Roman" w:hAnsi="Times New Roman"/>
          <w:sz w:val="28"/>
          <w:szCs w:val="28"/>
        </w:rPr>
        <w:t>Задачи муниципального управления,</w:t>
      </w:r>
    </w:p>
    <w:p w14:paraId="4D586F86" w14:textId="7978750E" w:rsidR="008852E4" w:rsidRDefault="00A74F9C" w:rsidP="008852E4">
      <w:pPr>
        <w:pStyle w:val="a7"/>
        <w:spacing w:after="0" w:line="240" w:lineRule="auto"/>
        <w:ind w:left="0"/>
        <w:jc w:val="center"/>
        <w:rPr>
          <w:rFonts w:ascii="Times New Roman" w:hAnsi="Times New Roman"/>
          <w:sz w:val="28"/>
          <w:szCs w:val="28"/>
        </w:rPr>
      </w:pPr>
      <w:r w:rsidRPr="009D19F4">
        <w:rPr>
          <w:rFonts w:ascii="Times New Roman" w:hAnsi="Times New Roman"/>
          <w:sz w:val="28"/>
          <w:szCs w:val="28"/>
        </w:rPr>
        <w:t>способы их эффективного решения</w:t>
      </w:r>
    </w:p>
    <w:p w14:paraId="317F3DF4" w14:textId="1D2F9BDD" w:rsidR="008852E4" w:rsidRDefault="00A74F9C" w:rsidP="008852E4">
      <w:pPr>
        <w:pStyle w:val="a7"/>
        <w:spacing w:after="0" w:line="240" w:lineRule="auto"/>
        <w:ind w:left="0"/>
        <w:jc w:val="center"/>
        <w:rPr>
          <w:rFonts w:ascii="Times New Roman" w:hAnsi="Times New Roman"/>
          <w:sz w:val="28"/>
          <w:szCs w:val="28"/>
        </w:rPr>
      </w:pPr>
      <w:r w:rsidRPr="009D19F4">
        <w:rPr>
          <w:rFonts w:ascii="Times New Roman" w:hAnsi="Times New Roman"/>
          <w:sz w:val="28"/>
          <w:szCs w:val="28"/>
        </w:rPr>
        <w:t>в соответствующей отрасли экономики</w:t>
      </w:r>
    </w:p>
    <w:p w14:paraId="4ACC93FE" w14:textId="662E3D4F" w:rsidR="00A74F9C" w:rsidRDefault="00A74F9C" w:rsidP="008852E4">
      <w:pPr>
        <w:pStyle w:val="a7"/>
        <w:spacing w:after="0" w:line="240" w:lineRule="auto"/>
        <w:ind w:left="0"/>
        <w:jc w:val="center"/>
        <w:rPr>
          <w:rFonts w:ascii="Times New Roman" w:hAnsi="Times New Roman"/>
          <w:sz w:val="28"/>
          <w:szCs w:val="28"/>
        </w:rPr>
      </w:pPr>
      <w:r w:rsidRPr="009D19F4">
        <w:rPr>
          <w:rFonts w:ascii="Times New Roman" w:hAnsi="Times New Roman"/>
          <w:sz w:val="28"/>
          <w:szCs w:val="28"/>
        </w:rPr>
        <w:t>и сфере муниципального управления</w:t>
      </w:r>
    </w:p>
    <w:p w14:paraId="16F2F68A" w14:textId="77777777" w:rsidR="008852E4" w:rsidRPr="009D19F4" w:rsidRDefault="008852E4" w:rsidP="008852E4">
      <w:pPr>
        <w:pStyle w:val="a7"/>
        <w:spacing w:after="0" w:line="240" w:lineRule="auto"/>
        <w:ind w:left="0"/>
        <w:jc w:val="center"/>
        <w:rPr>
          <w:rFonts w:ascii="Times New Roman" w:hAnsi="Times New Roman"/>
          <w:sz w:val="28"/>
          <w:szCs w:val="28"/>
        </w:rPr>
      </w:pPr>
    </w:p>
    <w:p w14:paraId="25564DD1" w14:textId="77777777" w:rsidR="00537A20" w:rsidRPr="009D19F4" w:rsidRDefault="00537A20" w:rsidP="009D19F4">
      <w:pPr>
        <w:spacing w:after="0" w:line="240" w:lineRule="auto"/>
        <w:jc w:val="center"/>
        <w:rPr>
          <w:rFonts w:ascii="Times New Roman" w:hAnsi="Times New Roman"/>
          <w:sz w:val="28"/>
          <w:szCs w:val="28"/>
        </w:rPr>
      </w:pPr>
    </w:p>
    <w:p w14:paraId="7AF41CE5" w14:textId="47E27C11" w:rsidR="00537A20" w:rsidRPr="009D19F4" w:rsidRDefault="006944D5" w:rsidP="009D19F4">
      <w:pPr>
        <w:spacing w:after="0" w:line="240" w:lineRule="auto"/>
        <w:ind w:firstLine="708"/>
        <w:jc w:val="both"/>
        <w:rPr>
          <w:rFonts w:ascii="Times New Roman" w:hAnsi="Times New Roman"/>
          <w:sz w:val="28"/>
          <w:szCs w:val="28"/>
        </w:rPr>
      </w:pPr>
      <w:r w:rsidRPr="009D19F4">
        <w:rPr>
          <w:rFonts w:ascii="Times New Roman" w:hAnsi="Times New Roman"/>
          <w:sz w:val="28"/>
          <w:szCs w:val="28"/>
        </w:rPr>
        <w:t>1</w:t>
      </w:r>
      <w:r w:rsidR="00512A1A" w:rsidRPr="009D19F4">
        <w:rPr>
          <w:rFonts w:ascii="Times New Roman" w:hAnsi="Times New Roman"/>
          <w:sz w:val="28"/>
          <w:szCs w:val="28"/>
        </w:rPr>
        <w:t>8</w:t>
      </w:r>
      <w:r w:rsidRPr="009D19F4">
        <w:rPr>
          <w:rFonts w:ascii="Times New Roman" w:hAnsi="Times New Roman"/>
          <w:sz w:val="28"/>
          <w:szCs w:val="28"/>
        </w:rPr>
        <w:t>.</w:t>
      </w:r>
      <w:r w:rsidR="008852E4">
        <w:rPr>
          <w:rFonts w:ascii="Times New Roman" w:hAnsi="Times New Roman"/>
          <w:sz w:val="28"/>
          <w:szCs w:val="28"/>
        </w:rPr>
        <w:t xml:space="preserve"> </w:t>
      </w:r>
      <w:r w:rsidR="00AF47AD" w:rsidRPr="009D19F4">
        <w:rPr>
          <w:rFonts w:ascii="Times New Roman" w:hAnsi="Times New Roman"/>
          <w:sz w:val="28"/>
          <w:szCs w:val="28"/>
        </w:rPr>
        <w:t>Условиями достижения целей Программы является решение следующих задач:</w:t>
      </w:r>
    </w:p>
    <w:p w14:paraId="1CED0E03" w14:textId="7AD8F9FA" w:rsidR="00537A20" w:rsidRPr="009D19F4" w:rsidRDefault="00537A20" w:rsidP="009D19F4">
      <w:pPr>
        <w:spacing w:after="0" w:line="240" w:lineRule="auto"/>
        <w:ind w:firstLine="708"/>
        <w:jc w:val="both"/>
        <w:rPr>
          <w:rFonts w:ascii="Times New Roman" w:hAnsi="Times New Roman"/>
          <w:sz w:val="28"/>
          <w:szCs w:val="28"/>
        </w:rPr>
      </w:pPr>
      <w:r w:rsidRPr="009D19F4">
        <w:rPr>
          <w:rFonts w:ascii="Times New Roman" w:hAnsi="Times New Roman"/>
          <w:sz w:val="28"/>
          <w:szCs w:val="28"/>
        </w:rPr>
        <w:t xml:space="preserve">1) </w:t>
      </w:r>
      <w:r w:rsidR="008852E4">
        <w:rPr>
          <w:rFonts w:ascii="Times New Roman" w:hAnsi="Times New Roman"/>
          <w:sz w:val="28"/>
          <w:szCs w:val="28"/>
        </w:rPr>
        <w:t>п</w:t>
      </w:r>
      <w:r w:rsidRPr="009D19F4">
        <w:rPr>
          <w:rFonts w:ascii="Times New Roman" w:hAnsi="Times New Roman"/>
          <w:sz w:val="28"/>
          <w:szCs w:val="28"/>
        </w:rPr>
        <w:t>роведение работ по санитарной очистке территории Карталинского муниципального округа, в том числе населенных пунктов, от несанкционированного размещения отходов</w:t>
      </w:r>
      <w:r w:rsidR="0056053A" w:rsidRPr="009D19F4">
        <w:rPr>
          <w:rFonts w:ascii="Times New Roman" w:hAnsi="Times New Roman"/>
          <w:sz w:val="28"/>
          <w:szCs w:val="28"/>
        </w:rPr>
        <w:t xml:space="preserve">, ликвидация несанкционированных свалок отходов </w:t>
      </w:r>
      <w:r w:rsidRPr="009D19F4">
        <w:rPr>
          <w:rFonts w:ascii="Times New Roman" w:hAnsi="Times New Roman"/>
          <w:sz w:val="28"/>
          <w:szCs w:val="28"/>
        </w:rPr>
        <w:t>и приведение участков в соответствие требованиям</w:t>
      </w:r>
      <w:r w:rsidR="00823425" w:rsidRPr="009D19F4">
        <w:rPr>
          <w:rFonts w:ascii="Times New Roman" w:hAnsi="Times New Roman"/>
          <w:sz w:val="28"/>
          <w:szCs w:val="28"/>
        </w:rPr>
        <w:t xml:space="preserve"> санитарно-эпидемиологического законодательства (</w:t>
      </w:r>
      <w:r w:rsidRPr="009D19F4">
        <w:rPr>
          <w:rFonts w:ascii="Times New Roman" w:hAnsi="Times New Roman"/>
          <w:sz w:val="28"/>
          <w:szCs w:val="28"/>
        </w:rPr>
        <w:t>СанПиН 2.1.3684-21«Санитарно-эпидемиологические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w:t>
      </w:r>
      <w:r w:rsidR="0030656B" w:rsidRPr="009D19F4">
        <w:rPr>
          <w:rFonts w:ascii="Times New Roman" w:hAnsi="Times New Roman"/>
          <w:sz w:val="28"/>
          <w:szCs w:val="28"/>
        </w:rPr>
        <w:t xml:space="preserve"> </w:t>
      </w:r>
      <w:r w:rsidRPr="009D19F4">
        <w:rPr>
          <w:rFonts w:ascii="Times New Roman" w:hAnsi="Times New Roman"/>
          <w:sz w:val="28"/>
          <w:szCs w:val="28"/>
        </w:rPr>
        <w:t>(профилактических) мероприятий</w:t>
      </w:r>
      <w:r w:rsidR="00823425" w:rsidRPr="009D19F4">
        <w:rPr>
          <w:rFonts w:ascii="Times New Roman" w:hAnsi="Times New Roman"/>
          <w:sz w:val="28"/>
          <w:szCs w:val="28"/>
        </w:rPr>
        <w:t>)</w:t>
      </w:r>
      <w:r w:rsidRPr="009D19F4">
        <w:rPr>
          <w:rFonts w:ascii="Times New Roman" w:hAnsi="Times New Roman"/>
          <w:sz w:val="28"/>
          <w:szCs w:val="28"/>
        </w:rPr>
        <w:t>»</w:t>
      </w:r>
      <w:r w:rsidR="00B277F1">
        <w:rPr>
          <w:rFonts w:ascii="Times New Roman" w:hAnsi="Times New Roman"/>
          <w:sz w:val="28"/>
          <w:szCs w:val="28"/>
        </w:rPr>
        <w:t>;</w:t>
      </w:r>
    </w:p>
    <w:p w14:paraId="3C8AAF2F" w14:textId="0B7E130F" w:rsidR="00482EE7" w:rsidRPr="009D19F4" w:rsidRDefault="00537A20" w:rsidP="009D19F4">
      <w:pPr>
        <w:spacing w:after="0" w:line="240" w:lineRule="auto"/>
        <w:ind w:firstLine="708"/>
        <w:jc w:val="both"/>
        <w:rPr>
          <w:rFonts w:ascii="Times New Roman" w:hAnsi="Times New Roman"/>
          <w:sz w:val="28"/>
          <w:szCs w:val="28"/>
        </w:rPr>
      </w:pPr>
      <w:r w:rsidRPr="009D19F4">
        <w:rPr>
          <w:rFonts w:ascii="Times New Roman" w:hAnsi="Times New Roman"/>
          <w:sz w:val="28"/>
          <w:szCs w:val="28"/>
        </w:rPr>
        <w:t xml:space="preserve">2) </w:t>
      </w:r>
      <w:r w:rsidR="008852E4">
        <w:rPr>
          <w:rFonts w:ascii="Times New Roman" w:hAnsi="Times New Roman"/>
          <w:sz w:val="28"/>
          <w:szCs w:val="28"/>
        </w:rPr>
        <w:t>п</w:t>
      </w:r>
      <w:r w:rsidRPr="009D19F4">
        <w:rPr>
          <w:rFonts w:ascii="Times New Roman" w:hAnsi="Times New Roman"/>
          <w:sz w:val="28"/>
          <w:szCs w:val="28"/>
        </w:rPr>
        <w:t xml:space="preserve">роведение мероприятий по </w:t>
      </w:r>
      <w:r w:rsidR="004A25ED" w:rsidRPr="009D19F4">
        <w:rPr>
          <w:rFonts w:ascii="Times New Roman" w:hAnsi="Times New Roman"/>
          <w:sz w:val="28"/>
          <w:szCs w:val="28"/>
        </w:rPr>
        <w:t xml:space="preserve">планомерной </w:t>
      </w:r>
      <w:r w:rsidRPr="009D19F4">
        <w:rPr>
          <w:rFonts w:ascii="Times New Roman" w:hAnsi="Times New Roman"/>
          <w:sz w:val="28"/>
          <w:szCs w:val="28"/>
        </w:rPr>
        <w:t xml:space="preserve">организации и </w:t>
      </w:r>
      <w:r w:rsidR="004A25ED" w:rsidRPr="009D19F4">
        <w:rPr>
          <w:rFonts w:ascii="Times New Roman" w:hAnsi="Times New Roman"/>
          <w:sz w:val="28"/>
          <w:szCs w:val="28"/>
        </w:rPr>
        <w:t xml:space="preserve">качественному </w:t>
      </w:r>
      <w:r w:rsidRPr="009D19F4">
        <w:rPr>
          <w:rFonts w:ascii="Times New Roman" w:hAnsi="Times New Roman"/>
          <w:sz w:val="28"/>
          <w:szCs w:val="28"/>
        </w:rPr>
        <w:t xml:space="preserve">содержанию мест </w:t>
      </w:r>
      <w:r w:rsidR="00134098" w:rsidRPr="009D19F4">
        <w:rPr>
          <w:rFonts w:ascii="Times New Roman" w:hAnsi="Times New Roman"/>
          <w:sz w:val="28"/>
          <w:szCs w:val="28"/>
        </w:rPr>
        <w:t>накопления</w:t>
      </w:r>
      <w:r w:rsidR="00482EE7" w:rsidRPr="009D19F4">
        <w:rPr>
          <w:rFonts w:ascii="Times New Roman" w:hAnsi="Times New Roman"/>
          <w:sz w:val="28"/>
          <w:szCs w:val="28"/>
        </w:rPr>
        <w:t xml:space="preserve"> </w:t>
      </w:r>
      <w:r w:rsidRPr="009D19F4">
        <w:rPr>
          <w:rFonts w:ascii="Times New Roman" w:hAnsi="Times New Roman"/>
          <w:sz w:val="28"/>
          <w:szCs w:val="28"/>
        </w:rPr>
        <w:t>твердых коммунальных и иных видов отходов, в соответствии с требованиями законодательства</w:t>
      </w:r>
      <w:r w:rsidR="00823425" w:rsidRPr="009D19F4">
        <w:rPr>
          <w:rFonts w:ascii="Times New Roman" w:hAnsi="Times New Roman"/>
          <w:sz w:val="28"/>
          <w:szCs w:val="28"/>
        </w:rPr>
        <w:t xml:space="preserve"> в сфере обращения с отходами</w:t>
      </w:r>
      <w:r w:rsidR="00B277F1">
        <w:rPr>
          <w:rFonts w:ascii="Times New Roman" w:hAnsi="Times New Roman"/>
          <w:sz w:val="28"/>
          <w:szCs w:val="28"/>
        </w:rPr>
        <w:t>;</w:t>
      </w:r>
    </w:p>
    <w:p w14:paraId="1EECE2F9" w14:textId="3A26B389" w:rsidR="00537A20" w:rsidRPr="009D19F4" w:rsidRDefault="00537A20" w:rsidP="009D19F4">
      <w:pPr>
        <w:spacing w:after="0" w:line="240" w:lineRule="auto"/>
        <w:ind w:firstLine="708"/>
        <w:jc w:val="both"/>
        <w:rPr>
          <w:rFonts w:ascii="Times New Roman" w:hAnsi="Times New Roman"/>
          <w:sz w:val="28"/>
          <w:szCs w:val="28"/>
        </w:rPr>
      </w:pPr>
      <w:r w:rsidRPr="009D19F4">
        <w:rPr>
          <w:rFonts w:ascii="Times New Roman" w:hAnsi="Times New Roman"/>
          <w:sz w:val="28"/>
          <w:szCs w:val="28"/>
        </w:rPr>
        <w:t>3)</w:t>
      </w:r>
      <w:r w:rsidR="00035C25" w:rsidRPr="009D19F4">
        <w:rPr>
          <w:rFonts w:ascii="Times New Roman" w:hAnsi="Times New Roman"/>
          <w:sz w:val="28"/>
          <w:szCs w:val="28"/>
        </w:rPr>
        <w:t xml:space="preserve"> </w:t>
      </w:r>
      <w:r w:rsidR="008852E4">
        <w:rPr>
          <w:rFonts w:ascii="Times New Roman" w:hAnsi="Times New Roman"/>
          <w:sz w:val="28"/>
          <w:szCs w:val="28"/>
        </w:rPr>
        <w:t>п</w:t>
      </w:r>
      <w:r w:rsidRPr="009D19F4">
        <w:rPr>
          <w:rFonts w:ascii="Times New Roman" w:hAnsi="Times New Roman"/>
          <w:sz w:val="28"/>
          <w:szCs w:val="28"/>
        </w:rPr>
        <w:t xml:space="preserve">роведение мероприятий по </w:t>
      </w:r>
      <w:r w:rsidR="00FD0B28" w:rsidRPr="009D19F4">
        <w:rPr>
          <w:rFonts w:ascii="Times New Roman" w:hAnsi="Times New Roman"/>
          <w:sz w:val="28"/>
          <w:szCs w:val="28"/>
        </w:rPr>
        <w:t xml:space="preserve">качественному содержанию гидротехнических сооружений, находящихся в муниципальной собственности в целях обеспечения безопасности гидротехнического сооружения и защиты населения и объектов экономики от наводнений и иного негативного воздействия вод (проведение </w:t>
      </w:r>
      <w:r w:rsidRPr="009D19F4">
        <w:rPr>
          <w:rFonts w:ascii="Times New Roman" w:hAnsi="Times New Roman"/>
          <w:sz w:val="28"/>
          <w:szCs w:val="28"/>
        </w:rPr>
        <w:t>капитальн</w:t>
      </w:r>
      <w:r w:rsidR="00FD0B28" w:rsidRPr="009D19F4">
        <w:rPr>
          <w:rFonts w:ascii="Times New Roman" w:hAnsi="Times New Roman"/>
          <w:sz w:val="28"/>
          <w:szCs w:val="28"/>
        </w:rPr>
        <w:t>ого</w:t>
      </w:r>
      <w:r w:rsidRPr="009D19F4">
        <w:rPr>
          <w:rFonts w:ascii="Times New Roman" w:hAnsi="Times New Roman"/>
          <w:sz w:val="28"/>
          <w:szCs w:val="28"/>
        </w:rPr>
        <w:t xml:space="preserve"> ремонт</w:t>
      </w:r>
      <w:r w:rsidR="00FD0B28" w:rsidRPr="009D19F4">
        <w:rPr>
          <w:rFonts w:ascii="Times New Roman" w:hAnsi="Times New Roman"/>
          <w:sz w:val="28"/>
          <w:szCs w:val="28"/>
        </w:rPr>
        <w:t>а</w:t>
      </w:r>
      <w:r w:rsidRPr="009D19F4">
        <w:rPr>
          <w:rFonts w:ascii="Times New Roman" w:hAnsi="Times New Roman"/>
          <w:sz w:val="28"/>
          <w:szCs w:val="28"/>
        </w:rPr>
        <w:t xml:space="preserve"> объекта капитального строительства </w:t>
      </w:r>
      <w:r w:rsidR="009D19F4" w:rsidRPr="009D19F4">
        <w:rPr>
          <w:rFonts w:ascii="Times New Roman" w:hAnsi="Times New Roman"/>
          <w:sz w:val="28"/>
          <w:szCs w:val="28"/>
        </w:rPr>
        <w:t>«</w:t>
      </w:r>
      <w:r w:rsidRPr="009D19F4">
        <w:rPr>
          <w:rFonts w:ascii="Times New Roman" w:hAnsi="Times New Roman"/>
          <w:sz w:val="28"/>
          <w:szCs w:val="28"/>
        </w:rPr>
        <w:t>Гидротехническое сооружение «Плотина Карталы-1 водокачка» на реке Караталы-Аят на территории г. Карталы</w:t>
      </w:r>
      <w:r w:rsidR="009D19F4" w:rsidRPr="009D19F4">
        <w:rPr>
          <w:rFonts w:ascii="Times New Roman" w:hAnsi="Times New Roman"/>
          <w:sz w:val="28"/>
          <w:szCs w:val="28"/>
        </w:rPr>
        <w:t>»</w:t>
      </w:r>
      <w:r w:rsidR="00FD0B28" w:rsidRPr="009D19F4">
        <w:rPr>
          <w:rFonts w:ascii="Times New Roman" w:hAnsi="Times New Roman"/>
          <w:sz w:val="28"/>
          <w:szCs w:val="28"/>
        </w:rPr>
        <w:t>).</w:t>
      </w:r>
    </w:p>
    <w:p w14:paraId="069D8A4B" w14:textId="30256DFB" w:rsidR="00512A1A" w:rsidRPr="009D19F4" w:rsidRDefault="006944D5" w:rsidP="009D19F4">
      <w:pPr>
        <w:tabs>
          <w:tab w:val="left" w:pos="709"/>
        </w:tabs>
        <w:spacing w:after="0" w:line="240" w:lineRule="auto"/>
        <w:ind w:firstLine="709"/>
        <w:jc w:val="both"/>
        <w:rPr>
          <w:rFonts w:ascii="Times New Roman" w:hAnsi="Times New Roman"/>
          <w:sz w:val="28"/>
          <w:szCs w:val="28"/>
        </w:rPr>
      </w:pPr>
      <w:r w:rsidRPr="009D19F4">
        <w:rPr>
          <w:rFonts w:ascii="Times New Roman" w:hAnsi="Times New Roman"/>
          <w:sz w:val="28"/>
          <w:szCs w:val="28"/>
        </w:rPr>
        <w:t>1</w:t>
      </w:r>
      <w:r w:rsidR="00512A1A" w:rsidRPr="009D19F4">
        <w:rPr>
          <w:rFonts w:ascii="Times New Roman" w:hAnsi="Times New Roman"/>
          <w:sz w:val="28"/>
          <w:szCs w:val="28"/>
        </w:rPr>
        <w:t>9</w:t>
      </w:r>
      <w:r w:rsidRPr="009D19F4">
        <w:rPr>
          <w:rFonts w:ascii="Times New Roman" w:hAnsi="Times New Roman"/>
          <w:sz w:val="28"/>
          <w:szCs w:val="28"/>
        </w:rPr>
        <w:t>.</w:t>
      </w:r>
      <w:r w:rsidR="009D19F4" w:rsidRPr="009D19F4">
        <w:rPr>
          <w:rFonts w:ascii="Times New Roman" w:hAnsi="Times New Roman"/>
          <w:sz w:val="28"/>
          <w:szCs w:val="28"/>
        </w:rPr>
        <w:t xml:space="preserve"> </w:t>
      </w:r>
      <w:r w:rsidR="00B5618A" w:rsidRPr="009D19F4">
        <w:rPr>
          <w:rFonts w:ascii="Times New Roman" w:hAnsi="Times New Roman"/>
          <w:sz w:val="28"/>
          <w:szCs w:val="28"/>
        </w:rPr>
        <w:t xml:space="preserve">Финансирование мероприятий, реализуемых в рамках </w:t>
      </w:r>
      <w:r w:rsidR="0000755F" w:rsidRPr="009D19F4">
        <w:rPr>
          <w:rFonts w:ascii="Times New Roman" w:hAnsi="Times New Roman"/>
          <w:sz w:val="28"/>
          <w:szCs w:val="28"/>
        </w:rPr>
        <w:t>П</w:t>
      </w:r>
      <w:r w:rsidR="00B5618A" w:rsidRPr="009D19F4">
        <w:rPr>
          <w:rFonts w:ascii="Times New Roman" w:hAnsi="Times New Roman"/>
          <w:sz w:val="28"/>
          <w:szCs w:val="28"/>
        </w:rPr>
        <w:t>рограммы</w:t>
      </w:r>
      <w:r w:rsidR="00682FED" w:rsidRPr="009D19F4">
        <w:rPr>
          <w:rFonts w:ascii="Times New Roman" w:hAnsi="Times New Roman"/>
          <w:sz w:val="28"/>
          <w:szCs w:val="28"/>
        </w:rPr>
        <w:t xml:space="preserve">, </w:t>
      </w:r>
      <w:r w:rsidR="00B5618A" w:rsidRPr="009D19F4">
        <w:rPr>
          <w:rFonts w:ascii="Times New Roman" w:hAnsi="Times New Roman"/>
          <w:sz w:val="28"/>
          <w:szCs w:val="28"/>
        </w:rPr>
        <w:t xml:space="preserve">осуществляется за счет средств бюджета </w:t>
      </w:r>
      <w:r w:rsidR="00F62C82" w:rsidRPr="009D19F4">
        <w:rPr>
          <w:rFonts w:ascii="Times New Roman" w:hAnsi="Times New Roman"/>
          <w:sz w:val="28"/>
          <w:szCs w:val="28"/>
        </w:rPr>
        <w:t>Карталинского муниципального округа</w:t>
      </w:r>
      <w:r w:rsidR="004A25ED" w:rsidRPr="009D19F4">
        <w:rPr>
          <w:rFonts w:ascii="Times New Roman" w:hAnsi="Times New Roman"/>
          <w:sz w:val="28"/>
          <w:szCs w:val="28"/>
        </w:rPr>
        <w:t>, а в случае приема и утверждения заявок</w:t>
      </w:r>
      <w:r w:rsidR="00321951" w:rsidRPr="009D19F4">
        <w:rPr>
          <w:rFonts w:ascii="Times New Roman" w:hAnsi="Times New Roman"/>
          <w:sz w:val="28"/>
          <w:szCs w:val="28"/>
        </w:rPr>
        <w:t xml:space="preserve"> на региональном уровне</w:t>
      </w:r>
      <w:r w:rsidR="009D19F4" w:rsidRPr="009D19F4">
        <w:rPr>
          <w:rFonts w:ascii="Times New Roman" w:hAnsi="Times New Roman"/>
          <w:sz w:val="28"/>
          <w:szCs w:val="28"/>
        </w:rPr>
        <w:t xml:space="preserve"> -</w:t>
      </w:r>
      <w:r w:rsidR="00321951" w:rsidRPr="009D19F4">
        <w:rPr>
          <w:rFonts w:ascii="Times New Roman" w:hAnsi="Times New Roman"/>
          <w:sz w:val="28"/>
          <w:szCs w:val="28"/>
        </w:rPr>
        <w:t xml:space="preserve"> финансирование может осуществляться за счет средств областного и федерального бюджетов.</w:t>
      </w:r>
    </w:p>
    <w:p w14:paraId="0B98FB7F" w14:textId="3330FA22" w:rsidR="00512A1A" w:rsidRPr="009D19F4" w:rsidRDefault="00512A1A" w:rsidP="009D19F4">
      <w:pPr>
        <w:spacing w:after="0" w:line="240" w:lineRule="auto"/>
        <w:ind w:firstLine="709"/>
        <w:jc w:val="both"/>
        <w:rPr>
          <w:rFonts w:ascii="Times New Roman" w:hAnsi="Times New Roman"/>
          <w:sz w:val="28"/>
          <w:szCs w:val="28"/>
        </w:rPr>
      </w:pPr>
      <w:r w:rsidRPr="009D19F4">
        <w:rPr>
          <w:rFonts w:ascii="Times New Roman" w:hAnsi="Times New Roman"/>
          <w:sz w:val="28"/>
          <w:szCs w:val="28"/>
        </w:rPr>
        <w:t>20</w:t>
      </w:r>
      <w:r w:rsidR="006944D5" w:rsidRPr="009D19F4">
        <w:rPr>
          <w:rFonts w:ascii="Times New Roman" w:hAnsi="Times New Roman"/>
          <w:sz w:val="28"/>
          <w:szCs w:val="28"/>
        </w:rPr>
        <w:t>.</w:t>
      </w:r>
      <w:r w:rsidR="009D19F4" w:rsidRPr="009D19F4">
        <w:rPr>
          <w:rFonts w:ascii="Times New Roman" w:hAnsi="Times New Roman"/>
          <w:sz w:val="28"/>
          <w:szCs w:val="28"/>
        </w:rPr>
        <w:t xml:space="preserve"> </w:t>
      </w:r>
      <w:r w:rsidR="006164B1" w:rsidRPr="009D19F4">
        <w:rPr>
          <w:rFonts w:ascii="Times New Roman" w:hAnsi="Times New Roman"/>
          <w:sz w:val="28"/>
          <w:szCs w:val="28"/>
        </w:rPr>
        <w:t xml:space="preserve">Финансовое обеспечение Программы изложено в </w:t>
      </w:r>
      <w:r w:rsidR="00B277F1">
        <w:rPr>
          <w:rFonts w:ascii="Times New Roman" w:hAnsi="Times New Roman"/>
          <w:sz w:val="28"/>
          <w:szCs w:val="28"/>
        </w:rPr>
        <w:t>п</w:t>
      </w:r>
      <w:r w:rsidR="006164B1" w:rsidRPr="009D19F4">
        <w:rPr>
          <w:rFonts w:ascii="Times New Roman" w:hAnsi="Times New Roman"/>
          <w:sz w:val="28"/>
          <w:szCs w:val="28"/>
        </w:rPr>
        <w:t xml:space="preserve">риложении к </w:t>
      </w:r>
      <w:r w:rsidR="00B277F1">
        <w:rPr>
          <w:rFonts w:ascii="Times New Roman" w:hAnsi="Times New Roman"/>
          <w:sz w:val="28"/>
          <w:szCs w:val="28"/>
        </w:rPr>
        <w:t>п</w:t>
      </w:r>
      <w:r w:rsidR="006164B1" w:rsidRPr="009D19F4">
        <w:rPr>
          <w:rFonts w:ascii="Times New Roman" w:hAnsi="Times New Roman"/>
          <w:sz w:val="28"/>
          <w:szCs w:val="28"/>
        </w:rPr>
        <w:t>аспорту настоящей</w:t>
      </w:r>
      <w:r w:rsidR="00B5618A" w:rsidRPr="009D19F4">
        <w:rPr>
          <w:rFonts w:ascii="Times New Roman" w:hAnsi="Times New Roman"/>
          <w:sz w:val="28"/>
          <w:szCs w:val="28"/>
        </w:rPr>
        <w:t xml:space="preserve"> </w:t>
      </w:r>
      <w:r w:rsidR="006164B1" w:rsidRPr="009D19F4">
        <w:rPr>
          <w:rFonts w:ascii="Times New Roman" w:hAnsi="Times New Roman"/>
          <w:sz w:val="28"/>
          <w:szCs w:val="28"/>
        </w:rPr>
        <w:t>Программы.</w:t>
      </w:r>
    </w:p>
    <w:p w14:paraId="7E47BD14" w14:textId="67F89636" w:rsidR="00A74F9C" w:rsidRPr="009D19F4" w:rsidRDefault="00512A1A" w:rsidP="009D19F4">
      <w:pPr>
        <w:spacing w:after="0" w:line="240" w:lineRule="auto"/>
        <w:ind w:firstLine="709"/>
        <w:jc w:val="both"/>
        <w:rPr>
          <w:rFonts w:ascii="Times New Roman" w:hAnsi="Times New Roman"/>
          <w:sz w:val="28"/>
          <w:szCs w:val="28"/>
        </w:rPr>
      </w:pPr>
      <w:r w:rsidRPr="009D19F4">
        <w:rPr>
          <w:rFonts w:ascii="Times New Roman" w:hAnsi="Times New Roman"/>
          <w:sz w:val="28"/>
          <w:szCs w:val="28"/>
        </w:rPr>
        <w:lastRenderedPageBreak/>
        <w:t>21</w:t>
      </w:r>
      <w:r w:rsidR="0009148A" w:rsidRPr="009D19F4">
        <w:rPr>
          <w:rFonts w:ascii="Times New Roman" w:hAnsi="Times New Roman"/>
          <w:sz w:val="28"/>
          <w:szCs w:val="28"/>
        </w:rPr>
        <w:t>.</w:t>
      </w:r>
      <w:r w:rsidR="009D19F4" w:rsidRPr="009D19F4">
        <w:rPr>
          <w:rFonts w:ascii="Times New Roman" w:hAnsi="Times New Roman"/>
          <w:sz w:val="28"/>
          <w:szCs w:val="28"/>
        </w:rPr>
        <w:t xml:space="preserve"> </w:t>
      </w:r>
      <w:r w:rsidR="00B5618A" w:rsidRPr="009D19F4">
        <w:rPr>
          <w:rFonts w:ascii="Times New Roman" w:hAnsi="Times New Roman"/>
          <w:sz w:val="28"/>
          <w:szCs w:val="28"/>
        </w:rPr>
        <w:t xml:space="preserve">Размеры средств </w:t>
      </w:r>
      <w:r w:rsidR="00F62C82" w:rsidRPr="009D19F4">
        <w:rPr>
          <w:rFonts w:ascii="Times New Roman" w:hAnsi="Times New Roman"/>
          <w:sz w:val="28"/>
          <w:szCs w:val="28"/>
        </w:rPr>
        <w:t>указанн</w:t>
      </w:r>
      <w:r w:rsidR="00B277F1">
        <w:rPr>
          <w:rFonts w:ascii="Times New Roman" w:hAnsi="Times New Roman"/>
          <w:sz w:val="28"/>
          <w:szCs w:val="28"/>
        </w:rPr>
        <w:t>ых</w:t>
      </w:r>
      <w:r w:rsidR="00B5618A" w:rsidRPr="009D19F4">
        <w:rPr>
          <w:rFonts w:ascii="Times New Roman" w:hAnsi="Times New Roman"/>
          <w:sz w:val="28"/>
          <w:szCs w:val="28"/>
        </w:rPr>
        <w:t xml:space="preserve"> бюджетов подлежат ежегодному уточнению исходя из необходимости достижения целей муниципальной </w:t>
      </w:r>
      <w:r w:rsidR="00B277F1">
        <w:rPr>
          <w:rFonts w:ascii="Times New Roman" w:hAnsi="Times New Roman"/>
          <w:sz w:val="28"/>
          <w:szCs w:val="28"/>
        </w:rPr>
        <w:t>П</w:t>
      </w:r>
      <w:r w:rsidR="00B5618A" w:rsidRPr="009D19F4">
        <w:rPr>
          <w:rFonts w:ascii="Times New Roman" w:hAnsi="Times New Roman"/>
          <w:sz w:val="28"/>
          <w:szCs w:val="28"/>
        </w:rPr>
        <w:t>рограммы</w:t>
      </w:r>
      <w:r w:rsidR="00F62C82" w:rsidRPr="009D19F4">
        <w:rPr>
          <w:rFonts w:ascii="Times New Roman" w:hAnsi="Times New Roman"/>
          <w:sz w:val="28"/>
          <w:szCs w:val="28"/>
        </w:rPr>
        <w:t>.</w:t>
      </w:r>
      <w:r w:rsidR="00B5618A" w:rsidRPr="009D19F4">
        <w:rPr>
          <w:rFonts w:ascii="Times New Roman" w:hAnsi="Times New Roman"/>
          <w:sz w:val="28"/>
          <w:szCs w:val="28"/>
        </w:rPr>
        <w:t xml:space="preserve"> </w:t>
      </w:r>
    </w:p>
    <w:p w14:paraId="090E4891" w14:textId="77777777" w:rsidR="008B7C3E" w:rsidRPr="009D19F4" w:rsidRDefault="008B7C3E" w:rsidP="009D19F4">
      <w:pPr>
        <w:widowControl w:val="0"/>
        <w:autoSpaceDE w:val="0"/>
        <w:autoSpaceDN w:val="0"/>
        <w:adjustRightInd w:val="0"/>
        <w:spacing w:after="0" w:line="240" w:lineRule="auto"/>
        <w:jc w:val="center"/>
        <w:rPr>
          <w:rFonts w:ascii="Times New Roman" w:hAnsi="Times New Roman"/>
          <w:sz w:val="28"/>
          <w:szCs w:val="28"/>
        </w:rPr>
      </w:pPr>
    </w:p>
    <w:p w14:paraId="749D0CF0" w14:textId="77777777" w:rsidR="008B7C3E" w:rsidRPr="009D19F4" w:rsidRDefault="008B7C3E" w:rsidP="009D19F4">
      <w:pPr>
        <w:widowControl w:val="0"/>
        <w:autoSpaceDE w:val="0"/>
        <w:autoSpaceDN w:val="0"/>
        <w:adjustRightInd w:val="0"/>
        <w:spacing w:after="0" w:line="240" w:lineRule="auto"/>
        <w:jc w:val="center"/>
        <w:rPr>
          <w:rFonts w:ascii="Times New Roman" w:hAnsi="Times New Roman"/>
          <w:sz w:val="28"/>
          <w:szCs w:val="28"/>
        </w:rPr>
      </w:pPr>
    </w:p>
    <w:p w14:paraId="447ED262" w14:textId="77777777" w:rsidR="008B7C3E" w:rsidRPr="009D19F4" w:rsidRDefault="008B7C3E" w:rsidP="009D19F4">
      <w:pPr>
        <w:widowControl w:val="0"/>
        <w:autoSpaceDE w:val="0"/>
        <w:autoSpaceDN w:val="0"/>
        <w:adjustRightInd w:val="0"/>
        <w:spacing w:after="0" w:line="240" w:lineRule="auto"/>
        <w:jc w:val="center"/>
        <w:rPr>
          <w:rFonts w:ascii="Times New Roman" w:hAnsi="Times New Roman"/>
          <w:sz w:val="28"/>
          <w:szCs w:val="28"/>
        </w:rPr>
      </w:pPr>
    </w:p>
    <w:p w14:paraId="3590ECE1" w14:textId="77777777" w:rsidR="008B7C3E" w:rsidRPr="009D19F4" w:rsidRDefault="008B7C3E" w:rsidP="009D19F4">
      <w:pPr>
        <w:widowControl w:val="0"/>
        <w:autoSpaceDE w:val="0"/>
        <w:autoSpaceDN w:val="0"/>
        <w:adjustRightInd w:val="0"/>
        <w:spacing w:after="0" w:line="240" w:lineRule="auto"/>
        <w:jc w:val="center"/>
        <w:rPr>
          <w:rFonts w:ascii="Times New Roman" w:hAnsi="Times New Roman"/>
          <w:sz w:val="28"/>
          <w:szCs w:val="28"/>
        </w:rPr>
      </w:pPr>
    </w:p>
    <w:p w14:paraId="03151569" w14:textId="77777777" w:rsidR="004529B0" w:rsidRPr="009D19F4" w:rsidRDefault="004529B0" w:rsidP="009D19F4">
      <w:pPr>
        <w:widowControl w:val="0"/>
        <w:autoSpaceDE w:val="0"/>
        <w:autoSpaceDN w:val="0"/>
        <w:adjustRightInd w:val="0"/>
        <w:spacing w:after="0" w:line="240" w:lineRule="auto"/>
        <w:jc w:val="center"/>
        <w:rPr>
          <w:rFonts w:ascii="Times New Roman" w:hAnsi="Times New Roman"/>
          <w:sz w:val="28"/>
          <w:szCs w:val="28"/>
        </w:rPr>
      </w:pPr>
    </w:p>
    <w:p w14:paraId="41C812FE" w14:textId="5AE31291" w:rsidR="004529B0" w:rsidRPr="009D19F4" w:rsidRDefault="004529B0" w:rsidP="009D19F4">
      <w:pPr>
        <w:widowControl w:val="0"/>
        <w:autoSpaceDE w:val="0"/>
        <w:autoSpaceDN w:val="0"/>
        <w:adjustRightInd w:val="0"/>
        <w:spacing w:after="0" w:line="240" w:lineRule="auto"/>
        <w:jc w:val="center"/>
        <w:rPr>
          <w:rFonts w:ascii="Times New Roman" w:hAnsi="Times New Roman"/>
          <w:sz w:val="28"/>
          <w:szCs w:val="28"/>
        </w:rPr>
        <w:sectPr w:rsidR="004529B0" w:rsidRPr="009D19F4" w:rsidSect="0091763C">
          <w:headerReference w:type="default" r:id="rId8"/>
          <w:headerReference w:type="first" r:id="rId9"/>
          <w:pgSz w:w="11905" w:h="16838"/>
          <w:pgMar w:top="1134" w:right="567" w:bottom="1134" w:left="1701" w:header="567" w:footer="567" w:gutter="0"/>
          <w:pgNumType w:start="1"/>
          <w:cols w:space="720"/>
          <w:noEndnote/>
          <w:titlePg/>
          <w:docGrid w:linePitch="299"/>
        </w:sectPr>
      </w:pPr>
    </w:p>
    <w:p w14:paraId="338D6607" w14:textId="21E9FBFA" w:rsidR="00EC69BA" w:rsidRPr="009D19F4" w:rsidRDefault="00AB0CA2" w:rsidP="009D19F4">
      <w:pPr>
        <w:spacing w:after="0" w:line="240" w:lineRule="auto"/>
        <w:jc w:val="center"/>
        <w:rPr>
          <w:rFonts w:ascii="Times New Roman" w:hAnsi="Times New Roman"/>
          <w:bCs/>
          <w:sz w:val="28"/>
          <w:szCs w:val="28"/>
        </w:rPr>
      </w:pPr>
      <w:r w:rsidRPr="009D19F4">
        <w:rPr>
          <w:rFonts w:ascii="Times New Roman" w:hAnsi="Times New Roman"/>
          <w:sz w:val="28"/>
          <w:szCs w:val="28"/>
        </w:rPr>
        <w:lastRenderedPageBreak/>
        <w:t xml:space="preserve">Раздел </w:t>
      </w:r>
      <w:r w:rsidR="003D0107" w:rsidRPr="009D19F4">
        <w:rPr>
          <w:rFonts w:ascii="Times New Roman" w:hAnsi="Times New Roman"/>
          <w:sz w:val="28"/>
          <w:szCs w:val="28"/>
          <w:lang w:val="en-US"/>
        </w:rPr>
        <w:t>II</w:t>
      </w:r>
      <w:r w:rsidR="003D0107" w:rsidRPr="009D19F4">
        <w:rPr>
          <w:rFonts w:ascii="Times New Roman" w:hAnsi="Times New Roman"/>
          <w:sz w:val="28"/>
          <w:szCs w:val="28"/>
        </w:rPr>
        <w:t xml:space="preserve">. </w:t>
      </w:r>
      <w:r w:rsidR="008B0004" w:rsidRPr="009D19F4">
        <w:rPr>
          <w:rFonts w:ascii="Times New Roman" w:hAnsi="Times New Roman"/>
          <w:sz w:val="28"/>
          <w:szCs w:val="28"/>
        </w:rPr>
        <w:t xml:space="preserve"> </w:t>
      </w:r>
      <w:r w:rsidR="00EC69BA" w:rsidRPr="009D19F4">
        <w:rPr>
          <w:rFonts w:ascii="Times New Roman" w:hAnsi="Times New Roman"/>
          <w:sz w:val="28"/>
          <w:szCs w:val="28"/>
        </w:rPr>
        <w:t>П</w:t>
      </w:r>
      <w:r w:rsidR="0092168B">
        <w:rPr>
          <w:rFonts w:ascii="Times New Roman" w:hAnsi="Times New Roman"/>
          <w:sz w:val="28"/>
          <w:szCs w:val="28"/>
        </w:rPr>
        <w:t>аспорт муниципальной</w:t>
      </w:r>
      <w:r w:rsidR="008B0004" w:rsidRPr="009D19F4">
        <w:rPr>
          <w:rFonts w:ascii="Times New Roman" w:hAnsi="Times New Roman"/>
          <w:sz w:val="28"/>
          <w:szCs w:val="28"/>
        </w:rPr>
        <w:t xml:space="preserve"> </w:t>
      </w:r>
      <w:r w:rsidR="00B277F1">
        <w:rPr>
          <w:rFonts w:ascii="Times New Roman" w:hAnsi="Times New Roman"/>
          <w:sz w:val="28"/>
          <w:szCs w:val="28"/>
        </w:rPr>
        <w:t>п</w:t>
      </w:r>
      <w:r w:rsidR="00EC69BA" w:rsidRPr="009D19F4">
        <w:rPr>
          <w:rFonts w:ascii="Times New Roman" w:hAnsi="Times New Roman"/>
          <w:bCs/>
          <w:sz w:val="28"/>
          <w:szCs w:val="28"/>
        </w:rPr>
        <w:t>рограммы</w:t>
      </w:r>
    </w:p>
    <w:p w14:paraId="2DB8DF58" w14:textId="08C22855" w:rsidR="0092168B" w:rsidRDefault="0092168B" w:rsidP="009D19F4">
      <w:pPr>
        <w:spacing w:after="0" w:line="240" w:lineRule="auto"/>
        <w:jc w:val="center"/>
        <w:rPr>
          <w:rFonts w:ascii="Times New Roman" w:hAnsi="Times New Roman"/>
          <w:bCs/>
          <w:sz w:val="28"/>
          <w:szCs w:val="28"/>
        </w:rPr>
      </w:pPr>
      <w:bookmarkStart w:id="1" w:name="_Hlk216188132"/>
      <w:r>
        <w:rPr>
          <w:rFonts w:ascii="Times New Roman" w:hAnsi="Times New Roman"/>
          <w:bCs/>
          <w:sz w:val="28"/>
          <w:szCs w:val="28"/>
        </w:rPr>
        <w:t xml:space="preserve">             </w:t>
      </w:r>
      <w:r w:rsidR="00A35AF7" w:rsidRPr="009D19F4">
        <w:rPr>
          <w:rFonts w:ascii="Times New Roman" w:hAnsi="Times New Roman"/>
          <w:bCs/>
          <w:sz w:val="28"/>
          <w:szCs w:val="28"/>
        </w:rPr>
        <w:t>«Организация мероприятий по охране</w:t>
      </w:r>
    </w:p>
    <w:p w14:paraId="12209123" w14:textId="049AB97C" w:rsidR="0092168B" w:rsidRDefault="00A35AF7" w:rsidP="009D19F4">
      <w:pPr>
        <w:spacing w:after="0" w:line="240" w:lineRule="auto"/>
        <w:jc w:val="center"/>
        <w:rPr>
          <w:rFonts w:ascii="Times New Roman" w:hAnsi="Times New Roman"/>
          <w:bCs/>
          <w:sz w:val="28"/>
          <w:szCs w:val="28"/>
        </w:rPr>
      </w:pPr>
      <w:r w:rsidRPr="009D19F4">
        <w:rPr>
          <w:rFonts w:ascii="Times New Roman" w:hAnsi="Times New Roman"/>
          <w:bCs/>
          <w:sz w:val="28"/>
          <w:szCs w:val="28"/>
        </w:rPr>
        <w:t xml:space="preserve"> </w:t>
      </w:r>
      <w:r w:rsidR="0092168B">
        <w:rPr>
          <w:rFonts w:ascii="Times New Roman" w:hAnsi="Times New Roman"/>
          <w:bCs/>
          <w:sz w:val="28"/>
          <w:szCs w:val="28"/>
        </w:rPr>
        <w:t xml:space="preserve">            </w:t>
      </w:r>
      <w:r w:rsidRPr="009D19F4">
        <w:rPr>
          <w:rFonts w:ascii="Times New Roman" w:hAnsi="Times New Roman"/>
          <w:bCs/>
          <w:sz w:val="28"/>
          <w:szCs w:val="28"/>
        </w:rPr>
        <w:t xml:space="preserve">окружающей среды на территории </w:t>
      </w:r>
    </w:p>
    <w:p w14:paraId="301ABF64" w14:textId="1958F424" w:rsidR="00A35AF7" w:rsidRPr="009D19F4" w:rsidRDefault="0092168B" w:rsidP="009D19F4">
      <w:pPr>
        <w:spacing w:after="0" w:line="240" w:lineRule="auto"/>
        <w:jc w:val="center"/>
        <w:rPr>
          <w:rFonts w:ascii="Times New Roman" w:hAnsi="Times New Roman"/>
          <w:bCs/>
          <w:sz w:val="28"/>
          <w:szCs w:val="28"/>
        </w:rPr>
      </w:pPr>
      <w:r>
        <w:rPr>
          <w:rFonts w:ascii="Times New Roman" w:hAnsi="Times New Roman"/>
          <w:bCs/>
          <w:sz w:val="28"/>
          <w:szCs w:val="28"/>
        </w:rPr>
        <w:t xml:space="preserve">                </w:t>
      </w:r>
      <w:r w:rsidR="00A35AF7" w:rsidRPr="009D19F4">
        <w:rPr>
          <w:rFonts w:ascii="Times New Roman" w:hAnsi="Times New Roman"/>
          <w:bCs/>
          <w:sz w:val="28"/>
          <w:szCs w:val="28"/>
        </w:rPr>
        <w:t>Карталинского муниципального округ</w:t>
      </w:r>
      <w:r w:rsidR="00B26179" w:rsidRPr="009D19F4">
        <w:rPr>
          <w:rFonts w:ascii="Times New Roman" w:hAnsi="Times New Roman"/>
          <w:bCs/>
          <w:sz w:val="28"/>
          <w:szCs w:val="28"/>
        </w:rPr>
        <w:t>а</w:t>
      </w:r>
      <w:r w:rsidR="00A35AF7" w:rsidRPr="009D19F4">
        <w:rPr>
          <w:rFonts w:ascii="Times New Roman" w:hAnsi="Times New Roman"/>
          <w:bCs/>
          <w:sz w:val="28"/>
          <w:szCs w:val="28"/>
        </w:rPr>
        <w:t>»</w:t>
      </w:r>
    </w:p>
    <w:bookmarkEnd w:id="1"/>
    <w:p w14:paraId="7E83420B" w14:textId="1C381F70" w:rsidR="00EC69BA" w:rsidRPr="009D19F4" w:rsidRDefault="00EC69BA" w:rsidP="009D19F4">
      <w:pPr>
        <w:spacing w:after="0" w:line="240" w:lineRule="auto"/>
        <w:jc w:val="center"/>
        <w:rPr>
          <w:rFonts w:ascii="Times New Roman" w:hAnsi="Times New Roman"/>
          <w:sz w:val="28"/>
          <w:szCs w:val="28"/>
        </w:rPr>
      </w:pPr>
      <w:r w:rsidRPr="009D19F4">
        <w:rPr>
          <w:rFonts w:ascii="Times New Roman" w:hAnsi="Times New Roman"/>
          <w:sz w:val="28"/>
          <w:szCs w:val="28"/>
        </w:rPr>
        <w:t xml:space="preserve"> </w:t>
      </w:r>
    </w:p>
    <w:p w14:paraId="0C899C02" w14:textId="3ECA8A8F" w:rsidR="00EC69BA" w:rsidRDefault="00EC69BA" w:rsidP="009D19F4">
      <w:pPr>
        <w:pStyle w:val="a7"/>
        <w:numPr>
          <w:ilvl w:val="0"/>
          <w:numId w:val="27"/>
        </w:numPr>
        <w:spacing w:after="0" w:line="240" w:lineRule="auto"/>
        <w:jc w:val="center"/>
        <w:rPr>
          <w:rFonts w:ascii="Times New Roman" w:hAnsi="Times New Roman"/>
          <w:sz w:val="28"/>
          <w:szCs w:val="28"/>
        </w:rPr>
      </w:pPr>
      <w:r w:rsidRPr="009D19F4">
        <w:rPr>
          <w:rFonts w:ascii="Times New Roman" w:hAnsi="Times New Roman"/>
          <w:sz w:val="28"/>
          <w:szCs w:val="28"/>
        </w:rPr>
        <w:t>Основные положения</w:t>
      </w:r>
    </w:p>
    <w:p w14:paraId="7B3278D8" w14:textId="77777777" w:rsidR="0092168B" w:rsidRPr="009D19F4" w:rsidRDefault="0092168B" w:rsidP="0092168B">
      <w:pPr>
        <w:pStyle w:val="a7"/>
        <w:spacing w:after="0" w:line="240" w:lineRule="auto"/>
        <w:ind w:left="1068"/>
        <w:rPr>
          <w:rFonts w:ascii="Times New Roman" w:hAnsi="Times New Roman"/>
          <w:sz w:val="28"/>
          <w:szCs w:val="28"/>
        </w:rPr>
      </w:pPr>
    </w:p>
    <w:tbl>
      <w:tblPr>
        <w:tblStyle w:val="a9"/>
        <w:tblW w:w="13891" w:type="dxa"/>
        <w:tblInd w:w="1101" w:type="dxa"/>
        <w:tblLook w:val="04A0" w:firstRow="1" w:lastRow="0" w:firstColumn="1" w:lastColumn="0" w:noHBand="0" w:noVBand="1"/>
      </w:tblPr>
      <w:tblGrid>
        <w:gridCol w:w="5528"/>
        <w:gridCol w:w="8363"/>
      </w:tblGrid>
      <w:tr w:rsidR="00EC69BA" w:rsidRPr="00CE2B65" w14:paraId="3DA31322" w14:textId="77777777" w:rsidTr="009D19F4">
        <w:tc>
          <w:tcPr>
            <w:tcW w:w="5528" w:type="dxa"/>
          </w:tcPr>
          <w:p w14:paraId="16329D85" w14:textId="15AD53C1" w:rsidR="00EC69BA" w:rsidRPr="00CE2B65" w:rsidRDefault="00EC69BA" w:rsidP="009D19F4">
            <w:pPr>
              <w:spacing w:after="0" w:line="240" w:lineRule="auto"/>
              <w:jc w:val="left"/>
              <w:rPr>
                <w:rFonts w:ascii="Times New Roman" w:hAnsi="Times New Roman"/>
                <w:sz w:val="24"/>
                <w:szCs w:val="24"/>
              </w:rPr>
            </w:pPr>
            <w:r w:rsidRPr="00CE2B65">
              <w:rPr>
                <w:rFonts w:ascii="Times New Roman" w:hAnsi="Times New Roman"/>
                <w:sz w:val="24"/>
                <w:szCs w:val="24"/>
              </w:rPr>
              <w:t xml:space="preserve">Куратор </w:t>
            </w:r>
            <w:r w:rsidR="008852E4">
              <w:rPr>
                <w:rFonts w:ascii="Times New Roman" w:hAnsi="Times New Roman"/>
                <w:sz w:val="24"/>
                <w:szCs w:val="24"/>
              </w:rPr>
              <w:t>П</w:t>
            </w:r>
            <w:r w:rsidRPr="00CE2B65">
              <w:rPr>
                <w:rFonts w:ascii="Times New Roman" w:hAnsi="Times New Roman"/>
                <w:sz w:val="24"/>
                <w:szCs w:val="24"/>
              </w:rPr>
              <w:t xml:space="preserve">рограммы </w:t>
            </w:r>
          </w:p>
        </w:tc>
        <w:tc>
          <w:tcPr>
            <w:tcW w:w="8363" w:type="dxa"/>
          </w:tcPr>
          <w:p w14:paraId="2ED1B1E9" w14:textId="1CD6AD0F" w:rsidR="00EC69BA" w:rsidRPr="00CE2B65" w:rsidRDefault="0031775C" w:rsidP="00F8222A">
            <w:pPr>
              <w:spacing w:after="0" w:line="240" w:lineRule="auto"/>
              <w:jc w:val="left"/>
              <w:rPr>
                <w:rFonts w:ascii="Times New Roman" w:hAnsi="Times New Roman"/>
                <w:sz w:val="24"/>
                <w:szCs w:val="24"/>
              </w:rPr>
            </w:pPr>
            <w:r>
              <w:rPr>
                <w:rFonts w:ascii="Times New Roman" w:hAnsi="Times New Roman"/>
                <w:sz w:val="24"/>
                <w:szCs w:val="24"/>
              </w:rPr>
              <w:t>Первый за</w:t>
            </w:r>
            <w:r w:rsidR="00F8222A" w:rsidRPr="00CE2B65">
              <w:rPr>
                <w:rFonts w:ascii="Times New Roman" w:hAnsi="Times New Roman"/>
                <w:sz w:val="24"/>
                <w:szCs w:val="24"/>
              </w:rPr>
              <w:t xml:space="preserve">меститель главы Карталинского муниципального округа </w:t>
            </w:r>
            <w:r>
              <w:rPr>
                <w:rFonts w:ascii="Times New Roman" w:hAnsi="Times New Roman"/>
                <w:sz w:val="24"/>
                <w:szCs w:val="24"/>
              </w:rPr>
              <w:t xml:space="preserve">        </w:t>
            </w:r>
            <w:r w:rsidR="00F8222A" w:rsidRPr="00CE2B65">
              <w:rPr>
                <w:rFonts w:ascii="Times New Roman" w:hAnsi="Times New Roman"/>
                <w:sz w:val="24"/>
                <w:szCs w:val="24"/>
              </w:rPr>
              <w:t xml:space="preserve"> Сапков Сергей Юрьевич</w:t>
            </w:r>
          </w:p>
        </w:tc>
      </w:tr>
      <w:tr w:rsidR="00EC69BA" w:rsidRPr="00CE2B65" w14:paraId="71C8577B" w14:textId="77777777" w:rsidTr="009D19F4">
        <w:tc>
          <w:tcPr>
            <w:tcW w:w="5528" w:type="dxa"/>
          </w:tcPr>
          <w:p w14:paraId="3421D0E0" w14:textId="77777777" w:rsidR="00EC69BA" w:rsidRPr="00CE2B65" w:rsidRDefault="00EC69BA" w:rsidP="009D19F4">
            <w:pPr>
              <w:spacing w:after="0" w:line="240" w:lineRule="auto"/>
              <w:jc w:val="left"/>
              <w:rPr>
                <w:rFonts w:ascii="Times New Roman" w:hAnsi="Times New Roman"/>
                <w:sz w:val="24"/>
                <w:szCs w:val="24"/>
              </w:rPr>
            </w:pPr>
            <w:r w:rsidRPr="00CE2B65">
              <w:rPr>
                <w:rFonts w:ascii="Times New Roman" w:hAnsi="Times New Roman"/>
                <w:sz w:val="24"/>
                <w:szCs w:val="24"/>
              </w:rPr>
              <w:t>Ответственный исполнитель</w:t>
            </w:r>
          </w:p>
        </w:tc>
        <w:tc>
          <w:tcPr>
            <w:tcW w:w="8363" w:type="dxa"/>
          </w:tcPr>
          <w:p w14:paraId="1056ECD5" w14:textId="3F224A19" w:rsidR="00EC69BA" w:rsidRPr="00CE2B65" w:rsidRDefault="00F8222A" w:rsidP="004D41EB">
            <w:pPr>
              <w:spacing w:after="0" w:line="240" w:lineRule="auto"/>
              <w:rPr>
                <w:rFonts w:ascii="Times New Roman" w:hAnsi="Times New Roman"/>
                <w:sz w:val="24"/>
                <w:szCs w:val="24"/>
              </w:rPr>
            </w:pPr>
            <w:r w:rsidRPr="00CE2B65">
              <w:rPr>
                <w:rFonts w:ascii="Times New Roman" w:hAnsi="Times New Roman"/>
                <w:sz w:val="24"/>
                <w:szCs w:val="24"/>
              </w:rPr>
              <w:t>Территориальное управление Карталинского муниципального округа</w:t>
            </w:r>
          </w:p>
        </w:tc>
      </w:tr>
      <w:tr w:rsidR="00EC69BA" w:rsidRPr="00CE2B65" w14:paraId="365526C7" w14:textId="77777777" w:rsidTr="009D19F4">
        <w:tc>
          <w:tcPr>
            <w:tcW w:w="5528" w:type="dxa"/>
          </w:tcPr>
          <w:p w14:paraId="453BF4D1" w14:textId="5A448940" w:rsidR="00EC69BA" w:rsidRPr="00CE2B65" w:rsidRDefault="00EC69BA" w:rsidP="009D19F4">
            <w:pPr>
              <w:spacing w:after="0" w:line="240" w:lineRule="auto"/>
              <w:jc w:val="left"/>
              <w:rPr>
                <w:rFonts w:ascii="Times New Roman" w:hAnsi="Times New Roman"/>
                <w:sz w:val="24"/>
                <w:szCs w:val="24"/>
              </w:rPr>
            </w:pPr>
            <w:r w:rsidRPr="00CE2B65">
              <w:rPr>
                <w:rFonts w:ascii="Times New Roman" w:hAnsi="Times New Roman"/>
                <w:sz w:val="24"/>
                <w:szCs w:val="24"/>
              </w:rPr>
              <w:t xml:space="preserve">Соисполнители </w:t>
            </w:r>
            <w:r w:rsidR="008852E4">
              <w:rPr>
                <w:rFonts w:ascii="Times New Roman" w:hAnsi="Times New Roman"/>
                <w:sz w:val="24"/>
                <w:szCs w:val="24"/>
              </w:rPr>
              <w:t>П</w:t>
            </w:r>
            <w:r w:rsidRPr="00CE2B65">
              <w:rPr>
                <w:rFonts w:ascii="Times New Roman" w:hAnsi="Times New Roman"/>
                <w:sz w:val="24"/>
                <w:szCs w:val="24"/>
              </w:rPr>
              <w:t>рограммы</w:t>
            </w:r>
          </w:p>
        </w:tc>
        <w:tc>
          <w:tcPr>
            <w:tcW w:w="8363" w:type="dxa"/>
          </w:tcPr>
          <w:p w14:paraId="282BE0A0" w14:textId="6604A8E6" w:rsidR="00EC69BA" w:rsidRPr="00CE2B65" w:rsidRDefault="005D25CA" w:rsidP="004D41EB">
            <w:pPr>
              <w:spacing w:after="0" w:line="240" w:lineRule="auto"/>
              <w:rPr>
                <w:rFonts w:ascii="Times New Roman" w:hAnsi="Times New Roman"/>
                <w:sz w:val="24"/>
                <w:szCs w:val="24"/>
              </w:rPr>
            </w:pPr>
            <w:r w:rsidRPr="00CE2B65">
              <w:rPr>
                <w:rFonts w:ascii="Times New Roman" w:hAnsi="Times New Roman"/>
                <w:sz w:val="24"/>
                <w:szCs w:val="24"/>
              </w:rPr>
              <w:t>Подрядчик на основании заключенного контракта (договора) в соответствии с Федеральным законом</w:t>
            </w:r>
            <w:r w:rsidR="00B26179" w:rsidRPr="00CE2B65">
              <w:rPr>
                <w:rFonts w:ascii="Times New Roman" w:hAnsi="Times New Roman"/>
                <w:sz w:val="24"/>
                <w:szCs w:val="24"/>
              </w:rPr>
              <w:t xml:space="preserve"> </w:t>
            </w:r>
            <w:r w:rsidRPr="00CE2B65">
              <w:rPr>
                <w:rFonts w:ascii="Times New Roman" w:hAnsi="Times New Roman"/>
                <w:sz w:val="24"/>
                <w:szCs w:val="24"/>
              </w:rPr>
              <w:t>от 05.04.2013 года № 44-ФЗ «О контрактной системе в сфере закупок товаров, работ, услуг для обеспечения государственных и муниципальных нужд»</w:t>
            </w:r>
          </w:p>
        </w:tc>
      </w:tr>
      <w:tr w:rsidR="00EC69BA" w:rsidRPr="00CE2B65" w14:paraId="1A8E13D1" w14:textId="77777777" w:rsidTr="009D19F4">
        <w:tc>
          <w:tcPr>
            <w:tcW w:w="5528" w:type="dxa"/>
          </w:tcPr>
          <w:p w14:paraId="7BBD7329" w14:textId="154E898A" w:rsidR="00EC69BA" w:rsidRPr="00CE2B65" w:rsidRDefault="00EC69BA" w:rsidP="009D19F4">
            <w:pPr>
              <w:spacing w:after="0" w:line="240" w:lineRule="auto"/>
              <w:jc w:val="left"/>
              <w:rPr>
                <w:rFonts w:ascii="Times New Roman" w:hAnsi="Times New Roman"/>
                <w:sz w:val="24"/>
                <w:szCs w:val="24"/>
              </w:rPr>
            </w:pPr>
            <w:r w:rsidRPr="00CE2B65">
              <w:rPr>
                <w:rFonts w:ascii="Times New Roman" w:hAnsi="Times New Roman"/>
                <w:sz w:val="24"/>
                <w:szCs w:val="24"/>
              </w:rPr>
              <w:t xml:space="preserve">Участники </w:t>
            </w:r>
            <w:r w:rsidR="0031775C">
              <w:rPr>
                <w:rFonts w:ascii="Times New Roman" w:hAnsi="Times New Roman"/>
                <w:sz w:val="24"/>
                <w:szCs w:val="24"/>
              </w:rPr>
              <w:t>П</w:t>
            </w:r>
            <w:r w:rsidRPr="00CE2B65">
              <w:rPr>
                <w:rFonts w:ascii="Times New Roman" w:hAnsi="Times New Roman"/>
                <w:sz w:val="24"/>
                <w:szCs w:val="24"/>
              </w:rPr>
              <w:t>рограммы</w:t>
            </w:r>
          </w:p>
        </w:tc>
        <w:tc>
          <w:tcPr>
            <w:tcW w:w="8363" w:type="dxa"/>
          </w:tcPr>
          <w:p w14:paraId="2DF7E80D" w14:textId="7A1277BA" w:rsidR="00EC69BA" w:rsidRPr="00CE2B65" w:rsidRDefault="008852E4" w:rsidP="008852E4">
            <w:pPr>
              <w:spacing w:after="0" w:line="240" w:lineRule="auto"/>
              <w:jc w:val="center"/>
              <w:rPr>
                <w:rFonts w:ascii="Times New Roman" w:hAnsi="Times New Roman"/>
                <w:sz w:val="24"/>
                <w:szCs w:val="24"/>
              </w:rPr>
            </w:pPr>
            <w:r>
              <w:rPr>
                <w:rFonts w:ascii="Times New Roman" w:hAnsi="Times New Roman"/>
                <w:sz w:val="24"/>
                <w:szCs w:val="24"/>
              </w:rPr>
              <w:t>-</w:t>
            </w:r>
          </w:p>
        </w:tc>
      </w:tr>
      <w:tr w:rsidR="00EC69BA" w:rsidRPr="00CE2B65" w14:paraId="10509EB9" w14:textId="77777777" w:rsidTr="009D19F4">
        <w:tc>
          <w:tcPr>
            <w:tcW w:w="5528" w:type="dxa"/>
          </w:tcPr>
          <w:p w14:paraId="6D40DF07" w14:textId="768617CC" w:rsidR="00EC69BA" w:rsidRPr="00CE2B65" w:rsidRDefault="00EC69BA" w:rsidP="009D19F4">
            <w:pPr>
              <w:spacing w:after="0" w:line="240" w:lineRule="auto"/>
              <w:jc w:val="left"/>
              <w:rPr>
                <w:rFonts w:ascii="Times New Roman" w:hAnsi="Times New Roman"/>
                <w:sz w:val="24"/>
                <w:szCs w:val="24"/>
              </w:rPr>
            </w:pPr>
            <w:r w:rsidRPr="00CE2B65">
              <w:rPr>
                <w:rFonts w:ascii="Times New Roman" w:hAnsi="Times New Roman"/>
                <w:sz w:val="24"/>
                <w:szCs w:val="24"/>
              </w:rPr>
              <w:t xml:space="preserve">Период реализации </w:t>
            </w:r>
            <w:r w:rsidR="008852E4">
              <w:rPr>
                <w:rFonts w:ascii="Times New Roman" w:hAnsi="Times New Roman"/>
                <w:sz w:val="24"/>
                <w:szCs w:val="24"/>
              </w:rPr>
              <w:t>П</w:t>
            </w:r>
            <w:r w:rsidRPr="00CE2B65">
              <w:rPr>
                <w:rFonts w:ascii="Times New Roman" w:hAnsi="Times New Roman"/>
                <w:sz w:val="24"/>
                <w:szCs w:val="24"/>
              </w:rPr>
              <w:t>рограммы</w:t>
            </w:r>
          </w:p>
        </w:tc>
        <w:tc>
          <w:tcPr>
            <w:tcW w:w="8363" w:type="dxa"/>
          </w:tcPr>
          <w:p w14:paraId="6CB90062" w14:textId="77777777" w:rsidR="00EC69BA" w:rsidRPr="00CE2B65" w:rsidRDefault="00EC69BA" w:rsidP="005D25CA">
            <w:pPr>
              <w:spacing w:after="0" w:line="240" w:lineRule="auto"/>
              <w:jc w:val="left"/>
              <w:rPr>
                <w:rFonts w:ascii="Times New Roman" w:hAnsi="Times New Roman"/>
                <w:sz w:val="24"/>
                <w:szCs w:val="24"/>
              </w:rPr>
            </w:pPr>
            <w:r w:rsidRPr="00CE2B65">
              <w:rPr>
                <w:rFonts w:ascii="Times New Roman" w:hAnsi="Times New Roman"/>
                <w:sz w:val="24"/>
                <w:szCs w:val="24"/>
              </w:rPr>
              <w:t>2026-2028</w:t>
            </w:r>
            <w:r w:rsidR="0000755F" w:rsidRPr="00CE2B65">
              <w:rPr>
                <w:rFonts w:ascii="Times New Roman" w:hAnsi="Times New Roman"/>
                <w:sz w:val="24"/>
                <w:szCs w:val="24"/>
              </w:rPr>
              <w:t xml:space="preserve"> </w:t>
            </w:r>
            <w:r w:rsidRPr="00CE2B65">
              <w:rPr>
                <w:rFonts w:ascii="Times New Roman" w:hAnsi="Times New Roman"/>
                <w:sz w:val="24"/>
                <w:szCs w:val="24"/>
              </w:rPr>
              <w:t>г</w:t>
            </w:r>
            <w:r w:rsidR="0000755F" w:rsidRPr="00CE2B65">
              <w:rPr>
                <w:rFonts w:ascii="Times New Roman" w:hAnsi="Times New Roman"/>
                <w:sz w:val="24"/>
                <w:szCs w:val="24"/>
              </w:rPr>
              <w:t>оды</w:t>
            </w:r>
          </w:p>
        </w:tc>
      </w:tr>
      <w:tr w:rsidR="00EC69BA" w:rsidRPr="00CE2B65" w14:paraId="3E32966F" w14:textId="77777777" w:rsidTr="009D19F4">
        <w:tc>
          <w:tcPr>
            <w:tcW w:w="5528" w:type="dxa"/>
          </w:tcPr>
          <w:p w14:paraId="7FE5E111" w14:textId="7F618384" w:rsidR="00EC69BA" w:rsidRPr="00CE2B65" w:rsidRDefault="00EC69BA" w:rsidP="009D19F4">
            <w:pPr>
              <w:spacing w:after="0" w:line="240" w:lineRule="auto"/>
              <w:jc w:val="left"/>
              <w:rPr>
                <w:rFonts w:ascii="Times New Roman" w:hAnsi="Times New Roman"/>
                <w:sz w:val="24"/>
                <w:szCs w:val="24"/>
              </w:rPr>
            </w:pPr>
            <w:r w:rsidRPr="00CE2B65">
              <w:rPr>
                <w:rFonts w:ascii="Times New Roman" w:hAnsi="Times New Roman"/>
                <w:sz w:val="24"/>
                <w:szCs w:val="24"/>
              </w:rPr>
              <w:t xml:space="preserve">Цель </w:t>
            </w:r>
            <w:r w:rsidR="008852E4">
              <w:rPr>
                <w:rFonts w:ascii="Times New Roman" w:hAnsi="Times New Roman"/>
                <w:sz w:val="24"/>
                <w:szCs w:val="24"/>
              </w:rPr>
              <w:t>П</w:t>
            </w:r>
            <w:r w:rsidRPr="00CE2B65">
              <w:rPr>
                <w:rFonts w:ascii="Times New Roman" w:hAnsi="Times New Roman"/>
                <w:sz w:val="24"/>
                <w:szCs w:val="24"/>
              </w:rPr>
              <w:t>рограммы</w:t>
            </w:r>
          </w:p>
        </w:tc>
        <w:tc>
          <w:tcPr>
            <w:tcW w:w="8363" w:type="dxa"/>
          </w:tcPr>
          <w:p w14:paraId="6001BCA2" w14:textId="77777777" w:rsidR="00B26ADC" w:rsidRPr="00CE2B65" w:rsidRDefault="00B26ADC" w:rsidP="008852E4">
            <w:pPr>
              <w:pStyle w:val="a8"/>
              <w:spacing w:before="0" w:beforeAutospacing="0" w:after="0" w:afterAutospacing="0"/>
            </w:pPr>
            <w:r w:rsidRPr="00CE2B65">
              <w:t>Обеспечение и поддержание благоприятных экологических условий для жизни населения и предотвращение негативного воздействия на окружающую среду.</w:t>
            </w:r>
          </w:p>
          <w:p w14:paraId="30F83C6B" w14:textId="3DD2EE03" w:rsidR="00EC69BA" w:rsidRPr="00CE2B65" w:rsidRDefault="00B26ADC" w:rsidP="008852E4">
            <w:pPr>
              <w:pStyle w:val="a8"/>
              <w:spacing w:before="0" w:beforeAutospacing="0" w:after="0" w:afterAutospacing="0"/>
              <w:rPr>
                <w:rFonts w:eastAsia="Times New Roman"/>
                <w:color w:val="000000" w:themeColor="text1"/>
              </w:rPr>
            </w:pPr>
            <w:r w:rsidRPr="00CE2B65">
              <w:t>Обеспечение безопасности гидротехнических сооружений. Обеспечение защиты населения и объектов экономики от наводнений и иного негативного воздействия вод.</w:t>
            </w:r>
          </w:p>
        </w:tc>
      </w:tr>
      <w:tr w:rsidR="00EC69BA" w:rsidRPr="00CE2B65" w14:paraId="01155376" w14:textId="77777777" w:rsidTr="009D19F4">
        <w:tc>
          <w:tcPr>
            <w:tcW w:w="5528" w:type="dxa"/>
          </w:tcPr>
          <w:p w14:paraId="35C1F7B1" w14:textId="77777777" w:rsidR="00EC69BA" w:rsidRPr="00CE2B65" w:rsidRDefault="00EC69BA" w:rsidP="009D19F4">
            <w:pPr>
              <w:spacing w:after="0" w:line="240" w:lineRule="auto"/>
              <w:jc w:val="left"/>
              <w:rPr>
                <w:rFonts w:ascii="Times New Roman" w:hAnsi="Times New Roman"/>
                <w:sz w:val="24"/>
                <w:szCs w:val="24"/>
              </w:rPr>
            </w:pPr>
            <w:r w:rsidRPr="00CE2B65">
              <w:rPr>
                <w:rFonts w:ascii="Times New Roman" w:hAnsi="Times New Roman"/>
                <w:sz w:val="24"/>
                <w:szCs w:val="24"/>
              </w:rPr>
              <w:t>Подпрограммы</w:t>
            </w:r>
          </w:p>
        </w:tc>
        <w:tc>
          <w:tcPr>
            <w:tcW w:w="8363" w:type="dxa"/>
          </w:tcPr>
          <w:p w14:paraId="6D481332"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w:t>
            </w:r>
          </w:p>
        </w:tc>
      </w:tr>
      <w:tr w:rsidR="00EC69BA" w:rsidRPr="00CE2B65" w14:paraId="326B7F58" w14:textId="77777777" w:rsidTr="009D19F4">
        <w:tc>
          <w:tcPr>
            <w:tcW w:w="5528" w:type="dxa"/>
          </w:tcPr>
          <w:p w14:paraId="2A2F97BB" w14:textId="77777777" w:rsidR="00EC69BA" w:rsidRPr="00CE2B65" w:rsidRDefault="00EC69BA" w:rsidP="009D19F4">
            <w:pPr>
              <w:spacing w:after="0" w:line="240" w:lineRule="auto"/>
              <w:jc w:val="left"/>
              <w:rPr>
                <w:rFonts w:ascii="Times New Roman" w:hAnsi="Times New Roman"/>
                <w:sz w:val="24"/>
                <w:szCs w:val="24"/>
              </w:rPr>
            </w:pPr>
            <w:r w:rsidRPr="00CE2B65">
              <w:rPr>
                <w:rFonts w:ascii="Times New Roman" w:hAnsi="Times New Roman"/>
                <w:sz w:val="24"/>
                <w:szCs w:val="24"/>
              </w:rPr>
              <w:t>Объемы финансового обеспечения за весь</w:t>
            </w:r>
          </w:p>
          <w:p w14:paraId="7EDCADCF" w14:textId="77777777" w:rsidR="00EC69BA" w:rsidRPr="00CE2B65" w:rsidRDefault="00EC69BA" w:rsidP="009D19F4">
            <w:pPr>
              <w:spacing w:after="0" w:line="240" w:lineRule="auto"/>
              <w:jc w:val="left"/>
              <w:rPr>
                <w:rFonts w:ascii="Times New Roman" w:hAnsi="Times New Roman"/>
                <w:sz w:val="24"/>
                <w:szCs w:val="24"/>
              </w:rPr>
            </w:pPr>
            <w:r w:rsidRPr="00CE2B65">
              <w:rPr>
                <w:rFonts w:ascii="Times New Roman" w:hAnsi="Times New Roman"/>
                <w:sz w:val="24"/>
                <w:szCs w:val="24"/>
              </w:rPr>
              <w:t>период реализации (тыс. руб.)</w:t>
            </w:r>
          </w:p>
        </w:tc>
        <w:tc>
          <w:tcPr>
            <w:tcW w:w="8363" w:type="dxa"/>
          </w:tcPr>
          <w:p w14:paraId="23731351" w14:textId="1B9F7DCB" w:rsidR="00F82305" w:rsidRPr="00CE2B65" w:rsidRDefault="00F12191" w:rsidP="00F82305">
            <w:pPr>
              <w:spacing w:after="0" w:line="240" w:lineRule="auto"/>
              <w:jc w:val="left"/>
              <w:rPr>
                <w:rFonts w:ascii="Times New Roman" w:hAnsi="Times New Roman"/>
                <w:sz w:val="24"/>
                <w:szCs w:val="24"/>
              </w:rPr>
            </w:pPr>
            <w:r w:rsidRPr="00CE2B65">
              <w:rPr>
                <w:rFonts w:ascii="Times New Roman" w:hAnsi="Times New Roman"/>
                <w:sz w:val="24"/>
                <w:szCs w:val="24"/>
              </w:rPr>
              <w:t xml:space="preserve">Общий объем финансирования в 2026-2028 годах составляет </w:t>
            </w:r>
            <w:r w:rsidR="00DD15BC">
              <w:rPr>
                <w:rFonts w:ascii="Times New Roman" w:hAnsi="Times New Roman"/>
                <w:sz w:val="24"/>
                <w:szCs w:val="24"/>
              </w:rPr>
              <w:t>40518,5</w:t>
            </w:r>
            <w:r w:rsidRPr="00CE2B65">
              <w:rPr>
                <w:rFonts w:ascii="Times New Roman" w:hAnsi="Times New Roman"/>
                <w:sz w:val="24"/>
                <w:szCs w:val="24"/>
              </w:rPr>
              <w:t xml:space="preserve"> тыс. рублей, в том числе:</w:t>
            </w:r>
          </w:p>
          <w:p w14:paraId="3432B22A" w14:textId="6E84304A" w:rsidR="00F82305" w:rsidRPr="00CE2B65" w:rsidRDefault="00F12191" w:rsidP="00F82305">
            <w:pPr>
              <w:spacing w:after="0" w:line="240" w:lineRule="auto"/>
              <w:jc w:val="left"/>
              <w:rPr>
                <w:rFonts w:ascii="Times New Roman" w:hAnsi="Times New Roman"/>
                <w:sz w:val="24"/>
                <w:szCs w:val="24"/>
              </w:rPr>
            </w:pPr>
            <w:r w:rsidRPr="00CE2B65">
              <w:rPr>
                <w:rFonts w:ascii="Times New Roman" w:hAnsi="Times New Roman"/>
                <w:sz w:val="24"/>
                <w:szCs w:val="24"/>
              </w:rPr>
              <w:t>2026 год</w:t>
            </w:r>
            <w:r w:rsidR="008852E4">
              <w:rPr>
                <w:rFonts w:ascii="Times New Roman" w:hAnsi="Times New Roman"/>
                <w:sz w:val="24"/>
                <w:szCs w:val="24"/>
              </w:rPr>
              <w:t xml:space="preserve"> - </w:t>
            </w:r>
            <w:r w:rsidRPr="00CE2B65">
              <w:rPr>
                <w:rFonts w:ascii="Times New Roman" w:hAnsi="Times New Roman"/>
                <w:sz w:val="24"/>
                <w:szCs w:val="24"/>
              </w:rPr>
              <w:t>6559,8 тыс. рублей:</w:t>
            </w:r>
          </w:p>
          <w:p w14:paraId="11ADA6FD" w14:textId="07F6C9D9" w:rsidR="00F82305" w:rsidRPr="00CE2B65" w:rsidRDefault="00F12191" w:rsidP="00F82305">
            <w:pPr>
              <w:spacing w:after="0" w:line="240" w:lineRule="auto"/>
              <w:jc w:val="left"/>
              <w:rPr>
                <w:rFonts w:ascii="Times New Roman" w:hAnsi="Times New Roman"/>
                <w:sz w:val="24"/>
                <w:szCs w:val="24"/>
              </w:rPr>
            </w:pPr>
            <w:r w:rsidRPr="00CE2B65">
              <w:rPr>
                <w:rFonts w:ascii="Times New Roman" w:hAnsi="Times New Roman"/>
                <w:sz w:val="24"/>
                <w:szCs w:val="24"/>
              </w:rPr>
              <w:t>местный бюджет</w:t>
            </w:r>
            <w:r w:rsidR="008852E4">
              <w:rPr>
                <w:rFonts w:ascii="Times New Roman" w:hAnsi="Times New Roman"/>
                <w:sz w:val="24"/>
                <w:szCs w:val="24"/>
              </w:rPr>
              <w:t xml:space="preserve"> - </w:t>
            </w:r>
            <w:r w:rsidRPr="00CE2B65">
              <w:rPr>
                <w:rFonts w:ascii="Times New Roman" w:hAnsi="Times New Roman"/>
                <w:sz w:val="24"/>
                <w:szCs w:val="24"/>
              </w:rPr>
              <w:t>6559,80 тыс. руб.</w:t>
            </w:r>
          </w:p>
          <w:p w14:paraId="388453FC" w14:textId="4BFABD46" w:rsidR="00F82305" w:rsidRPr="00CE2B65" w:rsidRDefault="00F12191" w:rsidP="00F82305">
            <w:pPr>
              <w:spacing w:after="0" w:line="240" w:lineRule="auto"/>
              <w:jc w:val="left"/>
              <w:rPr>
                <w:rFonts w:ascii="Times New Roman" w:hAnsi="Times New Roman"/>
                <w:sz w:val="24"/>
                <w:szCs w:val="24"/>
              </w:rPr>
            </w:pPr>
            <w:r w:rsidRPr="00CE2B65">
              <w:rPr>
                <w:rFonts w:ascii="Times New Roman" w:hAnsi="Times New Roman"/>
                <w:sz w:val="24"/>
                <w:szCs w:val="24"/>
              </w:rPr>
              <w:t>2027 год</w:t>
            </w:r>
            <w:r w:rsidR="008852E4">
              <w:rPr>
                <w:rFonts w:ascii="Times New Roman" w:hAnsi="Times New Roman"/>
                <w:sz w:val="24"/>
                <w:szCs w:val="24"/>
              </w:rPr>
              <w:t xml:space="preserve"> - </w:t>
            </w:r>
            <w:r w:rsidRPr="00CE2B65">
              <w:rPr>
                <w:rFonts w:ascii="Times New Roman" w:hAnsi="Times New Roman"/>
                <w:sz w:val="24"/>
                <w:szCs w:val="24"/>
              </w:rPr>
              <w:t>1387</w:t>
            </w:r>
            <w:r w:rsidR="002A4FCC" w:rsidRPr="00CE2B65">
              <w:rPr>
                <w:rFonts w:ascii="Times New Roman" w:hAnsi="Times New Roman"/>
                <w:sz w:val="24"/>
                <w:szCs w:val="24"/>
              </w:rPr>
              <w:t>3</w:t>
            </w:r>
            <w:r w:rsidRPr="00CE2B65">
              <w:rPr>
                <w:rFonts w:ascii="Times New Roman" w:hAnsi="Times New Roman"/>
                <w:sz w:val="24"/>
                <w:szCs w:val="24"/>
              </w:rPr>
              <w:t>,</w:t>
            </w:r>
            <w:r w:rsidR="002A4FCC" w:rsidRPr="00CE2B65">
              <w:rPr>
                <w:rFonts w:ascii="Times New Roman" w:hAnsi="Times New Roman"/>
                <w:sz w:val="24"/>
                <w:szCs w:val="24"/>
              </w:rPr>
              <w:t>0</w:t>
            </w:r>
            <w:r w:rsidRPr="00CE2B65">
              <w:rPr>
                <w:rFonts w:ascii="Times New Roman" w:hAnsi="Times New Roman"/>
                <w:sz w:val="24"/>
                <w:szCs w:val="24"/>
              </w:rPr>
              <w:t xml:space="preserve"> тыс. рублей:</w:t>
            </w:r>
          </w:p>
          <w:p w14:paraId="277D7297" w14:textId="60861830" w:rsidR="00F82305" w:rsidRPr="00CE2B65" w:rsidRDefault="00F12191" w:rsidP="00F82305">
            <w:pPr>
              <w:spacing w:after="0" w:line="240" w:lineRule="auto"/>
              <w:jc w:val="left"/>
              <w:rPr>
                <w:rFonts w:ascii="Times New Roman" w:hAnsi="Times New Roman"/>
                <w:sz w:val="24"/>
                <w:szCs w:val="24"/>
              </w:rPr>
            </w:pPr>
            <w:r w:rsidRPr="00CE2B65">
              <w:rPr>
                <w:rFonts w:ascii="Times New Roman" w:hAnsi="Times New Roman"/>
                <w:sz w:val="24"/>
                <w:szCs w:val="24"/>
              </w:rPr>
              <w:t>местный бюджет</w:t>
            </w:r>
            <w:r w:rsidR="008852E4">
              <w:rPr>
                <w:rFonts w:ascii="Times New Roman" w:hAnsi="Times New Roman"/>
                <w:sz w:val="24"/>
                <w:szCs w:val="24"/>
              </w:rPr>
              <w:t xml:space="preserve"> - </w:t>
            </w:r>
            <w:r w:rsidRPr="00CE2B65">
              <w:rPr>
                <w:rFonts w:ascii="Times New Roman" w:hAnsi="Times New Roman"/>
                <w:sz w:val="24"/>
                <w:szCs w:val="24"/>
              </w:rPr>
              <w:t>1387</w:t>
            </w:r>
            <w:r w:rsidR="002A4FCC" w:rsidRPr="00CE2B65">
              <w:rPr>
                <w:rFonts w:ascii="Times New Roman" w:hAnsi="Times New Roman"/>
                <w:sz w:val="24"/>
                <w:szCs w:val="24"/>
              </w:rPr>
              <w:t>3</w:t>
            </w:r>
            <w:r w:rsidRPr="00CE2B65">
              <w:rPr>
                <w:rFonts w:ascii="Times New Roman" w:hAnsi="Times New Roman"/>
                <w:sz w:val="24"/>
                <w:szCs w:val="24"/>
              </w:rPr>
              <w:t>,</w:t>
            </w:r>
            <w:r w:rsidR="002A4FCC" w:rsidRPr="00CE2B65">
              <w:rPr>
                <w:rFonts w:ascii="Times New Roman" w:hAnsi="Times New Roman"/>
                <w:sz w:val="24"/>
                <w:szCs w:val="24"/>
              </w:rPr>
              <w:t>0</w:t>
            </w:r>
            <w:r w:rsidRPr="00CE2B65">
              <w:rPr>
                <w:rFonts w:ascii="Times New Roman" w:hAnsi="Times New Roman"/>
                <w:sz w:val="24"/>
                <w:szCs w:val="24"/>
              </w:rPr>
              <w:t xml:space="preserve"> тыс. руб.</w:t>
            </w:r>
          </w:p>
          <w:p w14:paraId="7DE33EFD" w14:textId="3C04BDB1" w:rsidR="00F82305" w:rsidRPr="00CE2B65" w:rsidRDefault="00F12191" w:rsidP="00F82305">
            <w:pPr>
              <w:spacing w:after="0" w:line="240" w:lineRule="auto"/>
              <w:jc w:val="left"/>
              <w:rPr>
                <w:rFonts w:ascii="Times New Roman" w:hAnsi="Times New Roman"/>
                <w:sz w:val="24"/>
                <w:szCs w:val="24"/>
              </w:rPr>
            </w:pPr>
            <w:r w:rsidRPr="00CE2B65">
              <w:rPr>
                <w:rFonts w:ascii="Times New Roman" w:hAnsi="Times New Roman"/>
                <w:sz w:val="24"/>
                <w:szCs w:val="24"/>
              </w:rPr>
              <w:t>2028 год</w:t>
            </w:r>
            <w:r w:rsidR="008852E4">
              <w:rPr>
                <w:rFonts w:ascii="Times New Roman" w:hAnsi="Times New Roman"/>
                <w:sz w:val="24"/>
                <w:szCs w:val="24"/>
              </w:rPr>
              <w:t xml:space="preserve"> - </w:t>
            </w:r>
            <w:r w:rsidR="000A2C41">
              <w:rPr>
                <w:rFonts w:ascii="Times New Roman" w:hAnsi="Times New Roman"/>
                <w:sz w:val="24"/>
                <w:szCs w:val="24"/>
              </w:rPr>
              <w:t>20085,7</w:t>
            </w:r>
            <w:r w:rsidRPr="00CE2B65">
              <w:rPr>
                <w:rFonts w:ascii="Times New Roman" w:hAnsi="Times New Roman"/>
                <w:sz w:val="24"/>
                <w:szCs w:val="24"/>
              </w:rPr>
              <w:t xml:space="preserve"> тыс. рублей:</w:t>
            </w:r>
          </w:p>
          <w:p w14:paraId="60442C7C" w14:textId="1FE5C118" w:rsidR="00EC69BA" w:rsidRPr="00CE2B65" w:rsidRDefault="00F12191" w:rsidP="00F82305">
            <w:pPr>
              <w:spacing w:after="0" w:line="240" w:lineRule="auto"/>
              <w:jc w:val="left"/>
              <w:rPr>
                <w:rFonts w:ascii="Times New Roman" w:hAnsi="Times New Roman"/>
                <w:sz w:val="24"/>
                <w:szCs w:val="24"/>
              </w:rPr>
            </w:pPr>
            <w:r w:rsidRPr="00CE2B65">
              <w:rPr>
                <w:rFonts w:ascii="Times New Roman" w:hAnsi="Times New Roman"/>
                <w:sz w:val="24"/>
                <w:szCs w:val="24"/>
              </w:rPr>
              <w:t xml:space="preserve">местный бюджет </w:t>
            </w:r>
            <w:r w:rsidR="000A2C41">
              <w:rPr>
                <w:rFonts w:ascii="Times New Roman" w:hAnsi="Times New Roman"/>
                <w:sz w:val="24"/>
                <w:szCs w:val="24"/>
              </w:rPr>
              <w:t>20085</w:t>
            </w:r>
            <w:r w:rsidR="002A4FCC" w:rsidRPr="00CE2B65">
              <w:rPr>
                <w:rFonts w:ascii="Times New Roman" w:hAnsi="Times New Roman"/>
                <w:sz w:val="24"/>
                <w:szCs w:val="24"/>
              </w:rPr>
              <w:t>,</w:t>
            </w:r>
            <w:r w:rsidR="000A2C41">
              <w:rPr>
                <w:rFonts w:ascii="Times New Roman" w:hAnsi="Times New Roman"/>
                <w:sz w:val="24"/>
                <w:szCs w:val="24"/>
              </w:rPr>
              <w:t>7</w:t>
            </w:r>
            <w:r w:rsidRPr="00CE2B65">
              <w:rPr>
                <w:rFonts w:ascii="Times New Roman" w:hAnsi="Times New Roman"/>
                <w:sz w:val="24"/>
                <w:szCs w:val="24"/>
              </w:rPr>
              <w:t xml:space="preserve"> тыс. руб</w:t>
            </w:r>
            <w:r w:rsidR="00F82305" w:rsidRPr="00CE2B65">
              <w:rPr>
                <w:rFonts w:ascii="Times New Roman" w:hAnsi="Times New Roman"/>
                <w:sz w:val="24"/>
                <w:szCs w:val="24"/>
              </w:rPr>
              <w:t>.</w:t>
            </w:r>
            <w:r w:rsidR="00B277F1">
              <w:rPr>
                <w:rFonts w:ascii="Times New Roman" w:hAnsi="Times New Roman"/>
                <w:sz w:val="24"/>
                <w:szCs w:val="24"/>
              </w:rPr>
              <w:t>, приложение к паспорту Программы</w:t>
            </w:r>
          </w:p>
        </w:tc>
      </w:tr>
      <w:tr w:rsidR="00EC69BA" w:rsidRPr="00CE2B65" w14:paraId="6BA40227" w14:textId="77777777" w:rsidTr="009D19F4">
        <w:tc>
          <w:tcPr>
            <w:tcW w:w="5528" w:type="dxa"/>
          </w:tcPr>
          <w:p w14:paraId="610114D4" w14:textId="77777777" w:rsidR="00EC69BA" w:rsidRPr="00CE2B65" w:rsidRDefault="00EC69BA" w:rsidP="009D19F4">
            <w:pPr>
              <w:spacing w:after="0" w:line="240" w:lineRule="auto"/>
              <w:jc w:val="left"/>
              <w:rPr>
                <w:rFonts w:ascii="Times New Roman" w:hAnsi="Times New Roman"/>
                <w:sz w:val="24"/>
                <w:szCs w:val="24"/>
              </w:rPr>
            </w:pPr>
            <w:r w:rsidRPr="00CE2B65">
              <w:rPr>
                <w:rFonts w:ascii="Times New Roman" w:hAnsi="Times New Roman"/>
                <w:sz w:val="24"/>
                <w:szCs w:val="24"/>
              </w:rPr>
              <w:t>Связь с национальными целями развития</w:t>
            </w:r>
          </w:p>
          <w:p w14:paraId="0188FC42" w14:textId="77777777" w:rsidR="00EC69BA" w:rsidRPr="00CE2B65" w:rsidRDefault="00EC69BA" w:rsidP="009D19F4">
            <w:pPr>
              <w:spacing w:after="0" w:line="240" w:lineRule="auto"/>
              <w:jc w:val="left"/>
              <w:rPr>
                <w:rFonts w:ascii="Times New Roman" w:hAnsi="Times New Roman"/>
                <w:sz w:val="24"/>
                <w:szCs w:val="24"/>
              </w:rPr>
            </w:pPr>
            <w:r w:rsidRPr="00CE2B65">
              <w:rPr>
                <w:rFonts w:ascii="Times New Roman" w:hAnsi="Times New Roman"/>
                <w:sz w:val="24"/>
                <w:szCs w:val="24"/>
              </w:rPr>
              <w:t>Российской Федерации/ государственной</w:t>
            </w:r>
          </w:p>
          <w:p w14:paraId="7F423163" w14:textId="77777777" w:rsidR="00EC69BA" w:rsidRPr="00CE2B65" w:rsidRDefault="00EC69BA" w:rsidP="009D19F4">
            <w:pPr>
              <w:spacing w:after="0" w:line="240" w:lineRule="auto"/>
              <w:jc w:val="left"/>
              <w:rPr>
                <w:rFonts w:ascii="Times New Roman" w:hAnsi="Times New Roman"/>
                <w:sz w:val="24"/>
                <w:szCs w:val="24"/>
              </w:rPr>
            </w:pPr>
            <w:r w:rsidRPr="00CE2B65">
              <w:rPr>
                <w:rFonts w:ascii="Times New Roman" w:hAnsi="Times New Roman"/>
                <w:sz w:val="24"/>
                <w:szCs w:val="24"/>
              </w:rPr>
              <w:t>программой</w:t>
            </w:r>
          </w:p>
        </w:tc>
        <w:tc>
          <w:tcPr>
            <w:tcW w:w="8363" w:type="dxa"/>
          </w:tcPr>
          <w:p w14:paraId="736148D3" w14:textId="75C4E91F" w:rsidR="00FD3CD4" w:rsidRPr="00CE2B65" w:rsidRDefault="00FD3CD4" w:rsidP="004D41EB">
            <w:pPr>
              <w:spacing w:after="0" w:line="240" w:lineRule="auto"/>
              <w:rPr>
                <w:rFonts w:ascii="Times New Roman" w:hAnsi="Times New Roman"/>
                <w:sz w:val="24"/>
                <w:szCs w:val="24"/>
              </w:rPr>
            </w:pPr>
            <w:r w:rsidRPr="00CE2B65">
              <w:rPr>
                <w:rFonts w:ascii="Times New Roman" w:hAnsi="Times New Roman"/>
                <w:sz w:val="24"/>
                <w:szCs w:val="24"/>
              </w:rPr>
              <w:t>Указ Президента Российской Федерации от 07.05.2024</w:t>
            </w:r>
            <w:r w:rsidR="008852E4">
              <w:rPr>
                <w:rFonts w:ascii="Times New Roman" w:hAnsi="Times New Roman"/>
                <w:sz w:val="24"/>
                <w:szCs w:val="24"/>
              </w:rPr>
              <w:t xml:space="preserve"> года</w:t>
            </w:r>
            <w:r w:rsidRPr="00CE2B65">
              <w:rPr>
                <w:rFonts w:ascii="Times New Roman" w:hAnsi="Times New Roman"/>
                <w:sz w:val="24"/>
                <w:szCs w:val="24"/>
              </w:rPr>
              <w:t xml:space="preserve"> № 309 </w:t>
            </w:r>
            <w:r w:rsidR="008852E4">
              <w:rPr>
                <w:rFonts w:ascii="Times New Roman" w:hAnsi="Times New Roman"/>
                <w:sz w:val="24"/>
                <w:szCs w:val="24"/>
              </w:rPr>
              <w:t xml:space="preserve">                   </w:t>
            </w:r>
            <w:r w:rsidRPr="00CE2B65">
              <w:rPr>
                <w:rFonts w:ascii="Times New Roman" w:hAnsi="Times New Roman"/>
                <w:sz w:val="24"/>
                <w:szCs w:val="24"/>
              </w:rPr>
              <w:t>«О национальных целях развития Российской Федерации на период до 2030 года и на перспективу до 2036 года»</w:t>
            </w:r>
            <w:r w:rsidR="001D40FF" w:rsidRPr="00CE2B65">
              <w:rPr>
                <w:rFonts w:ascii="Times New Roman" w:hAnsi="Times New Roman"/>
                <w:sz w:val="24"/>
                <w:szCs w:val="24"/>
              </w:rPr>
              <w:t xml:space="preserve"> </w:t>
            </w:r>
            <w:r w:rsidRPr="00CE2B65">
              <w:rPr>
                <w:rFonts w:ascii="Times New Roman" w:hAnsi="Times New Roman"/>
                <w:sz w:val="24"/>
                <w:szCs w:val="24"/>
              </w:rPr>
              <w:t xml:space="preserve">(национальный проект «Экологическое </w:t>
            </w:r>
            <w:r w:rsidRPr="00CE2B65">
              <w:rPr>
                <w:rFonts w:ascii="Times New Roman" w:hAnsi="Times New Roman"/>
                <w:sz w:val="24"/>
                <w:szCs w:val="24"/>
              </w:rPr>
              <w:lastRenderedPageBreak/>
              <w:t>благополучие»)</w:t>
            </w:r>
          </w:p>
          <w:p w14:paraId="296D92C3" w14:textId="3FBE4D1F" w:rsidR="00FD3CD4" w:rsidRPr="00CE2B65" w:rsidRDefault="00FD3CD4" w:rsidP="00FD3CD4">
            <w:pPr>
              <w:spacing w:after="0" w:line="240" w:lineRule="auto"/>
              <w:rPr>
                <w:rFonts w:ascii="Times New Roman" w:hAnsi="Times New Roman"/>
                <w:sz w:val="24"/>
                <w:szCs w:val="24"/>
              </w:rPr>
            </w:pPr>
            <w:r w:rsidRPr="00CE2B65">
              <w:rPr>
                <w:rFonts w:ascii="Times New Roman" w:hAnsi="Times New Roman"/>
                <w:sz w:val="24"/>
                <w:szCs w:val="24"/>
              </w:rPr>
              <w:t xml:space="preserve">Государственная программа Челябинской области </w:t>
            </w:r>
            <w:r w:rsidR="0031775C">
              <w:rPr>
                <w:rFonts w:ascii="Times New Roman" w:hAnsi="Times New Roman"/>
                <w:sz w:val="24"/>
                <w:szCs w:val="24"/>
              </w:rPr>
              <w:t>«</w:t>
            </w:r>
            <w:r w:rsidRPr="00CE2B65">
              <w:rPr>
                <w:rFonts w:ascii="Times New Roman" w:hAnsi="Times New Roman"/>
                <w:sz w:val="24"/>
                <w:szCs w:val="24"/>
              </w:rPr>
              <w:t>Охрана окружающей среды Челябинской области</w:t>
            </w:r>
            <w:r w:rsidR="0031775C">
              <w:rPr>
                <w:rFonts w:ascii="Times New Roman" w:hAnsi="Times New Roman"/>
                <w:sz w:val="24"/>
                <w:szCs w:val="24"/>
              </w:rPr>
              <w:t>»</w:t>
            </w:r>
            <w:r w:rsidRPr="00CE2B65">
              <w:rPr>
                <w:rFonts w:ascii="Times New Roman" w:hAnsi="Times New Roman"/>
                <w:sz w:val="24"/>
                <w:szCs w:val="24"/>
              </w:rPr>
              <w:t xml:space="preserve"> и признании утратившими силу некоторых постановлений Правительства Челябинской области</w:t>
            </w:r>
            <w:r w:rsidR="0031775C">
              <w:rPr>
                <w:rFonts w:ascii="Times New Roman" w:hAnsi="Times New Roman"/>
                <w:sz w:val="24"/>
                <w:szCs w:val="24"/>
              </w:rPr>
              <w:t>»</w:t>
            </w:r>
            <w:r w:rsidRPr="00CE2B65">
              <w:rPr>
                <w:rFonts w:ascii="Times New Roman" w:hAnsi="Times New Roman"/>
                <w:sz w:val="24"/>
                <w:szCs w:val="24"/>
              </w:rPr>
              <w:t xml:space="preserve"> (с изменениями и дополнениями), утвержденная Постановлением Правительства Челябинской области от 30 декабря 2019 г</w:t>
            </w:r>
            <w:r w:rsidR="0092168B">
              <w:rPr>
                <w:rFonts w:ascii="Times New Roman" w:hAnsi="Times New Roman"/>
                <w:sz w:val="24"/>
                <w:szCs w:val="24"/>
              </w:rPr>
              <w:t xml:space="preserve">ода № </w:t>
            </w:r>
            <w:r w:rsidRPr="00CE2B65">
              <w:rPr>
                <w:rFonts w:ascii="Times New Roman" w:hAnsi="Times New Roman"/>
                <w:sz w:val="24"/>
                <w:szCs w:val="24"/>
              </w:rPr>
              <w:t xml:space="preserve"> 627-П.</w:t>
            </w:r>
          </w:p>
        </w:tc>
      </w:tr>
    </w:tbl>
    <w:p w14:paraId="60760BF2" w14:textId="77777777" w:rsidR="0092168B" w:rsidRDefault="0092168B" w:rsidP="004D41EB">
      <w:pPr>
        <w:spacing w:after="0" w:line="240" w:lineRule="auto"/>
        <w:ind w:firstLine="709"/>
        <w:jc w:val="center"/>
        <w:rPr>
          <w:rFonts w:ascii="Times New Roman" w:hAnsi="Times New Roman"/>
          <w:sz w:val="28"/>
          <w:szCs w:val="28"/>
        </w:rPr>
      </w:pPr>
    </w:p>
    <w:p w14:paraId="514F1A32" w14:textId="2BB519C2" w:rsidR="00EC69BA" w:rsidRDefault="00EC69BA" w:rsidP="004D41EB">
      <w:pPr>
        <w:spacing w:after="0" w:line="240" w:lineRule="auto"/>
        <w:ind w:firstLine="709"/>
        <w:jc w:val="center"/>
        <w:rPr>
          <w:rFonts w:ascii="Times New Roman" w:hAnsi="Times New Roman"/>
          <w:sz w:val="28"/>
          <w:szCs w:val="28"/>
        </w:rPr>
      </w:pPr>
      <w:r w:rsidRPr="00CE2B65">
        <w:rPr>
          <w:rFonts w:ascii="Times New Roman" w:hAnsi="Times New Roman"/>
          <w:sz w:val="28"/>
          <w:szCs w:val="28"/>
        </w:rPr>
        <w:t xml:space="preserve">2. Показатели </w:t>
      </w:r>
      <w:r w:rsidR="00303605" w:rsidRPr="00CE2B65">
        <w:rPr>
          <w:rFonts w:ascii="Times New Roman" w:hAnsi="Times New Roman"/>
          <w:sz w:val="28"/>
          <w:szCs w:val="28"/>
        </w:rPr>
        <w:t>П</w:t>
      </w:r>
      <w:r w:rsidRPr="00CE2B65">
        <w:rPr>
          <w:rFonts w:ascii="Times New Roman" w:hAnsi="Times New Roman"/>
          <w:sz w:val="28"/>
          <w:szCs w:val="28"/>
        </w:rPr>
        <w:t>рограммы</w:t>
      </w:r>
    </w:p>
    <w:p w14:paraId="5DA9EEF5" w14:textId="77777777" w:rsidR="0092168B" w:rsidRPr="00CE2B65" w:rsidRDefault="0092168B" w:rsidP="004D41EB">
      <w:pPr>
        <w:spacing w:after="0" w:line="240" w:lineRule="auto"/>
        <w:ind w:firstLine="709"/>
        <w:jc w:val="center"/>
        <w:rPr>
          <w:rFonts w:ascii="Times New Roman" w:hAnsi="Times New Roman"/>
          <w:sz w:val="28"/>
          <w:szCs w:val="28"/>
        </w:rPr>
      </w:pPr>
    </w:p>
    <w:tbl>
      <w:tblPr>
        <w:tblStyle w:val="a9"/>
        <w:tblW w:w="15304" w:type="dxa"/>
        <w:tblLayout w:type="fixed"/>
        <w:tblLook w:val="04A0" w:firstRow="1" w:lastRow="0" w:firstColumn="1" w:lastColumn="0" w:noHBand="0" w:noVBand="1"/>
      </w:tblPr>
      <w:tblGrid>
        <w:gridCol w:w="769"/>
        <w:gridCol w:w="2741"/>
        <w:gridCol w:w="1276"/>
        <w:gridCol w:w="1446"/>
        <w:gridCol w:w="1106"/>
        <w:gridCol w:w="1275"/>
        <w:gridCol w:w="880"/>
        <w:gridCol w:w="696"/>
        <w:gridCol w:w="976"/>
        <w:gridCol w:w="1855"/>
        <w:gridCol w:w="10"/>
        <w:gridCol w:w="2274"/>
      </w:tblGrid>
      <w:tr w:rsidR="00EC69BA" w:rsidRPr="00CE2B65" w14:paraId="1E85AE4E" w14:textId="77777777" w:rsidTr="008852E4">
        <w:tc>
          <w:tcPr>
            <w:tcW w:w="769" w:type="dxa"/>
            <w:vMerge w:val="restart"/>
          </w:tcPr>
          <w:p w14:paraId="6A540B42" w14:textId="77777777" w:rsidR="0092168B"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w:t>
            </w:r>
          </w:p>
          <w:p w14:paraId="62ACD338" w14:textId="5B4111C8"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п/п</w:t>
            </w:r>
          </w:p>
        </w:tc>
        <w:tc>
          <w:tcPr>
            <w:tcW w:w="2741" w:type="dxa"/>
            <w:vMerge w:val="restart"/>
          </w:tcPr>
          <w:p w14:paraId="1B2FEA21"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Цель/показатели</w:t>
            </w:r>
          </w:p>
        </w:tc>
        <w:tc>
          <w:tcPr>
            <w:tcW w:w="1276" w:type="dxa"/>
            <w:vMerge w:val="restart"/>
          </w:tcPr>
          <w:p w14:paraId="1835C537" w14:textId="77777777" w:rsidR="00EC69BA" w:rsidRPr="00CE2B65" w:rsidRDefault="00EC69BA" w:rsidP="008852E4">
            <w:pPr>
              <w:spacing w:after="0" w:line="240" w:lineRule="auto"/>
              <w:ind w:right="-103"/>
              <w:jc w:val="center"/>
              <w:rPr>
                <w:rFonts w:ascii="Times New Roman" w:hAnsi="Times New Roman"/>
                <w:sz w:val="24"/>
                <w:szCs w:val="24"/>
              </w:rPr>
            </w:pPr>
            <w:r w:rsidRPr="00CE2B65">
              <w:rPr>
                <w:rFonts w:ascii="Times New Roman" w:hAnsi="Times New Roman"/>
                <w:sz w:val="24"/>
                <w:szCs w:val="24"/>
              </w:rPr>
              <w:t>Уровень показателя</w:t>
            </w:r>
          </w:p>
        </w:tc>
        <w:tc>
          <w:tcPr>
            <w:tcW w:w="1446" w:type="dxa"/>
            <w:vMerge w:val="restart"/>
          </w:tcPr>
          <w:p w14:paraId="27F2B776" w14:textId="77777777" w:rsidR="008852E4" w:rsidRDefault="00EC69BA" w:rsidP="008852E4">
            <w:pPr>
              <w:spacing w:after="0" w:line="240" w:lineRule="auto"/>
              <w:ind w:right="-81"/>
              <w:jc w:val="center"/>
              <w:rPr>
                <w:rFonts w:ascii="Times New Roman" w:hAnsi="Times New Roman"/>
                <w:sz w:val="24"/>
                <w:szCs w:val="24"/>
              </w:rPr>
            </w:pPr>
            <w:r w:rsidRPr="00CE2B65">
              <w:rPr>
                <w:rFonts w:ascii="Times New Roman" w:hAnsi="Times New Roman"/>
                <w:sz w:val="24"/>
                <w:szCs w:val="24"/>
              </w:rPr>
              <w:t>Признак возрастания/</w:t>
            </w:r>
          </w:p>
          <w:p w14:paraId="61DB7E8F" w14:textId="11C404A4"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убывания</w:t>
            </w:r>
          </w:p>
        </w:tc>
        <w:tc>
          <w:tcPr>
            <w:tcW w:w="1106" w:type="dxa"/>
            <w:vMerge w:val="restart"/>
          </w:tcPr>
          <w:p w14:paraId="3C931AE7" w14:textId="615767B9"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Единица изме</w:t>
            </w:r>
            <w:r w:rsidR="008852E4">
              <w:rPr>
                <w:rFonts w:ascii="Times New Roman" w:hAnsi="Times New Roman"/>
                <w:sz w:val="24"/>
                <w:szCs w:val="24"/>
              </w:rPr>
              <w:t>-</w:t>
            </w:r>
            <w:r w:rsidRPr="00CE2B65">
              <w:rPr>
                <w:rFonts w:ascii="Times New Roman" w:hAnsi="Times New Roman"/>
                <w:sz w:val="24"/>
                <w:szCs w:val="24"/>
              </w:rPr>
              <w:t>рения</w:t>
            </w:r>
          </w:p>
        </w:tc>
        <w:tc>
          <w:tcPr>
            <w:tcW w:w="1275" w:type="dxa"/>
            <w:vMerge w:val="restart"/>
          </w:tcPr>
          <w:p w14:paraId="727BD96B"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Базовое значение</w:t>
            </w:r>
          </w:p>
          <w:p w14:paraId="7E7B2407"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2025 год</w:t>
            </w:r>
          </w:p>
        </w:tc>
        <w:tc>
          <w:tcPr>
            <w:tcW w:w="2552" w:type="dxa"/>
            <w:gridSpan w:val="3"/>
          </w:tcPr>
          <w:p w14:paraId="5522102F"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Значение показателя по годам</w:t>
            </w:r>
          </w:p>
        </w:tc>
        <w:tc>
          <w:tcPr>
            <w:tcW w:w="1865" w:type="dxa"/>
            <w:gridSpan w:val="2"/>
          </w:tcPr>
          <w:p w14:paraId="16D3CDCB"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Ответственный за достижение показателя</w:t>
            </w:r>
          </w:p>
        </w:tc>
        <w:tc>
          <w:tcPr>
            <w:tcW w:w="2274" w:type="dxa"/>
          </w:tcPr>
          <w:p w14:paraId="568A9BBE"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Связь с показателями национальных целей</w:t>
            </w:r>
          </w:p>
        </w:tc>
      </w:tr>
      <w:tr w:rsidR="00EC69BA" w:rsidRPr="00CE2B65" w14:paraId="6815E593" w14:textId="77777777" w:rsidTr="008852E4">
        <w:tc>
          <w:tcPr>
            <w:tcW w:w="769" w:type="dxa"/>
            <w:vMerge/>
          </w:tcPr>
          <w:p w14:paraId="097C977E" w14:textId="77777777" w:rsidR="00EC69BA" w:rsidRPr="00CE2B65" w:rsidRDefault="00EC69BA" w:rsidP="004D41EB">
            <w:pPr>
              <w:spacing w:after="0" w:line="240" w:lineRule="auto"/>
              <w:jc w:val="center"/>
              <w:rPr>
                <w:rFonts w:ascii="Times New Roman" w:hAnsi="Times New Roman"/>
                <w:sz w:val="24"/>
                <w:szCs w:val="24"/>
              </w:rPr>
            </w:pPr>
          </w:p>
        </w:tc>
        <w:tc>
          <w:tcPr>
            <w:tcW w:w="2741" w:type="dxa"/>
            <w:vMerge/>
          </w:tcPr>
          <w:p w14:paraId="0BCC763F" w14:textId="77777777" w:rsidR="00EC69BA" w:rsidRPr="00CE2B65" w:rsidRDefault="00EC69BA" w:rsidP="004D41EB">
            <w:pPr>
              <w:spacing w:after="0" w:line="240" w:lineRule="auto"/>
              <w:jc w:val="center"/>
              <w:rPr>
                <w:rFonts w:ascii="Times New Roman" w:hAnsi="Times New Roman"/>
                <w:sz w:val="24"/>
                <w:szCs w:val="24"/>
              </w:rPr>
            </w:pPr>
          </w:p>
        </w:tc>
        <w:tc>
          <w:tcPr>
            <w:tcW w:w="1276" w:type="dxa"/>
            <w:vMerge/>
          </w:tcPr>
          <w:p w14:paraId="3DE10E94" w14:textId="77777777" w:rsidR="00EC69BA" w:rsidRPr="00CE2B65" w:rsidRDefault="00EC69BA" w:rsidP="004D41EB">
            <w:pPr>
              <w:spacing w:after="0" w:line="240" w:lineRule="auto"/>
              <w:jc w:val="center"/>
              <w:rPr>
                <w:rFonts w:ascii="Times New Roman" w:hAnsi="Times New Roman"/>
                <w:sz w:val="24"/>
                <w:szCs w:val="24"/>
              </w:rPr>
            </w:pPr>
          </w:p>
        </w:tc>
        <w:tc>
          <w:tcPr>
            <w:tcW w:w="1446" w:type="dxa"/>
            <w:vMerge/>
          </w:tcPr>
          <w:p w14:paraId="7DF90660" w14:textId="77777777" w:rsidR="00EC69BA" w:rsidRPr="00CE2B65" w:rsidRDefault="00EC69BA" w:rsidP="004D41EB">
            <w:pPr>
              <w:spacing w:after="0" w:line="240" w:lineRule="auto"/>
              <w:jc w:val="center"/>
              <w:rPr>
                <w:rFonts w:ascii="Times New Roman" w:hAnsi="Times New Roman"/>
                <w:sz w:val="24"/>
                <w:szCs w:val="24"/>
              </w:rPr>
            </w:pPr>
          </w:p>
        </w:tc>
        <w:tc>
          <w:tcPr>
            <w:tcW w:w="1106" w:type="dxa"/>
            <w:vMerge/>
          </w:tcPr>
          <w:p w14:paraId="55767D12" w14:textId="77777777" w:rsidR="00EC69BA" w:rsidRPr="00CE2B65" w:rsidRDefault="00EC69BA" w:rsidP="004D41EB">
            <w:pPr>
              <w:spacing w:after="0" w:line="240" w:lineRule="auto"/>
              <w:jc w:val="center"/>
              <w:rPr>
                <w:rFonts w:ascii="Times New Roman" w:hAnsi="Times New Roman"/>
                <w:sz w:val="24"/>
                <w:szCs w:val="24"/>
              </w:rPr>
            </w:pPr>
          </w:p>
        </w:tc>
        <w:tc>
          <w:tcPr>
            <w:tcW w:w="1275" w:type="dxa"/>
            <w:vMerge/>
          </w:tcPr>
          <w:p w14:paraId="3DA90078" w14:textId="77777777" w:rsidR="00EC69BA" w:rsidRPr="00CE2B65" w:rsidRDefault="00EC69BA" w:rsidP="004D41EB">
            <w:pPr>
              <w:spacing w:after="0" w:line="240" w:lineRule="auto"/>
              <w:jc w:val="center"/>
              <w:rPr>
                <w:rFonts w:ascii="Times New Roman" w:hAnsi="Times New Roman"/>
                <w:sz w:val="24"/>
                <w:szCs w:val="24"/>
              </w:rPr>
            </w:pPr>
          </w:p>
        </w:tc>
        <w:tc>
          <w:tcPr>
            <w:tcW w:w="880" w:type="dxa"/>
          </w:tcPr>
          <w:p w14:paraId="1783C8C6"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2026</w:t>
            </w:r>
          </w:p>
        </w:tc>
        <w:tc>
          <w:tcPr>
            <w:tcW w:w="696" w:type="dxa"/>
          </w:tcPr>
          <w:p w14:paraId="35BA0ADA"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2027</w:t>
            </w:r>
          </w:p>
        </w:tc>
        <w:tc>
          <w:tcPr>
            <w:tcW w:w="976" w:type="dxa"/>
          </w:tcPr>
          <w:p w14:paraId="3D3F2C81" w14:textId="77777777" w:rsidR="00EC69BA" w:rsidRPr="00CE2B65" w:rsidRDefault="00EC69BA" w:rsidP="004D41EB">
            <w:pPr>
              <w:spacing w:after="0" w:line="240" w:lineRule="auto"/>
              <w:jc w:val="center"/>
              <w:rPr>
                <w:rFonts w:ascii="Times New Roman" w:hAnsi="Times New Roman"/>
                <w:sz w:val="24"/>
                <w:szCs w:val="24"/>
                <w:lang w:val="en-US"/>
              </w:rPr>
            </w:pPr>
            <w:r w:rsidRPr="00CE2B65">
              <w:rPr>
                <w:rFonts w:ascii="Times New Roman" w:hAnsi="Times New Roman"/>
                <w:sz w:val="24"/>
                <w:szCs w:val="24"/>
              </w:rPr>
              <w:t>2028</w:t>
            </w:r>
          </w:p>
        </w:tc>
        <w:tc>
          <w:tcPr>
            <w:tcW w:w="1855" w:type="dxa"/>
          </w:tcPr>
          <w:p w14:paraId="3B9B2C80" w14:textId="77777777" w:rsidR="00EC69BA" w:rsidRPr="00CE2B65" w:rsidRDefault="00EC69BA" w:rsidP="004D41EB">
            <w:pPr>
              <w:spacing w:after="0" w:line="240" w:lineRule="auto"/>
              <w:jc w:val="center"/>
              <w:rPr>
                <w:rFonts w:ascii="Times New Roman" w:hAnsi="Times New Roman"/>
                <w:sz w:val="24"/>
                <w:szCs w:val="24"/>
              </w:rPr>
            </w:pPr>
          </w:p>
        </w:tc>
        <w:tc>
          <w:tcPr>
            <w:tcW w:w="2284" w:type="dxa"/>
            <w:gridSpan w:val="2"/>
          </w:tcPr>
          <w:p w14:paraId="4B0709F5" w14:textId="77777777" w:rsidR="00EC69BA" w:rsidRPr="00CE2B65" w:rsidRDefault="00EC69BA" w:rsidP="004D41EB">
            <w:pPr>
              <w:spacing w:after="0" w:line="240" w:lineRule="auto"/>
              <w:jc w:val="center"/>
              <w:rPr>
                <w:rFonts w:ascii="Times New Roman" w:hAnsi="Times New Roman"/>
                <w:sz w:val="24"/>
                <w:szCs w:val="24"/>
              </w:rPr>
            </w:pPr>
          </w:p>
        </w:tc>
      </w:tr>
      <w:tr w:rsidR="00EC69BA" w:rsidRPr="00CE2B65" w14:paraId="7E936F87" w14:textId="77777777" w:rsidTr="008852E4">
        <w:tc>
          <w:tcPr>
            <w:tcW w:w="769" w:type="dxa"/>
          </w:tcPr>
          <w:p w14:paraId="2B1535FC"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1</w:t>
            </w:r>
          </w:p>
        </w:tc>
        <w:tc>
          <w:tcPr>
            <w:tcW w:w="2741" w:type="dxa"/>
          </w:tcPr>
          <w:p w14:paraId="67C4C881"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2</w:t>
            </w:r>
          </w:p>
        </w:tc>
        <w:tc>
          <w:tcPr>
            <w:tcW w:w="1276" w:type="dxa"/>
          </w:tcPr>
          <w:p w14:paraId="034CF367"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3</w:t>
            </w:r>
          </w:p>
        </w:tc>
        <w:tc>
          <w:tcPr>
            <w:tcW w:w="1446" w:type="dxa"/>
          </w:tcPr>
          <w:p w14:paraId="3A227788"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4</w:t>
            </w:r>
          </w:p>
        </w:tc>
        <w:tc>
          <w:tcPr>
            <w:tcW w:w="1106" w:type="dxa"/>
          </w:tcPr>
          <w:p w14:paraId="57507054"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5</w:t>
            </w:r>
          </w:p>
        </w:tc>
        <w:tc>
          <w:tcPr>
            <w:tcW w:w="1275" w:type="dxa"/>
          </w:tcPr>
          <w:p w14:paraId="43F221C7"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6</w:t>
            </w:r>
          </w:p>
        </w:tc>
        <w:tc>
          <w:tcPr>
            <w:tcW w:w="880" w:type="dxa"/>
          </w:tcPr>
          <w:p w14:paraId="3B06B246"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7</w:t>
            </w:r>
          </w:p>
        </w:tc>
        <w:tc>
          <w:tcPr>
            <w:tcW w:w="696" w:type="dxa"/>
          </w:tcPr>
          <w:p w14:paraId="0AF1FF40"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8</w:t>
            </w:r>
          </w:p>
        </w:tc>
        <w:tc>
          <w:tcPr>
            <w:tcW w:w="976" w:type="dxa"/>
          </w:tcPr>
          <w:p w14:paraId="00D9E93C"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9</w:t>
            </w:r>
          </w:p>
        </w:tc>
        <w:tc>
          <w:tcPr>
            <w:tcW w:w="1855" w:type="dxa"/>
          </w:tcPr>
          <w:p w14:paraId="42D55200"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10</w:t>
            </w:r>
          </w:p>
        </w:tc>
        <w:tc>
          <w:tcPr>
            <w:tcW w:w="2284" w:type="dxa"/>
            <w:gridSpan w:val="2"/>
          </w:tcPr>
          <w:p w14:paraId="0CB7B47A"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11</w:t>
            </w:r>
          </w:p>
        </w:tc>
      </w:tr>
      <w:tr w:rsidR="00EC69BA" w:rsidRPr="00CE2B65" w14:paraId="703B3D15" w14:textId="77777777" w:rsidTr="0000755F">
        <w:tc>
          <w:tcPr>
            <w:tcW w:w="15304" w:type="dxa"/>
            <w:gridSpan w:val="12"/>
          </w:tcPr>
          <w:p w14:paraId="792A8B9F" w14:textId="31607EFF" w:rsidR="00EC69BA" w:rsidRPr="00CE2B65" w:rsidRDefault="00EC69BA" w:rsidP="007660A5">
            <w:pPr>
              <w:pStyle w:val="a8"/>
              <w:spacing w:after="0"/>
              <w:jc w:val="center"/>
            </w:pPr>
            <w:r w:rsidRPr="00CE2B65">
              <w:t xml:space="preserve">Цель </w:t>
            </w:r>
            <w:r w:rsidR="00303605" w:rsidRPr="00CE2B65">
              <w:t>П</w:t>
            </w:r>
            <w:r w:rsidRPr="00CE2B65">
              <w:t xml:space="preserve">рограммы: </w:t>
            </w:r>
            <w:r w:rsidR="00C10419" w:rsidRPr="00CE2B65">
              <w:t>Обеспечение и поддержание благоприятных экологических условий для жизни населения и предотвращение негативного воздействия на окружающую среду.</w:t>
            </w:r>
          </w:p>
        </w:tc>
      </w:tr>
      <w:tr w:rsidR="007A28EA" w:rsidRPr="00CE2B65" w14:paraId="6A692802" w14:textId="77777777" w:rsidTr="008852E4">
        <w:tc>
          <w:tcPr>
            <w:tcW w:w="769" w:type="dxa"/>
          </w:tcPr>
          <w:p w14:paraId="2BA3453E" w14:textId="3540C881" w:rsidR="007A28EA" w:rsidRPr="00CE2B65" w:rsidRDefault="007A28EA" w:rsidP="004D41EB">
            <w:pPr>
              <w:spacing w:after="0" w:line="240" w:lineRule="auto"/>
              <w:jc w:val="center"/>
              <w:rPr>
                <w:rFonts w:ascii="Times New Roman" w:hAnsi="Times New Roman"/>
                <w:sz w:val="24"/>
                <w:szCs w:val="24"/>
              </w:rPr>
            </w:pPr>
            <w:r w:rsidRPr="00CE2B65">
              <w:rPr>
                <w:rFonts w:ascii="Times New Roman" w:hAnsi="Times New Roman"/>
                <w:sz w:val="24"/>
                <w:szCs w:val="24"/>
              </w:rPr>
              <w:t>1</w:t>
            </w:r>
            <w:r w:rsidR="0092168B">
              <w:rPr>
                <w:rFonts w:ascii="Times New Roman" w:hAnsi="Times New Roman"/>
                <w:sz w:val="24"/>
                <w:szCs w:val="24"/>
              </w:rPr>
              <w:t>.</w:t>
            </w:r>
          </w:p>
        </w:tc>
        <w:tc>
          <w:tcPr>
            <w:tcW w:w="2741" w:type="dxa"/>
          </w:tcPr>
          <w:p w14:paraId="31A423AE" w14:textId="2126BAFB" w:rsidR="007A28EA" w:rsidRPr="00CE2B65" w:rsidRDefault="00460648" w:rsidP="008852E4">
            <w:pPr>
              <w:spacing w:after="0" w:line="240" w:lineRule="auto"/>
              <w:jc w:val="left"/>
              <w:rPr>
                <w:rFonts w:ascii="Times New Roman" w:hAnsi="Times New Roman"/>
                <w:sz w:val="24"/>
                <w:szCs w:val="24"/>
              </w:rPr>
            </w:pPr>
            <w:r w:rsidRPr="00CE2B65">
              <w:rPr>
                <w:rFonts w:ascii="Times New Roman" w:hAnsi="Times New Roman"/>
                <w:sz w:val="24"/>
                <w:szCs w:val="24"/>
              </w:rPr>
              <w:t>Уровень обустройства контейнерных площадок, организованных на территории муниципального образования, в том числе специальных площадок для крупногабаритных твердых коммунальных отходов</w:t>
            </w:r>
          </w:p>
        </w:tc>
        <w:tc>
          <w:tcPr>
            <w:tcW w:w="1276" w:type="dxa"/>
          </w:tcPr>
          <w:p w14:paraId="00F9A0FB" w14:textId="77777777" w:rsidR="007A28EA" w:rsidRPr="00CE2B65" w:rsidRDefault="007A28EA" w:rsidP="004D41EB">
            <w:pPr>
              <w:spacing w:after="0" w:line="240" w:lineRule="auto"/>
              <w:jc w:val="center"/>
              <w:rPr>
                <w:rFonts w:ascii="Times New Roman" w:hAnsi="Times New Roman"/>
                <w:sz w:val="24"/>
                <w:szCs w:val="24"/>
              </w:rPr>
            </w:pPr>
            <w:r w:rsidRPr="00CE2B65">
              <w:rPr>
                <w:rFonts w:ascii="Times New Roman" w:hAnsi="Times New Roman"/>
                <w:sz w:val="24"/>
                <w:szCs w:val="24"/>
              </w:rPr>
              <w:t>МП</w:t>
            </w:r>
          </w:p>
        </w:tc>
        <w:tc>
          <w:tcPr>
            <w:tcW w:w="1446" w:type="dxa"/>
          </w:tcPr>
          <w:p w14:paraId="03A17DB3" w14:textId="529F56B8" w:rsidR="007A28EA" w:rsidRPr="00CE2B65" w:rsidRDefault="00460648" w:rsidP="008852E4">
            <w:pPr>
              <w:spacing w:after="0" w:line="240" w:lineRule="auto"/>
              <w:ind w:right="-81"/>
              <w:jc w:val="center"/>
              <w:rPr>
                <w:rFonts w:ascii="Times New Roman" w:hAnsi="Times New Roman"/>
                <w:sz w:val="24"/>
                <w:szCs w:val="24"/>
              </w:rPr>
            </w:pPr>
            <w:r w:rsidRPr="00CE2B65">
              <w:rPr>
                <w:rFonts w:ascii="Times New Roman" w:hAnsi="Times New Roman"/>
                <w:sz w:val="24"/>
                <w:szCs w:val="24"/>
              </w:rPr>
              <w:t>возрастание</w:t>
            </w:r>
          </w:p>
        </w:tc>
        <w:tc>
          <w:tcPr>
            <w:tcW w:w="1106" w:type="dxa"/>
          </w:tcPr>
          <w:p w14:paraId="655FFE90" w14:textId="266DD69E" w:rsidR="007A28EA" w:rsidRPr="00CE2B65" w:rsidRDefault="00460648" w:rsidP="004D41EB">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1275" w:type="dxa"/>
          </w:tcPr>
          <w:p w14:paraId="2EB5CB0A" w14:textId="08C7644F" w:rsidR="007A28EA" w:rsidRPr="00CE2B65" w:rsidRDefault="00460648" w:rsidP="004D41EB">
            <w:pPr>
              <w:spacing w:after="0" w:line="240" w:lineRule="auto"/>
              <w:jc w:val="center"/>
              <w:rPr>
                <w:rFonts w:ascii="Times New Roman" w:hAnsi="Times New Roman"/>
                <w:sz w:val="24"/>
                <w:szCs w:val="24"/>
              </w:rPr>
            </w:pPr>
            <w:r w:rsidRPr="00CE2B65">
              <w:rPr>
                <w:rFonts w:ascii="Times New Roman" w:hAnsi="Times New Roman"/>
                <w:sz w:val="24"/>
                <w:szCs w:val="24"/>
              </w:rPr>
              <w:t>42,23</w:t>
            </w:r>
          </w:p>
        </w:tc>
        <w:tc>
          <w:tcPr>
            <w:tcW w:w="880" w:type="dxa"/>
          </w:tcPr>
          <w:p w14:paraId="0F3B085E" w14:textId="087AF981" w:rsidR="007A28EA" w:rsidRPr="00CE2B65" w:rsidRDefault="00460648" w:rsidP="004D41EB">
            <w:pPr>
              <w:spacing w:after="0" w:line="240" w:lineRule="auto"/>
              <w:jc w:val="center"/>
              <w:rPr>
                <w:rFonts w:ascii="Times New Roman" w:hAnsi="Times New Roman"/>
                <w:sz w:val="24"/>
                <w:szCs w:val="24"/>
              </w:rPr>
            </w:pPr>
            <w:r w:rsidRPr="00CE2B65">
              <w:rPr>
                <w:rFonts w:ascii="Times New Roman" w:hAnsi="Times New Roman"/>
                <w:sz w:val="24"/>
                <w:szCs w:val="24"/>
              </w:rPr>
              <w:t>46,78</w:t>
            </w:r>
          </w:p>
        </w:tc>
        <w:tc>
          <w:tcPr>
            <w:tcW w:w="696" w:type="dxa"/>
          </w:tcPr>
          <w:p w14:paraId="66BCA76F" w14:textId="77777777" w:rsidR="007A28EA" w:rsidRPr="00CE2B65" w:rsidRDefault="007A28EA" w:rsidP="004D41EB">
            <w:pPr>
              <w:spacing w:after="0" w:line="240" w:lineRule="auto"/>
              <w:jc w:val="center"/>
              <w:rPr>
                <w:rFonts w:ascii="Times New Roman" w:hAnsi="Times New Roman"/>
                <w:sz w:val="24"/>
                <w:szCs w:val="24"/>
              </w:rPr>
            </w:pPr>
            <w:r w:rsidRPr="00CE2B65">
              <w:rPr>
                <w:rFonts w:ascii="Times New Roman" w:hAnsi="Times New Roman"/>
                <w:sz w:val="24"/>
                <w:szCs w:val="24"/>
              </w:rPr>
              <w:t>0</w:t>
            </w:r>
          </w:p>
        </w:tc>
        <w:tc>
          <w:tcPr>
            <w:tcW w:w="976" w:type="dxa"/>
          </w:tcPr>
          <w:p w14:paraId="6E702A62" w14:textId="77777777" w:rsidR="007A28EA" w:rsidRPr="00CE2B65" w:rsidRDefault="007A28EA" w:rsidP="004D41EB">
            <w:pPr>
              <w:spacing w:after="0" w:line="240" w:lineRule="auto"/>
              <w:jc w:val="center"/>
              <w:rPr>
                <w:rFonts w:ascii="Times New Roman" w:hAnsi="Times New Roman"/>
                <w:sz w:val="24"/>
                <w:szCs w:val="24"/>
              </w:rPr>
            </w:pPr>
            <w:r w:rsidRPr="00CE2B65">
              <w:rPr>
                <w:rFonts w:ascii="Times New Roman" w:hAnsi="Times New Roman"/>
                <w:sz w:val="24"/>
                <w:szCs w:val="24"/>
              </w:rPr>
              <w:t>0</w:t>
            </w:r>
          </w:p>
        </w:tc>
        <w:tc>
          <w:tcPr>
            <w:tcW w:w="1855" w:type="dxa"/>
            <w:vMerge w:val="restart"/>
          </w:tcPr>
          <w:p w14:paraId="6016E25E" w14:textId="166E67C9" w:rsidR="007A28EA" w:rsidRPr="00CE2B65" w:rsidRDefault="00460648" w:rsidP="008852E4">
            <w:pPr>
              <w:spacing w:after="0" w:line="240" w:lineRule="auto"/>
              <w:ind w:right="-90"/>
              <w:jc w:val="center"/>
              <w:rPr>
                <w:rFonts w:ascii="Times New Roman" w:hAnsi="Times New Roman"/>
                <w:sz w:val="24"/>
                <w:szCs w:val="24"/>
              </w:rPr>
            </w:pPr>
            <w:r w:rsidRPr="00CE2B65">
              <w:rPr>
                <w:rFonts w:ascii="Times New Roman" w:hAnsi="Times New Roman"/>
                <w:sz w:val="24"/>
                <w:szCs w:val="24"/>
              </w:rPr>
              <w:t>Территориаль</w:t>
            </w:r>
            <w:r w:rsidR="008852E4">
              <w:rPr>
                <w:rFonts w:ascii="Times New Roman" w:hAnsi="Times New Roman"/>
                <w:sz w:val="24"/>
                <w:szCs w:val="24"/>
              </w:rPr>
              <w:t>-</w:t>
            </w:r>
            <w:r w:rsidRPr="00CE2B65">
              <w:rPr>
                <w:rFonts w:ascii="Times New Roman" w:hAnsi="Times New Roman"/>
                <w:sz w:val="24"/>
                <w:szCs w:val="24"/>
              </w:rPr>
              <w:t>но</w:t>
            </w:r>
            <w:r w:rsidR="00977942" w:rsidRPr="00CE2B65">
              <w:rPr>
                <w:rFonts w:ascii="Times New Roman" w:hAnsi="Times New Roman"/>
                <w:sz w:val="24"/>
                <w:szCs w:val="24"/>
              </w:rPr>
              <w:t>е</w:t>
            </w:r>
            <w:r w:rsidRPr="00CE2B65">
              <w:rPr>
                <w:rFonts w:ascii="Times New Roman" w:hAnsi="Times New Roman"/>
                <w:sz w:val="24"/>
                <w:szCs w:val="24"/>
              </w:rPr>
              <w:t xml:space="preserve"> Управлени</w:t>
            </w:r>
            <w:r w:rsidR="00977942" w:rsidRPr="00CE2B65">
              <w:rPr>
                <w:rFonts w:ascii="Times New Roman" w:hAnsi="Times New Roman"/>
                <w:sz w:val="24"/>
                <w:szCs w:val="24"/>
              </w:rPr>
              <w:t>е</w:t>
            </w:r>
            <w:r w:rsidRPr="00CE2B65">
              <w:rPr>
                <w:rFonts w:ascii="Times New Roman" w:hAnsi="Times New Roman"/>
                <w:sz w:val="24"/>
                <w:szCs w:val="24"/>
              </w:rPr>
              <w:t xml:space="preserve"> </w:t>
            </w:r>
          </w:p>
        </w:tc>
        <w:tc>
          <w:tcPr>
            <w:tcW w:w="2284" w:type="dxa"/>
            <w:gridSpan w:val="2"/>
            <w:vMerge w:val="restart"/>
          </w:tcPr>
          <w:p w14:paraId="68F71839" w14:textId="2C85E607" w:rsidR="007A28EA" w:rsidRPr="00CE2B65" w:rsidRDefault="007A28EA" w:rsidP="00F63FFE">
            <w:pPr>
              <w:spacing w:after="0" w:line="240" w:lineRule="auto"/>
              <w:jc w:val="center"/>
              <w:rPr>
                <w:rFonts w:ascii="Times New Roman" w:hAnsi="Times New Roman"/>
                <w:sz w:val="24"/>
                <w:szCs w:val="24"/>
              </w:rPr>
            </w:pPr>
          </w:p>
        </w:tc>
      </w:tr>
      <w:tr w:rsidR="007A28EA" w:rsidRPr="00CE2B65" w14:paraId="74A7E920" w14:textId="77777777" w:rsidTr="008852E4">
        <w:tc>
          <w:tcPr>
            <w:tcW w:w="769" w:type="dxa"/>
          </w:tcPr>
          <w:p w14:paraId="5F30C4BE" w14:textId="1158DB6D" w:rsidR="007A28EA" w:rsidRPr="00CE2B65" w:rsidRDefault="007A28EA" w:rsidP="004D41EB">
            <w:pPr>
              <w:spacing w:after="0" w:line="240" w:lineRule="auto"/>
              <w:jc w:val="center"/>
              <w:rPr>
                <w:rFonts w:ascii="Times New Roman" w:hAnsi="Times New Roman"/>
                <w:sz w:val="24"/>
                <w:szCs w:val="24"/>
              </w:rPr>
            </w:pPr>
            <w:r w:rsidRPr="00CE2B65">
              <w:rPr>
                <w:rFonts w:ascii="Times New Roman" w:hAnsi="Times New Roman"/>
                <w:sz w:val="24"/>
                <w:szCs w:val="24"/>
              </w:rPr>
              <w:t>2</w:t>
            </w:r>
            <w:r w:rsidR="0092168B">
              <w:rPr>
                <w:rFonts w:ascii="Times New Roman" w:hAnsi="Times New Roman"/>
                <w:sz w:val="24"/>
                <w:szCs w:val="24"/>
              </w:rPr>
              <w:t>.</w:t>
            </w:r>
          </w:p>
        </w:tc>
        <w:tc>
          <w:tcPr>
            <w:tcW w:w="2741" w:type="dxa"/>
          </w:tcPr>
          <w:p w14:paraId="0CAF270F" w14:textId="77777777" w:rsidR="007A28EA" w:rsidRDefault="00B35578" w:rsidP="008852E4">
            <w:pPr>
              <w:spacing w:after="0" w:line="240" w:lineRule="auto"/>
              <w:jc w:val="left"/>
              <w:rPr>
                <w:rFonts w:ascii="Times New Roman" w:hAnsi="Times New Roman"/>
                <w:spacing w:val="1"/>
                <w:sz w:val="24"/>
                <w:szCs w:val="24"/>
              </w:rPr>
            </w:pPr>
            <w:r w:rsidRPr="00CE2B65">
              <w:rPr>
                <w:rFonts w:ascii="Times New Roman" w:hAnsi="Times New Roman"/>
                <w:spacing w:val="1"/>
                <w:sz w:val="24"/>
                <w:szCs w:val="24"/>
              </w:rPr>
              <w:t>Количество ликвидированных несанкционированных свалок отходов</w:t>
            </w:r>
          </w:p>
          <w:p w14:paraId="6CF89C11" w14:textId="5AE48AD6" w:rsidR="0031775C" w:rsidRPr="00CE2B65" w:rsidRDefault="0031775C" w:rsidP="008852E4">
            <w:pPr>
              <w:spacing w:after="0" w:line="240" w:lineRule="auto"/>
              <w:jc w:val="left"/>
              <w:rPr>
                <w:rFonts w:ascii="Times New Roman" w:hAnsi="Times New Roman"/>
                <w:color w:val="FF0000"/>
                <w:sz w:val="24"/>
                <w:szCs w:val="24"/>
              </w:rPr>
            </w:pPr>
          </w:p>
        </w:tc>
        <w:tc>
          <w:tcPr>
            <w:tcW w:w="1276" w:type="dxa"/>
          </w:tcPr>
          <w:p w14:paraId="1888195C" w14:textId="77777777" w:rsidR="007A28EA" w:rsidRPr="00CE2B65" w:rsidRDefault="007A28EA" w:rsidP="004D41EB">
            <w:pPr>
              <w:spacing w:after="0" w:line="240" w:lineRule="auto"/>
              <w:jc w:val="center"/>
              <w:rPr>
                <w:rFonts w:ascii="Times New Roman" w:hAnsi="Times New Roman"/>
                <w:sz w:val="24"/>
                <w:szCs w:val="24"/>
              </w:rPr>
            </w:pPr>
            <w:r w:rsidRPr="00CE2B65">
              <w:rPr>
                <w:rFonts w:ascii="Times New Roman" w:hAnsi="Times New Roman"/>
                <w:sz w:val="24"/>
                <w:szCs w:val="24"/>
              </w:rPr>
              <w:t>МП</w:t>
            </w:r>
          </w:p>
        </w:tc>
        <w:tc>
          <w:tcPr>
            <w:tcW w:w="1446" w:type="dxa"/>
          </w:tcPr>
          <w:p w14:paraId="3841A887" w14:textId="535A8132" w:rsidR="007A28EA" w:rsidRPr="00CE2B65" w:rsidRDefault="00B35578" w:rsidP="004D41EB">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1106" w:type="dxa"/>
          </w:tcPr>
          <w:p w14:paraId="49EB0F2B" w14:textId="793A741E" w:rsidR="007A28EA" w:rsidRPr="00CE2B65" w:rsidRDefault="00B35578" w:rsidP="004D41EB">
            <w:pPr>
              <w:spacing w:after="0" w:line="240" w:lineRule="auto"/>
              <w:jc w:val="center"/>
              <w:rPr>
                <w:rFonts w:ascii="Times New Roman" w:hAnsi="Times New Roman"/>
                <w:sz w:val="24"/>
                <w:szCs w:val="24"/>
              </w:rPr>
            </w:pPr>
            <w:r w:rsidRPr="00CE2B65">
              <w:rPr>
                <w:rFonts w:ascii="Times New Roman" w:hAnsi="Times New Roman"/>
                <w:sz w:val="24"/>
                <w:szCs w:val="24"/>
              </w:rPr>
              <w:t>ш</w:t>
            </w:r>
            <w:r w:rsidR="007A28EA" w:rsidRPr="00CE2B65">
              <w:rPr>
                <w:rFonts w:ascii="Times New Roman" w:hAnsi="Times New Roman"/>
                <w:sz w:val="24"/>
                <w:szCs w:val="24"/>
              </w:rPr>
              <w:t>т.</w:t>
            </w:r>
          </w:p>
        </w:tc>
        <w:tc>
          <w:tcPr>
            <w:tcW w:w="1275" w:type="dxa"/>
          </w:tcPr>
          <w:p w14:paraId="59B1D370" w14:textId="77777777" w:rsidR="007A28EA" w:rsidRPr="00CE2B65" w:rsidRDefault="007A28EA" w:rsidP="004D41EB">
            <w:pPr>
              <w:spacing w:after="0" w:line="240" w:lineRule="auto"/>
              <w:jc w:val="center"/>
              <w:rPr>
                <w:rFonts w:ascii="Times New Roman" w:hAnsi="Times New Roman"/>
                <w:sz w:val="24"/>
                <w:szCs w:val="24"/>
              </w:rPr>
            </w:pPr>
            <w:r w:rsidRPr="00CE2B65">
              <w:rPr>
                <w:rFonts w:ascii="Times New Roman" w:hAnsi="Times New Roman"/>
                <w:sz w:val="24"/>
                <w:szCs w:val="24"/>
              </w:rPr>
              <w:t>0</w:t>
            </w:r>
          </w:p>
        </w:tc>
        <w:tc>
          <w:tcPr>
            <w:tcW w:w="880" w:type="dxa"/>
          </w:tcPr>
          <w:p w14:paraId="16096255" w14:textId="188355C9" w:rsidR="007A28EA" w:rsidRPr="00CE2B65" w:rsidRDefault="00681E42" w:rsidP="004D41EB">
            <w:pPr>
              <w:spacing w:after="0" w:line="240" w:lineRule="auto"/>
              <w:jc w:val="center"/>
              <w:rPr>
                <w:rFonts w:ascii="Times New Roman" w:hAnsi="Times New Roman"/>
                <w:sz w:val="24"/>
                <w:szCs w:val="24"/>
              </w:rPr>
            </w:pPr>
            <w:r>
              <w:rPr>
                <w:rFonts w:ascii="Times New Roman" w:hAnsi="Times New Roman"/>
                <w:sz w:val="24"/>
                <w:szCs w:val="24"/>
              </w:rPr>
              <w:t>1</w:t>
            </w:r>
          </w:p>
        </w:tc>
        <w:tc>
          <w:tcPr>
            <w:tcW w:w="696" w:type="dxa"/>
          </w:tcPr>
          <w:p w14:paraId="010E06EA" w14:textId="509B1B6A" w:rsidR="007A28EA" w:rsidRPr="00CE2B65" w:rsidRDefault="00B35578" w:rsidP="004D41EB">
            <w:pPr>
              <w:spacing w:after="0" w:line="240" w:lineRule="auto"/>
              <w:jc w:val="center"/>
              <w:rPr>
                <w:rFonts w:ascii="Times New Roman" w:hAnsi="Times New Roman"/>
                <w:sz w:val="24"/>
                <w:szCs w:val="24"/>
              </w:rPr>
            </w:pPr>
            <w:r w:rsidRPr="00CE2B65">
              <w:rPr>
                <w:rFonts w:ascii="Times New Roman" w:hAnsi="Times New Roman"/>
                <w:sz w:val="24"/>
                <w:szCs w:val="24"/>
              </w:rPr>
              <w:t>1</w:t>
            </w:r>
          </w:p>
        </w:tc>
        <w:tc>
          <w:tcPr>
            <w:tcW w:w="976" w:type="dxa"/>
          </w:tcPr>
          <w:p w14:paraId="122BDCAF" w14:textId="2C882BB8" w:rsidR="007A28EA" w:rsidRPr="00CE2B65" w:rsidRDefault="00B35578" w:rsidP="004D41EB">
            <w:pPr>
              <w:spacing w:after="0" w:line="240" w:lineRule="auto"/>
              <w:jc w:val="center"/>
              <w:rPr>
                <w:rFonts w:ascii="Times New Roman" w:hAnsi="Times New Roman"/>
                <w:sz w:val="24"/>
                <w:szCs w:val="24"/>
              </w:rPr>
            </w:pPr>
            <w:r w:rsidRPr="00CE2B65">
              <w:rPr>
                <w:rFonts w:ascii="Times New Roman" w:hAnsi="Times New Roman"/>
                <w:sz w:val="24"/>
                <w:szCs w:val="24"/>
              </w:rPr>
              <w:t>1</w:t>
            </w:r>
          </w:p>
        </w:tc>
        <w:tc>
          <w:tcPr>
            <w:tcW w:w="1855" w:type="dxa"/>
            <w:vMerge/>
          </w:tcPr>
          <w:p w14:paraId="37BDD65B" w14:textId="77777777" w:rsidR="007A28EA" w:rsidRPr="00CE2B65" w:rsidRDefault="007A28EA" w:rsidP="004D41EB">
            <w:pPr>
              <w:spacing w:after="0" w:line="240" w:lineRule="auto"/>
              <w:jc w:val="center"/>
              <w:rPr>
                <w:rFonts w:ascii="Times New Roman" w:hAnsi="Times New Roman"/>
                <w:sz w:val="24"/>
                <w:szCs w:val="24"/>
              </w:rPr>
            </w:pPr>
          </w:p>
        </w:tc>
        <w:tc>
          <w:tcPr>
            <w:tcW w:w="2284" w:type="dxa"/>
            <w:gridSpan w:val="2"/>
            <w:vMerge/>
          </w:tcPr>
          <w:p w14:paraId="08D5298E" w14:textId="77777777" w:rsidR="007A28EA" w:rsidRPr="00CE2B65" w:rsidRDefault="007A28EA" w:rsidP="004D41EB">
            <w:pPr>
              <w:spacing w:after="0" w:line="240" w:lineRule="auto"/>
              <w:jc w:val="center"/>
              <w:rPr>
                <w:rFonts w:ascii="Times New Roman" w:hAnsi="Times New Roman"/>
                <w:sz w:val="24"/>
                <w:szCs w:val="24"/>
              </w:rPr>
            </w:pPr>
          </w:p>
        </w:tc>
      </w:tr>
      <w:tr w:rsidR="00C022CB" w:rsidRPr="00CE2B65" w14:paraId="5510DEA5" w14:textId="77777777" w:rsidTr="00BE6F1F">
        <w:tc>
          <w:tcPr>
            <w:tcW w:w="15304" w:type="dxa"/>
            <w:gridSpan w:val="12"/>
          </w:tcPr>
          <w:p w14:paraId="38C8DD88" w14:textId="77777777" w:rsidR="008852E4" w:rsidRDefault="00C022CB" w:rsidP="008852E4">
            <w:pPr>
              <w:spacing w:after="0" w:line="240" w:lineRule="auto"/>
              <w:jc w:val="center"/>
              <w:rPr>
                <w:rFonts w:ascii="Times New Roman" w:hAnsi="Times New Roman"/>
                <w:sz w:val="24"/>
                <w:szCs w:val="24"/>
              </w:rPr>
            </w:pPr>
            <w:r w:rsidRPr="00CE2B65">
              <w:rPr>
                <w:rFonts w:ascii="Times New Roman" w:hAnsi="Times New Roman"/>
                <w:sz w:val="24"/>
                <w:szCs w:val="24"/>
              </w:rPr>
              <w:lastRenderedPageBreak/>
              <w:t>Цель</w:t>
            </w:r>
            <w:r w:rsidR="002D6BC8" w:rsidRPr="00CE2B65">
              <w:rPr>
                <w:rFonts w:ascii="Times New Roman" w:hAnsi="Times New Roman"/>
                <w:sz w:val="24"/>
                <w:szCs w:val="24"/>
              </w:rPr>
              <w:t xml:space="preserve"> Программы</w:t>
            </w:r>
            <w:r w:rsidRPr="00CE2B65">
              <w:rPr>
                <w:rFonts w:ascii="Times New Roman" w:hAnsi="Times New Roman"/>
                <w:sz w:val="24"/>
                <w:szCs w:val="24"/>
              </w:rPr>
              <w:t>: Обеспечение безопасности гидротехнических сооружений. Обеспечение защиты населения</w:t>
            </w:r>
          </w:p>
          <w:p w14:paraId="45EDF65B" w14:textId="6159456A" w:rsidR="00C022CB" w:rsidRPr="00CE2B65" w:rsidRDefault="00C022CB" w:rsidP="008852E4">
            <w:pPr>
              <w:spacing w:after="0" w:line="240" w:lineRule="auto"/>
              <w:jc w:val="center"/>
              <w:rPr>
                <w:rFonts w:ascii="Times New Roman" w:hAnsi="Times New Roman"/>
                <w:sz w:val="24"/>
                <w:szCs w:val="24"/>
              </w:rPr>
            </w:pPr>
            <w:r w:rsidRPr="00CE2B65">
              <w:rPr>
                <w:rFonts w:ascii="Times New Roman" w:hAnsi="Times New Roman"/>
                <w:sz w:val="24"/>
                <w:szCs w:val="24"/>
              </w:rPr>
              <w:t xml:space="preserve"> и объектов экономики от наводнений и иного негативного воздействия вод.</w:t>
            </w:r>
          </w:p>
        </w:tc>
      </w:tr>
      <w:tr w:rsidR="00C022CB" w:rsidRPr="00CE2B65" w14:paraId="7D72C599" w14:textId="77777777" w:rsidTr="008852E4">
        <w:tc>
          <w:tcPr>
            <w:tcW w:w="769" w:type="dxa"/>
          </w:tcPr>
          <w:p w14:paraId="53C3750A" w14:textId="18E6A0EB" w:rsidR="00C022CB" w:rsidRPr="00CE2B65" w:rsidRDefault="00B26179" w:rsidP="004D41EB">
            <w:pPr>
              <w:spacing w:after="0" w:line="240" w:lineRule="auto"/>
              <w:jc w:val="center"/>
              <w:rPr>
                <w:rFonts w:ascii="Times New Roman" w:hAnsi="Times New Roman"/>
                <w:sz w:val="24"/>
                <w:szCs w:val="24"/>
              </w:rPr>
            </w:pPr>
            <w:r w:rsidRPr="00CE2B65">
              <w:rPr>
                <w:rFonts w:ascii="Times New Roman" w:hAnsi="Times New Roman"/>
                <w:sz w:val="24"/>
                <w:szCs w:val="24"/>
              </w:rPr>
              <w:t>1</w:t>
            </w:r>
            <w:r w:rsidR="0092168B">
              <w:rPr>
                <w:rFonts w:ascii="Times New Roman" w:hAnsi="Times New Roman"/>
                <w:sz w:val="24"/>
                <w:szCs w:val="24"/>
              </w:rPr>
              <w:t>.</w:t>
            </w:r>
          </w:p>
        </w:tc>
        <w:tc>
          <w:tcPr>
            <w:tcW w:w="2741" w:type="dxa"/>
          </w:tcPr>
          <w:p w14:paraId="0C6DF1EE" w14:textId="013EA292" w:rsidR="00C022CB" w:rsidRPr="00CE2B65" w:rsidRDefault="006D5728" w:rsidP="008852E4">
            <w:pPr>
              <w:spacing w:after="0" w:line="240" w:lineRule="auto"/>
              <w:jc w:val="left"/>
              <w:rPr>
                <w:rFonts w:ascii="Times New Roman" w:hAnsi="Times New Roman"/>
                <w:spacing w:val="1"/>
                <w:sz w:val="24"/>
                <w:szCs w:val="24"/>
              </w:rPr>
            </w:pPr>
            <w:r w:rsidRPr="00CE2B65">
              <w:rPr>
                <w:rFonts w:ascii="Times New Roman" w:hAnsi="Times New Roman"/>
                <w:spacing w:val="1"/>
                <w:sz w:val="24"/>
                <w:szCs w:val="24"/>
              </w:rPr>
              <w:t>Количество проведенного капитального ремонта объекта капитального строительства «Гидротехническое сооружение «Плотина Карталы-1 водокачка» на реке Караталы-Аят на территории г. Карталы»</w:t>
            </w:r>
          </w:p>
        </w:tc>
        <w:tc>
          <w:tcPr>
            <w:tcW w:w="1276" w:type="dxa"/>
          </w:tcPr>
          <w:p w14:paraId="70E6DD26" w14:textId="2D391D98" w:rsidR="00C022CB" w:rsidRPr="00CE2B65" w:rsidRDefault="006D5728" w:rsidP="004D41EB">
            <w:pPr>
              <w:spacing w:after="0" w:line="240" w:lineRule="auto"/>
              <w:jc w:val="center"/>
              <w:rPr>
                <w:rFonts w:ascii="Times New Roman" w:hAnsi="Times New Roman"/>
                <w:sz w:val="24"/>
                <w:szCs w:val="24"/>
              </w:rPr>
            </w:pPr>
            <w:r w:rsidRPr="00CE2B65">
              <w:rPr>
                <w:rFonts w:ascii="Times New Roman" w:hAnsi="Times New Roman"/>
                <w:sz w:val="24"/>
                <w:szCs w:val="24"/>
              </w:rPr>
              <w:t>МП</w:t>
            </w:r>
          </w:p>
        </w:tc>
        <w:tc>
          <w:tcPr>
            <w:tcW w:w="1446" w:type="dxa"/>
          </w:tcPr>
          <w:p w14:paraId="63BEE2A7" w14:textId="4AFC6A7A" w:rsidR="00C022CB" w:rsidRPr="00CE2B65" w:rsidRDefault="006D5728" w:rsidP="004D41EB">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1106" w:type="dxa"/>
          </w:tcPr>
          <w:p w14:paraId="2D0A1795" w14:textId="7001A8D3" w:rsidR="00C022CB" w:rsidRPr="00CE2B65" w:rsidRDefault="006D5728" w:rsidP="004D41EB">
            <w:pPr>
              <w:spacing w:after="0" w:line="240" w:lineRule="auto"/>
              <w:jc w:val="center"/>
              <w:rPr>
                <w:rFonts w:ascii="Times New Roman" w:hAnsi="Times New Roman"/>
                <w:sz w:val="24"/>
                <w:szCs w:val="24"/>
              </w:rPr>
            </w:pPr>
            <w:r w:rsidRPr="00CE2B65">
              <w:rPr>
                <w:rFonts w:ascii="Times New Roman" w:hAnsi="Times New Roman"/>
                <w:sz w:val="24"/>
                <w:szCs w:val="24"/>
              </w:rPr>
              <w:t>шт.</w:t>
            </w:r>
          </w:p>
        </w:tc>
        <w:tc>
          <w:tcPr>
            <w:tcW w:w="1275" w:type="dxa"/>
          </w:tcPr>
          <w:p w14:paraId="77376CB8" w14:textId="508DAD26" w:rsidR="00C022CB" w:rsidRPr="00CE2B65" w:rsidRDefault="006D5728" w:rsidP="004D41EB">
            <w:pPr>
              <w:spacing w:after="0" w:line="240" w:lineRule="auto"/>
              <w:jc w:val="center"/>
              <w:rPr>
                <w:rFonts w:ascii="Times New Roman" w:hAnsi="Times New Roman"/>
                <w:sz w:val="24"/>
                <w:szCs w:val="24"/>
              </w:rPr>
            </w:pPr>
            <w:r w:rsidRPr="00CE2B65">
              <w:rPr>
                <w:rFonts w:ascii="Times New Roman" w:hAnsi="Times New Roman"/>
                <w:sz w:val="24"/>
                <w:szCs w:val="24"/>
              </w:rPr>
              <w:t>0</w:t>
            </w:r>
          </w:p>
        </w:tc>
        <w:tc>
          <w:tcPr>
            <w:tcW w:w="880" w:type="dxa"/>
          </w:tcPr>
          <w:p w14:paraId="2452B486" w14:textId="66387B0C" w:rsidR="00C022CB" w:rsidRPr="00CE2B65" w:rsidRDefault="006D5728" w:rsidP="004D41EB">
            <w:pPr>
              <w:spacing w:after="0" w:line="240" w:lineRule="auto"/>
              <w:jc w:val="center"/>
              <w:rPr>
                <w:rFonts w:ascii="Times New Roman" w:hAnsi="Times New Roman"/>
                <w:sz w:val="24"/>
                <w:szCs w:val="24"/>
              </w:rPr>
            </w:pPr>
            <w:r w:rsidRPr="00CE2B65">
              <w:rPr>
                <w:rFonts w:ascii="Times New Roman" w:hAnsi="Times New Roman"/>
                <w:sz w:val="24"/>
                <w:szCs w:val="24"/>
              </w:rPr>
              <w:t>0</w:t>
            </w:r>
          </w:p>
        </w:tc>
        <w:tc>
          <w:tcPr>
            <w:tcW w:w="696" w:type="dxa"/>
          </w:tcPr>
          <w:p w14:paraId="13E43EE4" w14:textId="6E08C773" w:rsidR="00C022CB" w:rsidRPr="00CE2B65" w:rsidRDefault="006D5728" w:rsidP="004D41EB">
            <w:pPr>
              <w:spacing w:after="0" w:line="240" w:lineRule="auto"/>
              <w:jc w:val="center"/>
              <w:rPr>
                <w:rFonts w:ascii="Times New Roman" w:hAnsi="Times New Roman"/>
                <w:sz w:val="24"/>
                <w:szCs w:val="24"/>
              </w:rPr>
            </w:pPr>
            <w:r w:rsidRPr="00CE2B65">
              <w:rPr>
                <w:rFonts w:ascii="Times New Roman" w:hAnsi="Times New Roman"/>
                <w:sz w:val="24"/>
                <w:szCs w:val="24"/>
              </w:rPr>
              <w:t>1</w:t>
            </w:r>
          </w:p>
        </w:tc>
        <w:tc>
          <w:tcPr>
            <w:tcW w:w="976" w:type="dxa"/>
          </w:tcPr>
          <w:p w14:paraId="364D6BDF" w14:textId="61D867BC" w:rsidR="00C022CB" w:rsidRPr="00CE2B65" w:rsidRDefault="006D5728" w:rsidP="004D41EB">
            <w:pPr>
              <w:spacing w:after="0" w:line="240" w:lineRule="auto"/>
              <w:jc w:val="center"/>
              <w:rPr>
                <w:rFonts w:ascii="Times New Roman" w:hAnsi="Times New Roman"/>
                <w:sz w:val="24"/>
                <w:szCs w:val="24"/>
              </w:rPr>
            </w:pPr>
            <w:r w:rsidRPr="00CE2B65">
              <w:rPr>
                <w:rFonts w:ascii="Times New Roman" w:hAnsi="Times New Roman"/>
                <w:sz w:val="24"/>
                <w:szCs w:val="24"/>
              </w:rPr>
              <w:t>0</w:t>
            </w:r>
          </w:p>
        </w:tc>
        <w:tc>
          <w:tcPr>
            <w:tcW w:w="1855" w:type="dxa"/>
          </w:tcPr>
          <w:p w14:paraId="533028F2" w14:textId="249036AE" w:rsidR="00C022CB" w:rsidRPr="00CE2B65" w:rsidRDefault="00B26179" w:rsidP="008852E4">
            <w:pPr>
              <w:spacing w:after="0" w:line="240" w:lineRule="auto"/>
              <w:ind w:right="-90"/>
              <w:jc w:val="left"/>
              <w:rPr>
                <w:rFonts w:ascii="Times New Roman" w:hAnsi="Times New Roman"/>
                <w:sz w:val="24"/>
                <w:szCs w:val="24"/>
              </w:rPr>
            </w:pPr>
            <w:r w:rsidRPr="00CE2B65">
              <w:rPr>
                <w:rFonts w:ascii="Times New Roman" w:hAnsi="Times New Roman"/>
                <w:sz w:val="24"/>
                <w:szCs w:val="24"/>
              </w:rPr>
              <w:t>Т</w:t>
            </w:r>
            <w:r w:rsidR="00A97AD1" w:rsidRPr="00CE2B65">
              <w:rPr>
                <w:rFonts w:ascii="Times New Roman" w:hAnsi="Times New Roman"/>
                <w:sz w:val="24"/>
                <w:szCs w:val="24"/>
              </w:rPr>
              <w:t>ерриториаль</w:t>
            </w:r>
            <w:r w:rsidR="008852E4">
              <w:rPr>
                <w:rFonts w:ascii="Times New Roman" w:hAnsi="Times New Roman"/>
                <w:sz w:val="24"/>
                <w:szCs w:val="24"/>
              </w:rPr>
              <w:t>-</w:t>
            </w:r>
            <w:r w:rsidR="00A97AD1" w:rsidRPr="00CE2B65">
              <w:rPr>
                <w:rFonts w:ascii="Times New Roman" w:hAnsi="Times New Roman"/>
                <w:sz w:val="24"/>
                <w:szCs w:val="24"/>
              </w:rPr>
              <w:t>но</w:t>
            </w:r>
            <w:r w:rsidR="00977942" w:rsidRPr="00CE2B65">
              <w:rPr>
                <w:rFonts w:ascii="Times New Roman" w:hAnsi="Times New Roman"/>
                <w:sz w:val="24"/>
                <w:szCs w:val="24"/>
              </w:rPr>
              <w:t>е</w:t>
            </w:r>
            <w:r w:rsidR="00A97AD1" w:rsidRPr="00CE2B65">
              <w:rPr>
                <w:rFonts w:ascii="Times New Roman" w:hAnsi="Times New Roman"/>
                <w:sz w:val="24"/>
                <w:szCs w:val="24"/>
              </w:rPr>
              <w:t xml:space="preserve"> Управлени</w:t>
            </w:r>
            <w:r w:rsidR="00977942" w:rsidRPr="00CE2B65">
              <w:rPr>
                <w:rFonts w:ascii="Times New Roman" w:hAnsi="Times New Roman"/>
                <w:sz w:val="24"/>
                <w:szCs w:val="24"/>
              </w:rPr>
              <w:t>е</w:t>
            </w:r>
            <w:r w:rsidR="00A97AD1" w:rsidRPr="00CE2B65">
              <w:rPr>
                <w:rFonts w:ascii="Times New Roman" w:hAnsi="Times New Roman"/>
                <w:sz w:val="24"/>
                <w:szCs w:val="24"/>
              </w:rPr>
              <w:t xml:space="preserve"> </w:t>
            </w:r>
          </w:p>
        </w:tc>
        <w:tc>
          <w:tcPr>
            <w:tcW w:w="2284" w:type="dxa"/>
            <w:gridSpan w:val="2"/>
          </w:tcPr>
          <w:p w14:paraId="799FAB12" w14:textId="4AE9E5BA" w:rsidR="00C022CB" w:rsidRPr="00CE2B65" w:rsidRDefault="00A97AD1" w:rsidP="008852E4">
            <w:pPr>
              <w:spacing w:after="0" w:line="240" w:lineRule="auto"/>
              <w:jc w:val="left"/>
              <w:rPr>
                <w:rFonts w:ascii="Times New Roman" w:hAnsi="Times New Roman"/>
                <w:sz w:val="24"/>
                <w:szCs w:val="24"/>
              </w:rPr>
            </w:pPr>
            <w:r w:rsidRPr="00CE2B65">
              <w:rPr>
                <w:rFonts w:ascii="Times New Roman" w:hAnsi="Times New Roman"/>
                <w:sz w:val="24"/>
                <w:szCs w:val="24"/>
              </w:rPr>
              <w:t>Государственная программа Челябинской области "Охрана окружающей среды Челябинской области" и признании утратившими силу некоторых постановлений Правительства Челябинской области" (с изменениями и дополнениями), утвержденная Постановлением Правительства Челябинской области от 30 декабря 2019 г</w:t>
            </w:r>
            <w:r w:rsidR="008852E4">
              <w:rPr>
                <w:rFonts w:ascii="Times New Roman" w:hAnsi="Times New Roman"/>
                <w:sz w:val="24"/>
                <w:szCs w:val="24"/>
              </w:rPr>
              <w:t>ода №</w:t>
            </w:r>
            <w:r w:rsidRPr="00CE2B65">
              <w:rPr>
                <w:rFonts w:ascii="Times New Roman" w:hAnsi="Times New Roman"/>
                <w:sz w:val="24"/>
                <w:szCs w:val="24"/>
              </w:rPr>
              <w:t xml:space="preserve"> 627-П.</w:t>
            </w:r>
          </w:p>
        </w:tc>
      </w:tr>
    </w:tbl>
    <w:p w14:paraId="3E1992BA" w14:textId="77777777" w:rsidR="00EC69BA" w:rsidRPr="00CE2B65" w:rsidRDefault="00EC69BA" w:rsidP="004D41EB">
      <w:pPr>
        <w:spacing w:after="0" w:line="240" w:lineRule="auto"/>
        <w:ind w:firstLine="708"/>
        <w:jc w:val="center"/>
        <w:rPr>
          <w:rFonts w:ascii="Times New Roman" w:hAnsi="Times New Roman"/>
          <w:sz w:val="24"/>
          <w:szCs w:val="24"/>
        </w:rPr>
      </w:pPr>
    </w:p>
    <w:p w14:paraId="761ECECC" w14:textId="77777777" w:rsidR="00EC69BA" w:rsidRPr="008852E4" w:rsidRDefault="00EC69BA" w:rsidP="004D41EB">
      <w:pPr>
        <w:pStyle w:val="af0"/>
        <w:jc w:val="center"/>
        <w:rPr>
          <w:sz w:val="24"/>
          <w:szCs w:val="24"/>
        </w:rPr>
      </w:pPr>
      <w:bookmarkStart w:id="2" w:name="_Hlk211953869"/>
      <w:r w:rsidRPr="008852E4">
        <w:rPr>
          <w:sz w:val="24"/>
          <w:szCs w:val="24"/>
        </w:rPr>
        <w:t xml:space="preserve">2.1. </w:t>
      </w:r>
      <w:r w:rsidR="0026611C" w:rsidRPr="008852E4">
        <w:rPr>
          <w:sz w:val="24"/>
          <w:szCs w:val="24"/>
        </w:rPr>
        <w:t xml:space="preserve"> </w:t>
      </w:r>
      <w:r w:rsidRPr="008852E4">
        <w:rPr>
          <w:sz w:val="24"/>
          <w:szCs w:val="24"/>
        </w:rPr>
        <w:t xml:space="preserve">Прокси-показатели </w:t>
      </w:r>
      <w:r w:rsidR="00303605" w:rsidRPr="008852E4">
        <w:rPr>
          <w:sz w:val="24"/>
          <w:szCs w:val="24"/>
        </w:rPr>
        <w:t>П</w:t>
      </w:r>
      <w:r w:rsidRPr="008852E4">
        <w:rPr>
          <w:sz w:val="24"/>
          <w:szCs w:val="24"/>
        </w:rPr>
        <w:t xml:space="preserve">рограммы в 2026 году </w:t>
      </w:r>
      <w:r w:rsidR="0026611C" w:rsidRPr="008852E4">
        <w:rPr>
          <w:sz w:val="24"/>
          <w:szCs w:val="24"/>
        </w:rPr>
        <w:t>отсутствуют</w:t>
      </w:r>
    </w:p>
    <w:bookmarkEnd w:id="2"/>
    <w:p w14:paraId="16F05129" w14:textId="77777777" w:rsidR="00EC69BA" w:rsidRPr="008852E4" w:rsidRDefault="00EC69BA" w:rsidP="004D41EB">
      <w:pPr>
        <w:spacing w:after="0" w:line="240" w:lineRule="auto"/>
        <w:rPr>
          <w:rFonts w:ascii="Times New Roman" w:hAnsi="Times New Roman"/>
          <w:sz w:val="24"/>
          <w:szCs w:val="24"/>
        </w:rPr>
      </w:pPr>
    </w:p>
    <w:p w14:paraId="1C665ED9" w14:textId="6E0D86FB" w:rsidR="00EC69BA" w:rsidRPr="008D10CF" w:rsidRDefault="00E834DD" w:rsidP="00E834DD">
      <w:pPr>
        <w:pStyle w:val="a7"/>
        <w:spacing w:after="0" w:line="240" w:lineRule="auto"/>
        <w:ind w:left="0"/>
        <w:jc w:val="center"/>
        <w:rPr>
          <w:rFonts w:ascii="Times New Roman" w:hAnsi="Times New Roman"/>
          <w:sz w:val="28"/>
          <w:szCs w:val="28"/>
        </w:rPr>
      </w:pPr>
      <w:bookmarkStart w:id="3" w:name="_Hlk216184394"/>
      <w:r w:rsidRPr="008D10CF">
        <w:rPr>
          <w:rFonts w:ascii="Times New Roman" w:hAnsi="Times New Roman"/>
          <w:sz w:val="28"/>
          <w:szCs w:val="28"/>
        </w:rPr>
        <w:t>3.</w:t>
      </w:r>
      <w:r w:rsidR="00ED3FA1" w:rsidRPr="008D10CF">
        <w:rPr>
          <w:rFonts w:ascii="Times New Roman" w:hAnsi="Times New Roman"/>
          <w:sz w:val="28"/>
          <w:szCs w:val="28"/>
        </w:rPr>
        <w:t xml:space="preserve"> </w:t>
      </w:r>
      <w:r w:rsidR="00EC69BA" w:rsidRPr="008D10CF">
        <w:rPr>
          <w:rFonts w:ascii="Times New Roman" w:hAnsi="Times New Roman"/>
          <w:sz w:val="28"/>
          <w:szCs w:val="28"/>
        </w:rPr>
        <w:t xml:space="preserve">План достижения показателей </w:t>
      </w:r>
      <w:r w:rsidR="00303605" w:rsidRPr="008D10CF">
        <w:rPr>
          <w:rFonts w:ascii="Times New Roman" w:hAnsi="Times New Roman"/>
          <w:sz w:val="28"/>
          <w:szCs w:val="28"/>
        </w:rPr>
        <w:t>П</w:t>
      </w:r>
      <w:r w:rsidR="00EC69BA" w:rsidRPr="008D10CF">
        <w:rPr>
          <w:rFonts w:ascii="Times New Roman" w:hAnsi="Times New Roman"/>
          <w:sz w:val="28"/>
          <w:szCs w:val="28"/>
        </w:rPr>
        <w:t>рограммы в 2026 году</w:t>
      </w:r>
    </w:p>
    <w:p w14:paraId="180032E3" w14:textId="77777777" w:rsidR="008852E4" w:rsidRPr="008852E4" w:rsidRDefault="008852E4" w:rsidP="00E834DD">
      <w:pPr>
        <w:pStyle w:val="a7"/>
        <w:spacing w:after="0" w:line="240" w:lineRule="auto"/>
        <w:ind w:left="0"/>
        <w:jc w:val="center"/>
        <w:rPr>
          <w:rFonts w:ascii="Times New Roman" w:hAnsi="Times New Roman"/>
          <w:sz w:val="24"/>
          <w:szCs w:val="24"/>
        </w:rPr>
      </w:pPr>
    </w:p>
    <w:tbl>
      <w:tblPr>
        <w:tblStyle w:val="a9"/>
        <w:tblW w:w="0" w:type="auto"/>
        <w:tblLook w:val="04A0" w:firstRow="1" w:lastRow="0" w:firstColumn="1" w:lastColumn="0" w:noHBand="0" w:noVBand="1"/>
      </w:tblPr>
      <w:tblGrid>
        <w:gridCol w:w="627"/>
        <w:gridCol w:w="3995"/>
        <w:gridCol w:w="1434"/>
        <w:gridCol w:w="545"/>
        <w:gridCol w:w="545"/>
        <w:gridCol w:w="547"/>
        <w:gridCol w:w="549"/>
        <w:gridCol w:w="547"/>
        <w:gridCol w:w="549"/>
        <w:gridCol w:w="756"/>
        <w:gridCol w:w="547"/>
        <w:gridCol w:w="547"/>
        <w:gridCol w:w="549"/>
        <w:gridCol w:w="547"/>
        <w:gridCol w:w="547"/>
        <w:gridCol w:w="1957"/>
      </w:tblGrid>
      <w:tr w:rsidR="00EC69BA" w:rsidRPr="00CE2B65" w14:paraId="4017330A" w14:textId="77777777" w:rsidTr="00F50AAF">
        <w:tc>
          <w:tcPr>
            <w:tcW w:w="627" w:type="dxa"/>
            <w:vMerge w:val="restart"/>
          </w:tcPr>
          <w:p w14:paraId="1E517337"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 п/п</w:t>
            </w:r>
          </w:p>
        </w:tc>
        <w:tc>
          <w:tcPr>
            <w:tcW w:w="3995" w:type="dxa"/>
            <w:vMerge w:val="restart"/>
          </w:tcPr>
          <w:p w14:paraId="35BDCA4A"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Цель/показатели</w:t>
            </w:r>
          </w:p>
        </w:tc>
        <w:tc>
          <w:tcPr>
            <w:tcW w:w="1434" w:type="dxa"/>
            <w:vMerge w:val="restart"/>
          </w:tcPr>
          <w:p w14:paraId="4D065365"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Единица измерения</w:t>
            </w:r>
          </w:p>
        </w:tc>
        <w:tc>
          <w:tcPr>
            <w:tcW w:w="6775" w:type="dxa"/>
            <w:gridSpan w:val="12"/>
          </w:tcPr>
          <w:p w14:paraId="06BA33B8"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Плановые значения по кварталам /месяцам</w:t>
            </w:r>
          </w:p>
        </w:tc>
        <w:tc>
          <w:tcPr>
            <w:tcW w:w="1957" w:type="dxa"/>
            <w:vMerge w:val="restart"/>
          </w:tcPr>
          <w:p w14:paraId="305ECE25"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 xml:space="preserve">На конец 2026 года </w:t>
            </w:r>
          </w:p>
        </w:tc>
      </w:tr>
      <w:tr w:rsidR="00EC69BA" w:rsidRPr="00CE2B65" w14:paraId="41FBBFAC" w14:textId="77777777" w:rsidTr="00F50AAF">
        <w:tc>
          <w:tcPr>
            <w:tcW w:w="627" w:type="dxa"/>
            <w:vMerge/>
          </w:tcPr>
          <w:p w14:paraId="550DD90E" w14:textId="77777777" w:rsidR="00EC69BA" w:rsidRPr="00CE2B65" w:rsidRDefault="00EC69BA" w:rsidP="004D41EB">
            <w:pPr>
              <w:spacing w:after="0" w:line="240" w:lineRule="auto"/>
              <w:jc w:val="center"/>
              <w:rPr>
                <w:rFonts w:ascii="Times New Roman" w:hAnsi="Times New Roman"/>
                <w:sz w:val="24"/>
                <w:szCs w:val="24"/>
              </w:rPr>
            </w:pPr>
          </w:p>
        </w:tc>
        <w:tc>
          <w:tcPr>
            <w:tcW w:w="3995" w:type="dxa"/>
            <w:vMerge/>
          </w:tcPr>
          <w:p w14:paraId="0F4CC06F" w14:textId="77777777" w:rsidR="00EC69BA" w:rsidRPr="00CE2B65" w:rsidRDefault="00EC69BA" w:rsidP="004D41EB">
            <w:pPr>
              <w:spacing w:after="0" w:line="240" w:lineRule="auto"/>
              <w:jc w:val="center"/>
              <w:rPr>
                <w:rFonts w:ascii="Times New Roman" w:hAnsi="Times New Roman"/>
                <w:sz w:val="24"/>
                <w:szCs w:val="24"/>
              </w:rPr>
            </w:pPr>
          </w:p>
        </w:tc>
        <w:tc>
          <w:tcPr>
            <w:tcW w:w="1434" w:type="dxa"/>
            <w:vMerge/>
          </w:tcPr>
          <w:p w14:paraId="0E7F2DB5" w14:textId="77777777" w:rsidR="00EC69BA" w:rsidRPr="00CE2B65" w:rsidRDefault="00EC69BA" w:rsidP="004D41EB">
            <w:pPr>
              <w:spacing w:after="0" w:line="240" w:lineRule="auto"/>
              <w:jc w:val="center"/>
              <w:rPr>
                <w:rFonts w:ascii="Times New Roman" w:hAnsi="Times New Roman"/>
                <w:sz w:val="24"/>
                <w:szCs w:val="24"/>
              </w:rPr>
            </w:pPr>
          </w:p>
        </w:tc>
        <w:tc>
          <w:tcPr>
            <w:tcW w:w="545" w:type="dxa"/>
          </w:tcPr>
          <w:p w14:paraId="400921E4"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01</w:t>
            </w:r>
          </w:p>
        </w:tc>
        <w:tc>
          <w:tcPr>
            <w:tcW w:w="545" w:type="dxa"/>
          </w:tcPr>
          <w:p w14:paraId="3965F6F4"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02</w:t>
            </w:r>
          </w:p>
        </w:tc>
        <w:tc>
          <w:tcPr>
            <w:tcW w:w="547" w:type="dxa"/>
          </w:tcPr>
          <w:p w14:paraId="17BFC14A"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03</w:t>
            </w:r>
          </w:p>
        </w:tc>
        <w:tc>
          <w:tcPr>
            <w:tcW w:w="549" w:type="dxa"/>
          </w:tcPr>
          <w:p w14:paraId="3266F4C6"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04</w:t>
            </w:r>
          </w:p>
        </w:tc>
        <w:tc>
          <w:tcPr>
            <w:tcW w:w="547" w:type="dxa"/>
          </w:tcPr>
          <w:p w14:paraId="32C90EF2"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05</w:t>
            </w:r>
          </w:p>
        </w:tc>
        <w:tc>
          <w:tcPr>
            <w:tcW w:w="549" w:type="dxa"/>
          </w:tcPr>
          <w:p w14:paraId="664F2A89"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06</w:t>
            </w:r>
          </w:p>
        </w:tc>
        <w:tc>
          <w:tcPr>
            <w:tcW w:w="756" w:type="dxa"/>
          </w:tcPr>
          <w:p w14:paraId="061FB4B2"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07</w:t>
            </w:r>
          </w:p>
        </w:tc>
        <w:tc>
          <w:tcPr>
            <w:tcW w:w="547" w:type="dxa"/>
          </w:tcPr>
          <w:p w14:paraId="0963CBDC"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08</w:t>
            </w:r>
          </w:p>
        </w:tc>
        <w:tc>
          <w:tcPr>
            <w:tcW w:w="547" w:type="dxa"/>
          </w:tcPr>
          <w:p w14:paraId="54907D6E"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09</w:t>
            </w:r>
          </w:p>
        </w:tc>
        <w:tc>
          <w:tcPr>
            <w:tcW w:w="549" w:type="dxa"/>
          </w:tcPr>
          <w:p w14:paraId="4628BBE1"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10</w:t>
            </w:r>
          </w:p>
        </w:tc>
        <w:tc>
          <w:tcPr>
            <w:tcW w:w="547" w:type="dxa"/>
          </w:tcPr>
          <w:p w14:paraId="23BC7531"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11</w:t>
            </w:r>
          </w:p>
        </w:tc>
        <w:tc>
          <w:tcPr>
            <w:tcW w:w="547" w:type="dxa"/>
          </w:tcPr>
          <w:p w14:paraId="0FE89319" w14:textId="77777777"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t>12</w:t>
            </w:r>
          </w:p>
        </w:tc>
        <w:tc>
          <w:tcPr>
            <w:tcW w:w="1957" w:type="dxa"/>
            <w:vMerge/>
          </w:tcPr>
          <w:p w14:paraId="685FE5B2" w14:textId="77777777" w:rsidR="00EC69BA" w:rsidRPr="00CE2B65" w:rsidRDefault="00EC69BA" w:rsidP="004D41EB">
            <w:pPr>
              <w:spacing w:after="0" w:line="240" w:lineRule="auto"/>
              <w:jc w:val="center"/>
              <w:rPr>
                <w:rFonts w:ascii="Times New Roman" w:hAnsi="Times New Roman"/>
                <w:sz w:val="24"/>
                <w:szCs w:val="24"/>
              </w:rPr>
            </w:pPr>
          </w:p>
        </w:tc>
      </w:tr>
      <w:tr w:rsidR="00EC69BA" w:rsidRPr="00CE2B65" w14:paraId="5D2BF43D" w14:textId="77777777" w:rsidTr="0026611C">
        <w:tc>
          <w:tcPr>
            <w:tcW w:w="14788" w:type="dxa"/>
            <w:gridSpan w:val="16"/>
          </w:tcPr>
          <w:p w14:paraId="71F4F370" w14:textId="605FCBE7" w:rsidR="00EC69BA" w:rsidRPr="00CE2B65" w:rsidRDefault="002D6BC8" w:rsidP="004D41EB">
            <w:pPr>
              <w:spacing w:after="0" w:line="240" w:lineRule="auto"/>
              <w:jc w:val="center"/>
              <w:rPr>
                <w:rFonts w:ascii="Times New Roman" w:hAnsi="Times New Roman"/>
                <w:sz w:val="24"/>
                <w:szCs w:val="24"/>
              </w:rPr>
            </w:pPr>
            <w:r w:rsidRPr="00CE2B65">
              <w:rPr>
                <w:rFonts w:ascii="Times New Roman" w:hAnsi="Times New Roman"/>
                <w:sz w:val="24"/>
                <w:szCs w:val="24"/>
              </w:rPr>
              <w:t>Цель Программы: Обеспечение и поддержание благоприятных экологических условий для жизни населения и предотвращение негативного воздействия на окружающую среду.</w:t>
            </w:r>
          </w:p>
        </w:tc>
      </w:tr>
      <w:tr w:rsidR="00EC69BA" w:rsidRPr="00CE2B65" w14:paraId="6CCB0C6B" w14:textId="77777777" w:rsidTr="00F50AAF">
        <w:tc>
          <w:tcPr>
            <w:tcW w:w="627" w:type="dxa"/>
          </w:tcPr>
          <w:p w14:paraId="7A45BF5E" w14:textId="46C038E6" w:rsidR="00EC69BA" w:rsidRPr="00CE2B65" w:rsidRDefault="00EC69BA" w:rsidP="004D41EB">
            <w:pPr>
              <w:spacing w:after="0" w:line="240" w:lineRule="auto"/>
              <w:jc w:val="center"/>
              <w:rPr>
                <w:rFonts w:ascii="Times New Roman" w:hAnsi="Times New Roman"/>
                <w:sz w:val="24"/>
                <w:szCs w:val="24"/>
              </w:rPr>
            </w:pPr>
            <w:r w:rsidRPr="00CE2B65">
              <w:rPr>
                <w:rFonts w:ascii="Times New Roman" w:hAnsi="Times New Roman"/>
                <w:sz w:val="24"/>
                <w:szCs w:val="24"/>
              </w:rPr>
              <w:lastRenderedPageBreak/>
              <w:t>1</w:t>
            </w:r>
            <w:r w:rsidR="00E65D8B">
              <w:rPr>
                <w:rFonts w:ascii="Times New Roman" w:hAnsi="Times New Roman"/>
                <w:sz w:val="24"/>
                <w:szCs w:val="24"/>
              </w:rPr>
              <w:t>.</w:t>
            </w:r>
          </w:p>
        </w:tc>
        <w:tc>
          <w:tcPr>
            <w:tcW w:w="3995" w:type="dxa"/>
          </w:tcPr>
          <w:p w14:paraId="60CB78F9" w14:textId="68D59CEF" w:rsidR="00EC69BA" w:rsidRPr="00CE2B65" w:rsidRDefault="00F5440C" w:rsidP="008852E4">
            <w:pPr>
              <w:spacing w:after="0" w:line="240" w:lineRule="auto"/>
              <w:jc w:val="left"/>
              <w:rPr>
                <w:rFonts w:ascii="Times New Roman" w:hAnsi="Times New Roman"/>
                <w:sz w:val="24"/>
                <w:szCs w:val="24"/>
              </w:rPr>
            </w:pPr>
            <w:r w:rsidRPr="00CE2B65">
              <w:rPr>
                <w:rFonts w:ascii="Times New Roman" w:hAnsi="Times New Roman"/>
                <w:sz w:val="24"/>
                <w:szCs w:val="24"/>
              </w:rPr>
              <w:t>Уровень обустройства контейнерных площадок, организованных на территории муниципального образования, в том числе специальных площадок для крупногабаритных твердых коммунальных отходов</w:t>
            </w:r>
          </w:p>
        </w:tc>
        <w:tc>
          <w:tcPr>
            <w:tcW w:w="1434" w:type="dxa"/>
          </w:tcPr>
          <w:p w14:paraId="78ECE429" w14:textId="607ECBE9" w:rsidR="00EC69BA" w:rsidRPr="00CE2B65" w:rsidRDefault="00BC78BE" w:rsidP="004D41EB">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545" w:type="dxa"/>
          </w:tcPr>
          <w:p w14:paraId="32F9F4D4" w14:textId="33FF5F0A" w:rsidR="00EC69BA" w:rsidRPr="00CE2B65" w:rsidRDefault="000A2094" w:rsidP="004D41EB">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545" w:type="dxa"/>
          </w:tcPr>
          <w:p w14:paraId="3A322D47" w14:textId="4EF076F7" w:rsidR="00EC69BA" w:rsidRPr="00CE2B65" w:rsidRDefault="000A2094" w:rsidP="004D41EB">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547" w:type="dxa"/>
          </w:tcPr>
          <w:p w14:paraId="31FFC27A" w14:textId="6DC50F8C" w:rsidR="00EC69BA" w:rsidRPr="00CE2B65" w:rsidRDefault="000A2094" w:rsidP="004D41EB">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549" w:type="dxa"/>
          </w:tcPr>
          <w:p w14:paraId="3BD49950" w14:textId="5B7E4FB3" w:rsidR="00EC69BA" w:rsidRPr="00CE2B65" w:rsidRDefault="000A2094" w:rsidP="004D41EB">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547" w:type="dxa"/>
          </w:tcPr>
          <w:p w14:paraId="660A677B" w14:textId="66A99645" w:rsidR="00EC69BA" w:rsidRPr="00CE2B65" w:rsidRDefault="000A2094" w:rsidP="004D41EB">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549" w:type="dxa"/>
          </w:tcPr>
          <w:p w14:paraId="3830B639" w14:textId="21AB71E3" w:rsidR="00EC69BA" w:rsidRPr="00CE2B65" w:rsidRDefault="000A2094" w:rsidP="004D41EB">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756" w:type="dxa"/>
          </w:tcPr>
          <w:p w14:paraId="3FCB68B2" w14:textId="4AA468E9" w:rsidR="00EC69BA" w:rsidRPr="00CE2B65" w:rsidRDefault="000A2094" w:rsidP="004D41EB">
            <w:pPr>
              <w:spacing w:after="0" w:line="240" w:lineRule="auto"/>
              <w:jc w:val="center"/>
              <w:rPr>
                <w:rFonts w:ascii="Times New Roman" w:hAnsi="Times New Roman"/>
                <w:sz w:val="24"/>
                <w:szCs w:val="24"/>
              </w:rPr>
            </w:pPr>
            <w:r w:rsidRPr="00CE2B65">
              <w:rPr>
                <w:rFonts w:ascii="Times New Roman" w:hAnsi="Times New Roman"/>
                <w:sz w:val="24"/>
                <w:szCs w:val="24"/>
              </w:rPr>
              <w:t>46,78</w:t>
            </w:r>
          </w:p>
        </w:tc>
        <w:tc>
          <w:tcPr>
            <w:tcW w:w="547" w:type="dxa"/>
          </w:tcPr>
          <w:p w14:paraId="797C5325" w14:textId="26E51D6B" w:rsidR="00EC69BA" w:rsidRPr="00CE2B65" w:rsidRDefault="000A2094" w:rsidP="004D41EB">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547" w:type="dxa"/>
          </w:tcPr>
          <w:p w14:paraId="318EB485" w14:textId="0F1AB257" w:rsidR="00EC69BA" w:rsidRPr="00CE2B65" w:rsidRDefault="000A2094" w:rsidP="004D41EB">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549" w:type="dxa"/>
          </w:tcPr>
          <w:p w14:paraId="4AB01261" w14:textId="2416CAF8" w:rsidR="00EC69BA" w:rsidRPr="00CE2B65" w:rsidRDefault="000A2094" w:rsidP="004D41EB">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547" w:type="dxa"/>
          </w:tcPr>
          <w:p w14:paraId="5FBDF8B1" w14:textId="4325A96D" w:rsidR="00EC69BA" w:rsidRPr="00CE2B65" w:rsidRDefault="000A2094" w:rsidP="004D41EB">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547" w:type="dxa"/>
          </w:tcPr>
          <w:p w14:paraId="15FA75E5" w14:textId="65C94CB6" w:rsidR="00EC69BA" w:rsidRPr="00CE2B65" w:rsidRDefault="000A2094" w:rsidP="004D41EB">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1957" w:type="dxa"/>
          </w:tcPr>
          <w:p w14:paraId="448992A1" w14:textId="76C04054" w:rsidR="00EC69BA" w:rsidRPr="00CE2B65" w:rsidRDefault="000A2094" w:rsidP="004D41EB">
            <w:pPr>
              <w:spacing w:after="0" w:line="240" w:lineRule="auto"/>
              <w:jc w:val="center"/>
              <w:rPr>
                <w:rFonts w:ascii="Times New Roman" w:hAnsi="Times New Roman"/>
                <w:sz w:val="24"/>
                <w:szCs w:val="24"/>
              </w:rPr>
            </w:pPr>
            <w:r w:rsidRPr="00CE2B65">
              <w:rPr>
                <w:rFonts w:ascii="Times New Roman" w:hAnsi="Times New Roman"/>
                <w:sz w:val="24"/>
                <w:szCs w:val="24"/>
              </w:rPr>
              <w:t>46,78</w:t>
            </w:r>
          </w:p>
        </w:tc>
      </w:tr>
      <w:tr w:rsidR="00EC6729" w:rsidRPr="00CE2B65" w14:paraId="75E26FDE" w14:textId="77777777" w:rsidTr="00F50AAF">
        <w:tc>
          <w:tcPr>
            <w:tcW w:w="627" w:type="dxa"/>
          </w:tcPr>
          <w:p w14:paraId="44A84E38" w14:textId="5753A965" w:rsidR="00EC6729" w:rsidRPr="00CE2B65" w:rsidRDefault="00EC6729" w:rsidP="004D41EB">
            <w:pPr>
              <w:spacing w:after="0" w:line="240" w:lineRule="auto"/>
              <w:jc w:val="center"/>
              <w:rPr>
                <w:rFonts w:ascii="Times New Roman" w:hAnsi="Times New Roman"/>
                <w:sz w:val="24"/>
                <w:szCs w:val="24"/>
              </w:rPr>
            </w:pPr>
            <w:r w:rsidRPr="00CE2B65">
              <w:rPr>
                <w:rFonts w:ascii="Times New Roman" w:hAnsi="Times New Roman"/>
                <w:sz w:val="24"/>
                <w:szCs w:val="24"/>
              </w:rPr>
              <w:t>2</w:t>
            </w:r>
            <w:r w:rsidR="00E65D8B">
              <w:rPr>
                <w:rFonts w:ascii="Times New Roman" w:hAnsi="Times New Roman"/>
                <w:sz w:val="24"/>
                <w:szCs w:val="24"/>
              </w:rPr>
              <w:t>.</w:t>
            </w:r>
          </w:p>
        </w:tc>
        <w:tc>
          <w:tcPr>
            <w:tcW w:w="3995" w:type="dxa"/>
          </w:tcPr>
          <w:p w14:paraId="07CDA32C" w14:textId="79A2E04D" w:rsidR="00EC6729" w:rsidRPr="00CE2B65" w:rsidRDefault="008F1B63" w:rsidP="008852E4">
            <w:pPr>
              <w:spacing w:after="0" w:line="240" w:lineRule="auto"/>
              <w:jc w:val="left"/>
              <w:rPr>
                <w:rFonts w:ascii="Times New Roman" w:hAnsi="Times New Roman"/>
                <w:sz w:val="24"/>
                <w:szCs w:val="24"/>
              </w:rPr>
            </w:pPr>
            <w:r w:rsidRPr="00CE2B65">
              <w:rPr>
                <w:rFonts w:ascii="Times New Roman" w:hAnsi="Times New Roman"/>
                <w:sz w:val="24"/>
                <w:szCs w:val="24"/>
              </w:rPr>
              <w:t>Количество ликвидированных несанкционированных свалок отходов</w:t>
            </w:r>
          </w:p>
        </w:tc>
        <w:tc>
          <w:tcPr>
            <w:tcW w:w="1434" w:type="dxa"/>
          </w:tcPr>
          <w:p w14:paraId="76F986E1" w14:textId="1D86CBD7" w:rsidR="00EC6729" w:rsidRPr="00CE2B65" w:rsidRDefault="00F45880" w:rsidP="004D41EB">
            <w:pPr>
              <w:spacing w:after="0" w:line="240" w:lineRule="auto"/>
              <w:jc w:val="center"/>
              <w:rPr>
                <w:rFonts w:ascii="Times New Roman" w:hAnsi="Times New Roman"/>
                <w:sz w:val="24"/>
                <w:szCs w:val="24"/>
              </w:rPr>
            </w:pPr>
            <w:r w:rsidRPr="00CE2B65">
              <w:rPr>
                <w:rFonts w:ascii="Times New Roman" w:hAnsi="Times New Roman"/>
                <w:sz w:val="24"/>
                <w:szCs w:val="24"/>
              </w:rPr>
              <w:t>ш</w:t>
            </w:r>
            <w:r w:rsidR="00EC6729" w:rsidRPr="00CE2B65">
              <w:rPr>
                <w:rFonts w:ascii="Times New Roman" w:hAnsi="Times New Roman"/>
                <w:sz w:val="24"/>
                <w:szCs w:val="24"/>
              </w:rPr>
              <w:t>т.</w:t>
            </w:r>
          </w:p>
        </w:tc>
        <w:tc>
          <w:tcPr>
            <w:tcW w:w="545" w:type="dxa"/>
          </w:tcPr>
          <w:p w14:paraId="5DB852E8" w14:textId="2D35177D" w:rsidR="00EC6729" w:rsidRPr="00CE2B65" w:rsidRDefault="00CE6D28" w:rsidP="004D41EB">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545" w:type="dxa"/>
          </w:tcPr>
          <w:p w14:paraId="03518126" w14:textId="666DB904" w:rsidR="00EC6729" w:rsidRPr="00CE2B65" w:rsidRDefault="00CE6D28" w:rsidP="004D41EB">
            <w:pPr>
              <w:spacing w:after="0"/>
              <w:rPr>
                <w:sz w:val="24"/>
                <w:szCs w:val="24"/>
              </w:rPr>
            </w:pPr>
            <w:r w:rsidRPr="00CE2B65">
              <w:rPr>
                <w:rFonts w:ascii="Times New Roman" w:hAnsi="Times New Roman"/>
                <w:sz w:val="24"/>
                <w:szCs w:val="24"/>
              </w:rPr>
              <w:t>-</w:t>
            </w:r>
          </w:p>
        </w:tc>
        <w:tc>
          <w:tcPr>
            <w:tcW w:w="547" w:type="dxa"/>
          </w:tcPr>
          <w:p w14:paraId="68D453BD" w14:textId="46A450FD" w:rsidR="00EC6729" w:rsidRPr="00CE2B65" w:rsidRDefault="00A80DFE" w:rsidP="004D41EB">
            <w:pPr>
              <w:spacing w:after="0"/>
              <w:rPr>
                <w:sz w:val="24"/>
                <w:szCs w:val="24"/>
              </w:rPr>
            </w:pPr>
            <w:r w:rsidRPr="00CE2B65">
              <w:rPr>
                <w:rFonts w:ascii="Times New Roman" w:hAnsi="Times New Roman"/>
                <w:sz w:val="24"/>
                <w:szCs w:val="24"/>
              </w:rPr>
              <w:t>-</w:t>
            </w:r>
          </w:p>
        </w:tc>
        <w:tc>
          <w:tcPr>
            <w:tcW w:w="549" w:type="dxa"/>
          </w:tcPr>
          <w:p w14:paraId="349D57B3" w14:textId="7A0CD086" w:rsidR="00EC6729" w:rsidRPr="00CE2B65" w:rsidRDefault="00A80DFE" w:rsidP="004D41EB">
            <w:pPr>
              <w:spacing w:after="0"/>
              <w:rPr>
                <w:sz w:val="24"/>
                <w:szCs w:val="24"/>
              </w:rPr>
            </w:pPr>
            <w:r w:rsidRPr="00CE2B65">
              <w:rPr>
                <w:rFonts w:ascii="Times New Roman" w:hAnsi="Times New Roman"/>
                <w:sz w:val="24"/>
                <w:szCs w:val="24"/>
              </w:rPr>
              <w:t>-</w:t>
            </w:r>
          </w:p>
        </w:tc>
        <w:tc>
          <w:tcPr>
            <w:tcW w:w="547" w:type="dxa"/>
          </w:tcPr>
          <w:p w14:paraId="133A36F0" w14:textId="58F28209" w:rsidR="00EC6729" w:rsidRPr="00CE2B65" w:rsidRDefault="00A80DFE" w:rsidP="004D41EB">
            <w:pPr>
              <w:spacing w:after="0"/>
              <w:rPr>
                <w:sz w:val="24"/>
                <w:szCs w:val="24"/>
              </w:rPr>
            </w:pPr>
            <w:r w:rsidRPr="00CE2B65">
              <w:rPr>
                <w:rFonts w:ascii="Times New Roman" w:hAnsi="Times New Roman"/>
                <w:sz w:val="24"/>
                <w:szCs w:val="24"/>
              </w:rPr>
              <w:t>-</w:t>
            </w:r>
          </w:p>
        </w:tc>
        <w:tc>
          <w:tcPr>
            <w:tcW w:w="549" w:type="dxa"/>
          </w:tcPr>
          <w:p w14:paraId="3B5A3E8C" w14:textId="6D01D0BE" w:rsidR="00EC6729" w:rsidRPr="00CE2B65" w:rsidRDefault="00A80DFE" w:rsidP="004D41EB">
            <w:pPr>
              <w:spacing w:after="0"/>
              <w:rPr>
                <w:sz w:val="24"/>
                <w:szCs w:val="24"/>
              </w:rPr>
            </w:pPr>
            <w:r w:rsidRPr="00CE2B65">
              <w:rPr>
                <w:rFonts w:ascii="Times New Roman" w:hAnsi="Times New Roman"/>
                <w:sz w:val="24"/>
                <w:szCs w:val="24"/>
              </w:rPr>
              <w:t>-</w:t>
            </w:r>
          </w:p>
        </w:tc>
        <w:tc>
          <w:tcPr>
            <w:tcW w:w="756" w:type="dxa"/>
          </w:tcPr>
          <w:p w14:paraId="101E64E4" w14:textId="3A671271" w:rsidR="00EC6729" w:rsidRPr="00CE2B65" w:rsidRDefault="00A80DFE" w:rsidP="004D41EB">
            <w:pPr>
              <w:spacing w:after="0"/>
              <w:rPr>
                <w:sz w:val="24"/>
                <w:szCs w:val="24"/>
              </w:rPr>
            </w:pPr>
            <w:r w:rsidRPr="00CE2B65">
              <w:rPr>
                <w:rFonts w:ascii="Times New Roman" w:hAnsi="Times New Roman"/>
                <w:sz w:val="24"/>
                <w:szCs w:val="24"/>
              </w:rPr>
              <w:t>-</w:t>
            </w:r>
          </w:p>
        </w:tc>
        <w:tc>
          <w:tcPr>
            <w:tcW w:w="547" w:type="dxa"/>
          </w:tcPr>
          <w:p w14:paraId="7911451C" w14:textId="40275AAD" w:rsidR="00EC6729" w:rsidRPr="00CE2B65" w:rsidRDefault="00A80DFE" w:rsidP="004D41EB">
            <w:pPr>
              <w:spacing w:after="0"/>
              <w:rPr>
                <w:sz w:val="24"/>
                <w:szCs w:val="24"/>
              </w:rPr>
            </w:pPr>
            <w:r w:rsidRPr="00CE2B65">
              <w:rPr>
                <w:rFonts w:ascii="Times New Roman" w:hAnsi="Times New Roman"/>
                <w:sz w:val="24"/>
                <w:szCs w:val="24"/>
              </w:rPr>
              <w:t>-</w:t>
            </w:r>
          </w:p>
        </w:tc>
        <w:tc>
          <w:tcPr>
            <w:tcW w:w="547" w:type="dxa"/>
          </w:tcPr>
          <w:p w14:paraId="26952B8D" w14:textId="736F67E1" w:rsidR="00EC6729" w:rsidRPr="00CE2B65" w:rsidRDefault="00D1407B" w:rsidP="004D41EB">
            <w:pPr>
              <w:spacing w:after="0"/>
              <w:rPr>
                <w:sz w:val="24"/>
                <w:szCs w:val="24"/>
              </w:rPr>
            </w:pPr>
            <w:r w:rsidRPr="00CE2B65">
              <w:rPr>
                <w:rFonts w:ascii="Times New Roman" w:hAnsi="Times New Roman"/>
                <w:sz w:val="24"/>
                <w:szCs w:val="24"/>
              </w:rPr>
              <w:t>1</w:t>
            </w:r>
          </w:p>
        </w:tc>
        <w:tc>
          <w:tcPr>
            <w:tcW w:w="549" w:type="dxa"/>
          </w:tcPr>
          <w:p w14:paraId="43B474BF" w14:textId="74CE5CAD" w:rsidR="00EC6729" w:rsidRPr="00CE2B65" w:rsidRDefault="00A80DFE" w:rsidP="004D41EB">
            <w:pPr>
              <w:spacing w:after="0"/>
              <w:rPr>
                <w:sz w:val="24"/>
                <w:szCs w:val="24"/>
              </w:rPr>
            </w:pPr>
            <w:r w:rsidRPr="00CE2B65">
              <w:rPr>
                <w:rFonts w:ascii="Times New Roman" w:hAnsi="Times New Roman"/>
                <w:sz w:val="24"/>
                <w:szCs w:val="24"/>
              </w:rPr>
              <w:t>-</w:t>
            </w:r>
          </w:p>
        </w:tc>
        <w:tc>
          <w:tcPr>
            <w:tcW w:w="547" w:type="dxa"/>
          </w:tcPr>
          <w:p w14:paraId="7CEFA9E3" w14:textId="70D4F62D" w:rsidR="00EC6729" w:rsidRPr="00CE2B65" w:rsidRDefault="00A80DFE" w:rsidP="004D41EB">
            <w:pPr>
              <w:spacing w:after="0"/>
              <w:rPr>
                <w:sz w:val="24"/>
                <w:szCs w:val="24"/>
              </w:rPr>
            </w:pPr>
            <w:r w:rsidRPr="00CE2B65">
              <w:rPr>
                <w:rFonts w:ascii="Times New Roman" w:hAnsi="Times New Roman"/>
                <w:sz w:val="24"/>
                <w:szCs w:val="24"/>
              </w:rPr>
              <w:t>-</w:t>
            </w:r>
          </w:p>
        </w:tc>
        <w:tc>
          <w:tcPr>
            <w:tcW w:w="547" w:type="dxa"/>
          </w:tcPr>
          <w:p w14:paraId="115555E4" w14:textId="3A6EFDBB" w:rsidR="00EC6729" w:rsidRPr="00CE2B65" w:rsidRDefault="00A80DFE" w:rsidP="004D41EB">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1957" w:type="dxa"/>
          </w:tcPr>
          <w:p w14:paraId="11CCB903" w14:textId="206F7BFF" w:rsidR="00EC6729" w:rsidRPr="00CE2B65" w:rsidRDefault="00D1407B" w:rsidP="004D41EB">
            <w:pPr>
              <w:spacing w:after="0" w:line="240" w:lineRule="auto"/>
              <w:jc w:val="center"/>
              <w:rPr>
                <w:rFonts w:ascii="Times New Roman" w:hAnsi="Times New Roman"/>
                <w:sz w:val="24"/>
                <w:szCs w:val="24"/>
              </w:rPr>
            </w:pPr>
            <w:r w:rsidRPr="00CE2B65">
              <w:rPr>
                <w:rFonts w:ascii="Times New Roman" w:hAnsi="Times New Roman"/>
                <w:sz w:val="24"/>
                <w:szCs w:val="24"/>
              </w:rPr>
              <w:t>1</w:t>
            </w:r>
          </w:p>
        </w:tc>
      </w:tr>
      <w:tr w:rsidR="00F50AAF" w:rsidRPr="00CE2B65" w14:paraId="7F0A8E07" w14:textId="77777777" w:rsidTr="00BE6F1F">
        <w:tc>
          <w:tcPr>
            <w:tcW w:w="14788" w:type="dxa"/>
            <w:gridSpan w:val="16"/>
          </w:tcPr>
          <w:p w14:paraId="14724695" w14:textId="18E483D4" w:rsidR="00F50AAF" w:rsidRPr="00CE2B65" w:rsidRDefault="00F50AAF" w:rsidP="004D41EB">
            <w:pPr>
              <w:spacing w:after="0" w:line="240" w:lineRule="auto"/>
              <w:jc w:val="center"/>
              <w:rPr>
                <w:rFonts w:ascii="Times New Roman" w:hAnsi="Times New Roman"/>
                <w:sz w:val="24"/>
                <w:szCs w:val="24"/>
              </w:rPr>
            </w:pPr>
            <w:r w:rsidRPr="00CE2B65">
              <w:rPr>
                <w:rFonts w:ascii="Times New Roman" w:hAnsi="Times New Roman"/>
                <w:sz w:val="24"/>
                <w:szCs w:val="24"/>
              </w:rPr>
              <w:t>Цель Программы: Обеспечение безопасности гидротехнических сооружений. Обеспечение защиты населения и объектов экономики от наводнений и иного негативного воздействия вод.</w:t>
            </w:r>
          </w:p>
        </w:tc>
      </w:tr>
      <w:tr w:rsidR="003D4DA1" w:rsidRPr="00CE2B65" w14:paraId="69BE52FA" w14:textId="77777777" w:rsidTr="00F50AAF">
        <w:trPr>
          <w:trHeight w:val="1647"/>
        </w:trPr>
        <w:tc>
          <w:tcPr>
            <w:tcW w:w="627" w:type="dxa"/>
          </w:tcPr>
          <w:p w14:paraId="52F7A2D2" w14:textId="3F96595D" w:rsidR="003D4DA1" w:rsidRPr="00CE2B65" w:rsidRDefault="00EA46FC" w:rsidP="004D41EB">
            <w:pPr>
              <w:spacing w:after="0" w:line="240" w:lineRule="auto"/>
              <w:jc w:val="center"/>
              <w:rPr>
                <w:rFonts w:ascii="Times New Roman" w:hAnsi="Times New Roman"/>
                <w:sz w:val="24"/>
                <w:szCs w:val="24"/>
              </w:rPr>
            </w:pPr>
            <w:r w:rsidRPr="00CE2B65">
              <w:rPr>
                <w:rFonts w:ascii="Times New Roman" w:hAnsi="Times New Roman"/>
                <w:sz w:val="24"/>
                <w:szCs w:val="24"/>
              </w:rPr>
              <w:t>1</w:t>
            </w:r>
            <w:r w:rsidR="00E65D8B">
              <w:rPr>
                <w:rFonts w:ascii="Times New Roman" w:hAnsi="Times New Roman"/>
                <w:sz w:val="24"/>
                <w:szCs w:val="24"/>
              </w:rPr>
              <w:t>.</w:t>
            </w:r>
          </w:p>
        </w:tc>
        <w:tc>
          <w:tcPr>
            <w:tcW w:w="3995" w:type="dxa"/>
          </w:tcPr>
          <w:p w14:paraId="012E2AEF" w14:textId="23D0D3A4" w:rsidR="003D4DA1" w:rsidRPr="00CE2B65" w:rsidRDefault="00EA46FC" w:rsidP="008852E4">
            <w:pPr>
              <w:spacing w:after="0" w:line="240" w:lineRule="auto"/>
              <w:jc w:val="left"/>
              <w:rPr>
                <w:rFonts w:ascii="Times New Roman" w:hAnsi="Times New Roman"/>
                <w:sz w:val="24"/>
                <w:szCs w:val="24"/>
              </w:rPr>
            </w:pPr>
            <w:r w:rsidRPr="00CE2B65">
              <w:rPr>
                <w:rFonts w:ascii="Times New Roman" w:hAnsi="Times New Roman"/>
                <w:sz w:val="24"/>
                <w:szCs w:val="24"/>
              </w:rPr>
              <w:t>Количество проведенного капитального ремонта объекта капитального строительства «Гидротехническое сооружение «Плотина Карталы-1 водокачка» на реке Караталы-Аят на территории г. Карталы»</w:t>
            </w:r>
          </w:p>
        </w:tc>
        <w:tc>
          <w:tcPr>
            <w:tcW w:w="1434" w:type="dxa"/>
          </w:tcPr>
          <w:p w14:paraId="6331C1BA" w14:textId="25C2B5A3" w:rsidR="003D4DA1" w:rsidRPr="00CE2B65" w:rsidRDefault="00EA46FC" w:rsidP="004D41EB">
            <w:pPr>
              <w:spacing w:after="0" w:line="240" w:lineRule="auto"/>
              <w:jc w:val="center"/>
              <w:rPr>
                <w:rFonts w:ascii="Times New Roman" w:hAnsi="Times New Roman"/>
                <w:sz w:val="24"/>
                <w:szCs w:val="24"/>
              </w:rPr>
            </w:pPr>
            <w:r w:rsidRPr="00CE2B65">
              <w:rPr>
                <w:rFonts w:ascii="Times New Roman" w:hAnsi="Times New Roman"/>
                <w:sz w:val="24"/>
                <w:szCs w:val="24"/>
              </w:rPr>
              <w:t>шт.</w:t>
            </w:r>
          </w:p>
        </w:tc>
        <w:tc>
          <w:tcPr>
            <w:tcW w:w="545" w:type="dxa"/>
          </w:tcPr>
          <w:p w14:paraId="06E1F18A" w14:textId="41B796CE" w:rsidR="003D4DA1" w:rsidRPr="00CE2B65" w:rsidRDefault="00E834DD" w:rsidP="004D41EB">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545" w:type="dxa"/>
          </w:tcPr>
          <w:p w14:paraId="24FBE877" w14:textId="3B2146DC" w:rsidR="003D4DA1" w:rsidRPr="00CE2B65" w:rsidRDefault="00E834DD" w:rsidP="004D41EB">
            <w:pPr>
              <w:spacing w:after="0"/>
              <w:rPr>
                <w:sz w:val="24"/>
                <w:szCs w:val="24"/>
              </w:rPr>
            </w:pPr>
            <w:r w:rsidRPr="00CE2B65">
              <w:rPr>
                <w:sz w:val="24"/>
                <w:szCs w:val="24"/>
              </w:rPr>
              <w:t>-</w:t>
            </w:r>
          </w:p>
        </w:tc>
        <w:tc>
          <w:tcPr>
            <w:tcW w:w="547" w:type="dxa"/>
          </w:tcPr>
          <w:p w14:paraId="6F11F2F2" w14:textId="06A84097" w:rsidR="003D4DA1" w:rsidRPr="00CE2B65" w:rsidRDefault="00E834DD" w:rsidP="004D41EB">
            <w:pPr>
              <w:spacing w:after="0"/>
              <w:rPr>
                <w:sz w:val="24"/>
                <w:szCs w:val="24"/>
              </w:rPr>
            </w:pPr>
            <w:r w:rsidRPr="00CE2B65">
              <w:rPr>
                <w:sz w:val="24"/>
                <w:szCs w:val="24"/>
              </w:rPr>
              <w:t>-</w:t>
            </w:r>
          </w:p>
        </w:tc>
        <w:tc>
          <w:tcPr>
            <w:tcW w:w="549" w:type="dxa"/>
          </w:tcPr>
          <w:p w14:paraId="1EA22654" w14:textId="7FC28C16" w:rsidR="003D4DA1" w:rsidRPr="00CE2B65" w:rsidRDefault="00E834DD" w:rsidP="004D41EB">
            <w:pPr>
              <w:spacing w:after="0"/>
              <w:rPr>
                <w:sz w:val="24"/>
                <w:szCs w:val="24"/>
              </w:rPr>
            </w:pPr>
            <w:r w:rsidRPr="00CE2B65">
              <w:rPr>
                <w:sz w:val="24"/>
                <w:szCs w:val="24"/>
              </w:rPr>
              <w:t>-</w:t>
            </w:r>
          </w:p>
        </w:tc>
        <w:tc>
          <w:tcPr>
            <w:tcW w:w="547" w:type="dxa"/>
          </w:tcPr>
          <w:p w14:paraId="4DA51418" w14:textId="658520C6" w:rsidR="003D4DA1" w:rsidRPr="00CE2B65" w:rsidRDefault="00E834DD" w:rsidP="004D41EB">
            <w:pPr>
              <w:spacing w:after="0"/>
              <w:rPr>
                <w:sz w:val="24"/>
                <w:szCs w:val="24"/>
              </w:rPr>
            </w:pPr>
            <w:r w:rsidRPr="00CE2B65">
              <w:rPr>
                <w:sz w:val="24"/>
                <w:szCs w:val="24"/>
              </w:rPr>
              <w:t>-</w:t>
            </w:r>
          </w:p>
        </w:tc>
        <w:tc>
          <w:tcPr>
            <w:tcW w:w="549" w:type="dxa"/>
          </w:tcPr>
          <w:p w14:paraId="5100C3AB" w14:textId="3F4744A4" w:rsidR="003D4DA1" w:rsidRPr="00CE2B65" w:rsidRDefault="00E834DD" w:rsidP="004D41EB">
            <w:pPr>
              <w:spacing w:after="0"/>
              <w:rPr>
                <w:sz w:val="24"/>
                <w:szCs w:val="24"/>
              </w:rPr>
            </w:pPr>
            <w:r w:rsidRPr="00CE2B65">
              <w:rPr>
                <w:sz w:val="24"/>
                <w:szCs w:val="24"/>
              </w:rPr>
              <w:t>-</w:t>
            </w:r>
          </w:p>
        </w:tc>
        <w:tc>
          <w:tcPr>
            <w:tcW w:w="756" w:type="dxa"/>
          </w:tcPr>
          <w:p w14:paraId="255F66FE" w14:textId="2C2112F5" w:rsidR="003D4DA1" w:rsidRPr="00CE2B65" w:rsidRDefault="00E834DD" w:rsidP="004D41EB">
            <w:pPr>
              <w:spacing w:after="0"/>
              <w:rPr>
                <w:sz w:val="24"/>
                <w:szCs w:val="24"/>
              </w:rPr>
            </w:pPr>
            <w:r w:rsidRPr="00CE2B65">
              <w:rPr>
                <w:sz w:val="24"/>
                <w:szCs w:val="24"/>
              </w:rPr>
              <w:t>-</w:t>
            </w:r>
          </w:p>
        </w:tc>
        <w:tc>
          <w:tcPr>
            <w:tcW w:w="547" w:type="dxa"/>
          </w:tcPr>
          <w:p w14:paraId="57FED904" w14:textId="0BE11082" w:rsidR="003D4DA1" w:rsidRPr="00CE2B65" w:rsidRDefault="00E834DD" w:rsidP="004D41EB">
            <w:pPr>
              <w:spacing w:after="0"/>
              <w:rPr>
                <w:sz w:val="24"/>
                <w:szCs w:val="24"/>
              </w:rPr>
            </w:pPr>
            <w:r w:rsidRPr="00CE2B65">
              <w:rPr>
                <w:sz w:val="24"/>
                <w:szCs w:val="24"/>
              </w:rPr>
              <w:t>-</w:t>
            </w:r>
          </w:p>
        </w:tc>
        <w:tc>
          <w:tcPr>
            <w:tcW w:w="547" w:type="dxa"/>
          </w:tcPr>
          <w:p w14:paraId="66D857E0" w14:textId="5442F3FD" w:rsidR="003D4DA1" w:rsidRPr="00CE2B65" w:rsidRDefault="00E834DD" w:rsidP="004D41EB">
            <w:pPr>
              <w:spacing w:after="0"/>
              <w:rPr>
                <w:sz w:val="24"/>
                <w:szCs w:val="24"/>
              </w:rPr>
            </w:pPr>
            <w:r w:rsidRPr="00CE2B65">
              <w:rPr>
                <w:sz w:val="24"/>
                <w:szCs w:val="24"/>
              </w:rPr>
              <w:t>-</w:t>
            </w:r>
          </w:p>
        </w:tc>
        <w:tc>
          <w:tcPr>
            <w:tcW w:w="549" w:type="dxa"/>
          </w:tcPr>
          <w:p w14:paraId="14B01C05" w14:textId="2797038F" w:rsidR="003D4DA1" w:rsidRPr="00CE2B65" w:rsidRDefault="00E834DD" w:rsidP="004D41EB">
            <w:pPr>
              <w:spacing w:after="0"/>
              <w:rPr>
                <w:sz w:val="24"/>
                <w:szCs w:val="24"/>
              </w:rPr>
            </w:pPr>
            <w:r w:rsidRPr="00CE2B65">
              <w:rPr>
                <w:sz w:val="24"/>
                <w:szCs w:val="24"/>
              </w:rPr>
              <w:t>-</w:t>
            </w:r>
          </w:p>
        </w:tc>
        <w:tc>
          <w:tcPr>
            <w:tcW w:w="547" w:type="dxa"/>
          </w:tcPr>
          <w:p w14:paraId="432FB805" w14:textId="677045D6" w:rsidR="003D4DA1" w:rsidRPr="00CE2B65" w:rsidRDefault="00E834DD" w:rsidP="004D41EB">
            <w:pPr>
              <w:spacing w:after="0"/>
              <w:rPr>
                <w:sz w:val="24"/>
                <w:szCs w:val="24"/>
              </w:rPr>
            </w:pPr>
            <w:r w:rsidRPr="00CE2B65">
              <w:rPr>
                <w:sz w:val="24"/>
                <w:szCs w:val="24"/>
              </w:rPr>
              <w:t>-</w:t>
            </w:r>
          </w:p>
        </w:tc>
        <w:tc>
          <w:tcPr>
            <w:tcW w:w="547" w:type="dxa"/>
          </w:tcPr>
          <w:p w14:paraId="18B3673E" w14:textId="5934081E" w:rsidR="003D4DA1" w:rsidRPr="00CE2B65" w:rsidRDefault="00E834DD" w:rsidP="004D41EB">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1957" w:type="dxa"/>
          </w:tcPr>
          <w:p w14:paraId="358C7DAE" w14:textId="3C285DE3" w:rsidR="003D4DA1" w:rsidRPr="00CE2B65" w:rsidRDefault="00E834DD" w:rsidP="004D41EB">
            <w:pPr>
              <w:spacing w:after="0" w:line="240" w:lineRule="auto"/>
              <w:jc w:val="center"/>
              <w:rPr>
                <w:rFonts w:ascii="Times New Roman" w:hAnsi="Times New Roman"/>
                <w:sz w:val="24"/>
                <w:szCs w:val="24"/>
              </w:rPr>
            </w:pPr>
            <w:r w:rsidRPr="00CE2B65">
              <w:rPr>
                <w:rFonts w:ascii="Times New Roman" w:hAnsi="Times New Roman"/>
                <w:sz w:val="24"/>
                <w:szCs w:val="24"/>
              </w:rPr>
              <w:t>-</w:t>
            </w:r>
          </w:p>
        </w:tc>
      </w:tr>
      <w:tr w:rsidR="00844BDB" w:rsidRPr="00CE2B65" w14:paraId="315CED7E" w14:textId="77777777" w:rsidTr="00F50AAF">
        <w:tc>
          <w:tcPr>
            <w:tcW w:w="627" w:type="dxa"/>
          </w:tcPr>
          <w:p w14:paraId="458227B2" w14:textId="781E1D71" w:rsidR="00844BDB" w:rsidRPr="00CE2B65" w:rsidRDefault="00844BDB" w:rsidP="004D41EB">
            <w:pPr>
              <w:spacing w:after="0" w:line="240" w:lineRule="auto"/>
              <w:jc w:val="center"/>
              <w:rPr>
                <w:rFonts w:ascii="Times New Roman" w:hAnsi="Times New Roman"/>
                <w:sz w:val="24"/>
                <w:szCs w:val="24"/>
              </w:rPr>
            </w:pPr>
          </w:p>
        </w:tc>
        <w:tc>
          <w:tcPr>
            <w:tcW w:w="3995" w:type="dxa"/>
          </w:tcPr>
          <w:p w14:paraId="2D39C091" w14:textId="237C7195" w:rsidR="00844BDB" w:rsidRPr="00CE2B65" w:rsidRDefault="00844BDB" w:rsidP="004D41EB">
            <w:pPr>
              <w:spacing w:after="0" w:line="240" w:lineRule="auto"/>
              <w:jc w:val="center"/>
              <w:rPr>
                <w:rFonts w:ascii="Times New Roman" w:hAnsi="Times New Roman"/>
                <w:bCs/>
                <w:sz w:val="24"/>
                <w:szCs w:val="24"/>
              </w:rPr>
            </w:pPr>
          </w:p>
        </w:tc>
        <w:tc>
          <w:tcPr>
            <w:tcW w:w="1434" w:type="dxa"/>
          </w:tcPr>
          <w:p w14:paraId="1B9D398B" w14:textId="3B1804C9" w:rsidR="00844BDB" w:rsidRPr="00CE2B65" w:rsidRDefault="00844BDB" w:rsidP="004D41EB">
            <w:pPr>
              <w:spacing w:after="0" w:line="240" w:lineRule="auto"/>
              <w:jc w:val="center"/>
              <w:rPr>
                <w:rFonts w:ascii="Times New Roman" w:hAnsi="Times New Roman"/>
                <w:sz w:val="24"/>
                <w:szCs w:val="24"/>
              </w:rPr>
            </w:pPr>
          </w:p>
        </w:tc>
        <w:tc>
          <w:tcPr>
            <w:tcW w:w="545" w:type="dxa"/>
          </w:tcPr>
          <w:p w14:paraId="79B54C2E" w14:textId="23A2E42B" w:rsidR="00844BDB" w:rsidRPr="00CE2B65" w:rsidRDefault="00844BDB" w:rsidP="004D41EB">
            <w:pPr>
              <w:spacing w:after="0" w:line="240" w:lineRule="auto"/>
              <w:jc w:val="center"/>
              <w:rPr>
                <w:rFonts w:ascii="Times New Roman" w:hAnsi="Times New Roman"/>
                <w:sz w:val="24"/>
                <w:szCs w:val="24"/>
              </w:rPr>
            </w:pPr>
          </w:p>
        </w:tc>
        <w:tc>
          <w:tcPr>
            <w:tcW w:w="545" w:type="dxa"/>
          </w:tcPr>
          <w:p w14:paraId="3B3873E0" w14:textId="7DB4FEE0" w:rsidR="00844BDB" w:rsidRPr="00CE2B65" w:rsidRDefault="00844BDB" w:rsidP="004D41EB">
            <w:pPr>
              <w:spacing w:after="0" w:line="240" w:lineRule="auto"/>
              <w:jc w:val="center"/>
              <w:rPr>
                <w:rFonts w:ascii="Times New Roman" w:hAnsi="Times New Roman"/>
                <w:sz w:val="24"/>
                <w:szCs w:val="24"/>
              </w:rPr>
            </w:pPr>
          </w:p>
        </w:tc>
        <w:tc>
          <w:tcPr>
            <w:tcW w:w="547" w:type="dxa"/>
          </w:tcPr>
          <w:p w14:paraId="7FC23941" w14:textId="6B10C726" w:rsidR="00844BDB" w:rsidRPr="00CE2B65" w:rsidRDefault="00844BDB" w:rsidP="004D41EB">
            <w:pPr>
              <w:spacing w:after="0" w:line="240" w:lineRule="auto"/>
              <w:jc w:val="center"/>
              <w:rPr>
                <w:rFonts w:ascii="Times New Roman" w:hAnsi="Times New Roman"/>
                <w:sz w:val="24"/>
                <w:szCs w:val="24"/>
              </w:rPr>
            </w:pPr>
          </w:p>
        </w:tc>
        <w:tc>
          <w:tcPr>
            <w:tcW w:w="549" w:type="dxa"/>
          </w:tcPr>
          <w:p w14:paraId="591B6D7F" w14:textId="62E44AA7" w:rsidR="00844BDB" w:rsidRPr="00CE2B65" w:rsidRDefault="00844BDB" w:rsidP="004D41EB">
            <w:pPr>
              <w:spacing w:after="0" w:line="240" w:lineRule="auto"/>
              <w:jc w:val="center"/>
              <w:rPr>
                <w:rFonts w:ascii="Times New Roman" w:hAnsi="Times New Roman"/>
                <w:sz w:val="24"/>
                <w:szCs w:val="24"/>
              </w:rPr>
            </w:pPr>
          </w:p>
        </w:tc>
        <w:tc>
          <w:tcPr>
            <w:tcW w:w="547" w:type="dxa"/>
          </w:tcPr>
          <w:p w14:paraId="0C4476C9" w14:textId="516676B1" w:rsidR="00844BDB" w:rsidRPr="00CE2B65" w:rsidRDefault="00844BDB" w:rsidP="004D41EB">
            <w:pPr>
              <w:spacing w:after="0" w:line="240" w:lineRule="auto"/>
              <w:jc w:val="center"/>
              <w:rPr>
                <w:rFonts w:ascii="Times New Roman" w:hAnsi="Times New Roman"/>
                <w:sz w:val="24"/>
                <w:szCs w:val="24"/>
              </w:rPr>
            </w:pPr>
          </w:p>
        </w:tc>
        <w:tc>
          <w:tcPr>
            <w:tcW w:w="549" w:type="dxa"/>
          </w:tcPr>
          <w:p w14:paraId="398DA1BC" w14:textId="52FD1048" w:rsidR="00844BDB" w:rsidRPr="00CE2B65" w:rsidRDefault="00844BDB" w:rsidP="004D41EB">
            <w:pPr>
              <w:spacing w:after="0" w:line="240" w:lineRule="auto"/>
              <w:jc w:val="center"/>
              <w:rPr>
                <w:rFonts w:ascii="Times New Roman" w:hAnsi="Times New Roman"/>
                <w:sz w:val="24"/>
                <w:szCs w:val="24"/>
              </w:rPr>
            </w:pPr>
          </w:p>
        </w:tc>
        <w:tc>
          <w:tcPr>
            <w:tcW w:w="756" w:type="dxa"/>
          </w:tcPr>
          <w:p w14:paraId="0982834A" w14:textId="4EF61E81" w:rsidR="00844BDB" w:rsidRPr="00CE2B65" w:rsidRDefault="00844BDB" w:rsidP="004D41EB">
            <w:pPr>
              <w:spacing w:after="0" w:line="240" w:lineRule="auto"/>
              <w:jc w:val="center"/>
              <w:rPr>
                <w:rFonts w:ascii="Times New Roman" w:hAnsi="Times New Roman"/>
                <w:sz w:val="24"/>
                <w:szCs w:val="24"/>
              </w:rPr>
            </w:pPr>
          </w:p>
        </w:tc>
        <w:tc>
          <w:tcPr>
            <w:tcW w:w="547" w:type="dxa"/>
          </w:tcPr>
          <w:p w14:paraId="6EF36720" w14:textId="6420875E" w:rsidR="00844BDB" w:rsidRPr="00CE2B65" w:rsidRDefault="00844BDB" w:rsidP="004D41EB">
            <w:pPr>
              <w:spacing w:after="0" w:line="240" w:lineRule="auto"/>
              <w:jc w:val="center"/>
              <w:rPr>
                <w:rFonts w:ascii="Times New Roman" w:hAnsi="Times New Roman"/>
                <w:sz w:val="24"/>
                <w:szCs w:val="24"/>
              </w:rPr>
            </w:pPr>
          </w:p>
        </w:tc>
        <w:tc>
          <w:tcPr>
            <w:tcW w:w="547" w:type="dxa"/>
          </w:tcPr>
          <w:p w14:paraId="0AC82E24" w14:textId="49CD4D6F" w:rsidR="00844BDB" w:rsidRPr="00CE2B65" w:rsidRDefault="00844BDB" w:rsidP="004D41EB">
            <w:pPr>
              <w:spacing w:after="0" w:line="240" w:lineRule="auto"/>
              <w:jc w:val="center"/>
              <w:rPr>
                <w:rFonts w:ascii="Times New Roman" w:hAnsi="Times New Roman"/>
                <w:sz w:val="24"/>
                <w:szCs w:val="24"/>
              </w:rPr>
            </w:pPr>
          </w:p>
        </w:tc>
        <w:tc>
          <w:tcPr>
            <w:tcW w:w="549" w:type="dxa"/>
          </w:tcPr>
          <w:p w14:paraId="3C9EC3C4" w14:textId="1C3C2111" w:rsidR="00844BDB" w:rsidRPr="00CE2B65" w:rsidRDefault="00844BDB" w:rsidP="004D41EB">
            <w:pPr>
              <w:spacing w:after="0" w:line="240" w:lineRule="auto"/>
              <w:jc w:val="center"/>
              <w:rPr>
                <w:rFonts w:ascii="Times New Roman" w:hAnsi="Times New Roman"/>
                <w:sz w:val="24"/>
                <w:szCs w:val="24"/>
              </w:rPr>
            </w:pPr>
          </w:p>
        </w:tc>
        <w:tc>
          <w:tcPr>
            <w:tcW w:w="547" w:type="dxa"/>
          </w:tcPr>
          <w:p w14:paraId="31C901E2" w14:textId="7E0EE38A" w:rsidR="00844BDB" w:rsidRPr="00CE2B65" w:rsidRDefault="00844BDB" w:rsidP="004D41EB">
            <w:pPr>
              <w:spacing w:after="0" w:line="240" w:lineRule="auto"/>
              <w:jc w:val="center"/>
              <w:rPr>
                <w:rFonts w:ascii="Times New Roman" w:hAnsi="Times New Roman"/>
                <w:sz w:val="24"/>
                <w:szCs w:val="24"/>
              </w:rPr>
            </w:pPr>
          </w:p>
        </w:tc>
        <w:tc>
          <w:tcPr>
            <w:tcW w:w="547" w:type="dxa"/>
          </w:tcPr>
          <w:p w14:paraId="075A001D" w14:textId="0B0C9DD0" w:rsidR="00844BDB" w:rsidRPr="00CE2B65" w:rsidRDefault="00844BDB" w:rsidP="004D41EB">
            <w:pPr>
              <w:spacing w:after="0" w:line="240" w:lineRule="auto"/>
              <w:jc w:val="center"/>
              <w:rPr>
                <w:rFonts w:ascii="Times New Roman" w:hAnsi="Times New Roman"/>
                <w:sz w:val="24"/>
                <w:szCs w:val="24"/>
              </w:rPr>
            </w:pPr>
          </w:p>
        </w:tc>
        <w:tc>
          <w:tcPr>
            <w:tcW w:w="1957" w:type="dxa"/>
          </w:tcPr>
          <w:p w14:paraId="22C3172D" w14:textId="5BF2C216" w:rsidR="00844BDB" w:rsidRPr="00CE2B65" w:rsidRDefault="00844BDB" w:rsidP="004D41EB">
            <w:pPr>
              <w:spacing w:after="0" w:line="240" w:lineRule="auto"/>
              <w:jc w:val="center"/>
              <w:rPr>
                <w:rFonts w:ascii="Times New Roman" w:hAnsi="Times New Roman"/>
                <w:sz w:val="24"/>
                <w:szCs w:val="24"/>
              </w:rPr>
            </w:pPr>
          </w:p>
        </w:tc>
      </w:tr>
      <w:bookmarkEnd w:id="3"/>
    </w:tbl>
    <w:p w14:paraId="2BF7E3B7" w14:textId="77777777" w:rsidR="00E834DD" w:rsidRPr="00CE2B65" w:rsidRDefault="00E834DD" w:rsidP="00E834DD">
      <w:pPr>
        <w:spacing w:after="0" w:line="240" w:lineRule="auto"/>
        <w:rPr>
          <w:rFonts w:ascii="Times New Roman" w:hAnsi="Times New Roman"/>
          <w:sz w:val="28"/>
          <w:szCs w:val="28"/>
        </w:rPr>
      </w:pPr>
    </w:p>
    <w:p w14:paraId="5B427DDF" w14:textId="4B5C9826" w:rsidR="00EC69BA" w:rsidRPr="00485BB0" w:rsidRDefault="00EC69BA" w:rsidP="004D41EB">
      <w:pPr>
        <w:spacing w:after="0" w:line="240" w:lineRule="auto"/>
        <w:ind w:firstLine="709"/>
        <w:jc w:val="center"/>
        <w:rPr>
          <w:rFonts w:ascii="Times New Roman" w:hAnsi="Times New Roman"/>
          <w:sz w:val="28"/>
          <w:szCs w:val="28"/>
        </w:rPr>
      </w:pPr>
      <w:r w:rsidRPr="00485BB0">
        <w:rPr>
          <w:rFonts w:ascii="Times New Roman" w:hAnsi="Times New Roman"/>
          <w:sz w:val="28"/>
          <w:szCs w:val="28"/>
        </w:rPr>
        <w:t>4</w:t>
      </w:r>
      <w:r w:rsidR="00DC2CF9" w:rsidRPr="00485BB0">
        <w:rPr>
          <w:rFonts w:ascii="Times New Roman" w:hAnsi="Times New Roman"/>
          <w:sz w:val="28"/>
          <w:szCs w:val="28"/>
        </w:rPr>
        <w:t>.</w:t>
      </w:r>
      <w:r w:rsidRPr="00485BB0">
        <w:rPr>
          <w:rFonts w:ascii="Times New Roman" w:hAnsi="Times New Roman"/>
          <w:sz w:val="28"/>
          <w:szCs w:val="28"/>
        </w:rPr>
        <w:t xml:space="preserve"> Структура </w:t>
      </w:r>
      <w:r w:rsidR="00DC2CF9" w:rsidRPr="00485BB0">
        <w:rPr>
          <w:rFonts w:ascii="Times New Roman" w:hAnsi="Times New Roman"/>
          <w:sz w:val="28"/>
          <w:szCs w:val="28"/>
        </w:rPr>
        <w:t>П</w:t>
      </w:r>
      <w:r w:rsidRPr="00485BB0">
        <w:rPr>
          <w:rFonts w:ascii="Times New Roman" w:hAnsi="Times New Roman"/>
          <w:sz w:val="28"/>
          <w:szCs w:val="28"/>
        </w:rPr>
        <w:t>рограммы</w:t>
      </w:r>
    </w:p>
    <w:p w14:paraId="3A45B841" w14:textId="77777777" w:rsidR="008852E4" w:rsidRPr="008852E4" w:rsidRDefault="008852E4" w:rsidP="004D41EB">
      <w:pPr>
        <w:spacing w:after="0" w:line="240" w:lineRule="auto"/>
        <w:ind w:firstLine="709"/>
        <w:jc w:val="center"/>
        <w:rPr>
          <w:rFonts w:ascii="Times New Roman" w:hAnsi="Times New Roman"/>
          <w:sz w:val="24"/>
          <w:szCs w:val="24"/>
        </w:rPr>
      </w:pPr>
    </w:p>
    <w:tbl>
      <w:tblPr>
        <w:tblStyle w:val="21"/>
        <w:tblW w:w="14796" w:type="dxa"/>
        <w:tblLook w:val="04A0" w:firstRow="1" w:lastRow="0" w:firstColumn="1" w:lastColumn="0" w:noHBand="0" w:noVBand="1"/>
      </w:tblPr>
      <w:tblGrid>
        <w:gridCol w:w="576"/>
        <w:gridCol w:w="5202"/>
        <w:gridCol w:w="4417"/>
        <w:gridCol w:w="4601"/>
      </w:tblGrid>
      <w:tr w:rsidR="006520CB" w:rsidRPr="00CE2B65" w14:paraId="1A6D2F72" w14:textId="77777777" w:rsidTr="0092168B">
        <w:tc>
          <w:tcPr>
            <w:tcW w:w="576" w:type="dxa"/>
          </w:tcPr>
          <w:p w14:paraId="53236728" w14:textId="77777777" w:rsidR="006520CB" w:rsidRPr="00CE2B65" w:rsidRDefault="006520CB" w:rsidP="006520CB">
            <w:pPr>
              <w:tabs>
                <w:tab w:val="left" w:pos="3840"/>
                <w:tab w:val="left" w:pos="3969"/>
                <w:tab w:val="center" w:pos="4819"/>
                <w:tab w:val="center" w:pos="7355"/>
                <w:tab w:val="left" w:pos="11085"/>
              </w:tabs>
              <w:spacing w:after="0" w:line="240" w:lineRule="auto"/>
              <w:jc w:val="center"/>
              <w:rPr>
                <w:szCs w:val="28"/>
              </w:rPr>
            </w:pPr>
            <w:r w:rsidRPr="00CE2B65">
              <w:rPr>
                <w:szCs w:val="28"/>
              </w:rPr>
              <w:t>№ п</w:t>
            </w:r>
            <w:r w:rsidRPr="00CE2B65">
              <w:rPr>
                <w:szCs w:val="28"/>
                <w:lang w:val="en-US"/>
              </w:rPr>
              <w:t>/</w:t>
            </w:r>
            <w:r w:rsidRPr="00CE2B65">
              <w:rPr>
                <w:szCs w:val="28"/>
              </w:rPr>
              <w:t>п</w:t>
            </w:r>
          </w:p>
        </w:tc>
        <w:tc>
          <w:tcPr>
            <w:tcW w:w="5202" w:type="dxa"/>
          </w:tcPr>
          <w:p w14:paraId="10395342" w14:textId="77777777" w:rsidR="006520CB" w:rsidRPr="00CE2B65" w:rsidRDefault="006520CB" w:rsidP="006520CB">
            <w:pPr>
              <w:tabs>
                <w:tab w:val="left" w:pos="3840"/>
                <w:tab w:val="left" w:pos="3969"/>
                <w:tab w:val="center" w:pos="4819"/>
                <w:tab w:val="center" w:pos="7355"/>
                <w:tab w:val="left" w:pos="11085"/>
              </w:tabs>
              <w:spacing w:after="0" w:line="240" w:lineRule="auto"/>
              <w:jc w:val="center"/>
              <w:rPr>
                <w:szCs w:val="28"/>
              </w:rPr>
            </w:pPr>
            <w:r w:rsidRPr="00CE2B65">
              <w:rPr>
                <w:szCs w:val="28"/>
              </w:rPr>
              <w:t>Задачи структурного элемента</w:t>
            </w:r>
          </w:p>
        </w:tc>
        <w:tc>
          <w:tcPr>
            <w:tcW w:w="4417" w:type="dxa"/>
          </w:tcPr>
          <w:p w14:paraId="023BC9C5" w14:textId="77777777" w:rsidR="006520CB" w:rsidRPr="00CE2B65" w:rsidRDefault="006520CB" w:rsidP="006520CB">
            <w:pPr>
              <w:tabs>
                <w:tab w:val="left" w:pos="3840"/>
                <w:tab w:val="left" w:pos="3969"/>
                <w:tab w:val="center" w:pos="4819"/>
                <w:tab w:val="center" w:pos="7355"/>
                <w:tab w:val="left" w:pos="11085"/>
              </w:tabs>
              <w:spacing w:after="0" w:line="240" w:lineRule="auto"/>
              <w:jc w:val="center"/>
              <w:rPr>
                <w:szCs w:val="28"/>
              </w:rPr>
            </w:pPr>
            <w:r w:rsidRPr="00CE2B65">
              <w:t>Краткое описание ожидаемых эффектов от реализации задачи структурного элемента</w:t>
            </w:r>
          </w:p>
        </w:tc>
        <w:tc>
          <w:tcPr>
            <w:tcW w:w="4601" w:type="dxa"/>
          </w:tcPr>
          <w:p w14:paraId="4AB84649" w14:textId="77777777" w:rsidR="006520CB" w:rsidRPr="00CE2B65" w:rsidRDefault="006520CB" w:rsidP="006520CB">
            <w:pPr>
              <w:tabs>
                <w:tab w:val="left" w:pos="3840"/>
                <w:tab w:val="left" w:pos="3969"/>
                <w:tab w:val="center" w:pos="4819"/>
                <w:tab w:val="center" w:pos="7355"/>
                <w:tab w:val="left" w:pos="11085"/>
              </w:tabs>
              <w:spacing w:after="0" w:line="240" w:lineRule="auto"/>
              <w:jc w:val="center"/>
              <w:rPr>
                <w:szCs w:val="28"/>
              </w:rPr>
            </w:pPr>
            <w:r w:rsidRPr="00CE2B65">
              <w:t>Связь с показателями муниципальной программы</w:t>
            </w:r>
          </w:p>
        </w:tc>
      </w:tr>
      <w:tr w:rsidR="006520CB" w:rsidRPr="00CE2B65" w14:paraId="7FBDDE97" w14:textId="77777777" w:rsidTr="0092168B">
        <w:tc>
          <w:tcPr>
            <w:tcW w:w="576" w:type="dxa"/>
          </w:tcPr>
          <w:p w14:paraId="69C1F97C" w14:textId="77777777" w:rsidR="006520CB" w:rsidRPr="00CE2B65" w:rsidRDefault="006520CB" w:rsidP="006520CB">
            <w:pPr>
              <w:tabs>
                <w:tab w:val="left" w:pos="3840"/>
                <w:tab w:val="left" w:pos="3969"/>
                <w:tab w:val="center" w:pos="4819"/>
                <w:tab w:val="center" w:pos="7355"/>
                <w:tab w:val="left" w:pos="11085"/>
              </w:tabs>
              <w:spacing w:after="0" w:line="240" w:lineRule="auto"/>
              <w:jc w:val="center"/>
              <w:rPr>
                <w:szCs w:val="28"/>
              </w:rPr>
            </w:pPr>
            <w:r w:rsidRPr="00CE2B65">
              <w:rPr>
                <w:szCs w:val="28"/>
              </w:rPr>
              <w:t>1</w:t>
            </w:r>
          </w:p>
        </w:tc>
        <w:tc>
          <w:tcPr>
            <w:tcW w:w="5202" w:type="dxa"/>
          </w:tcPr>
          <w:p w14:paraId="518CF86A" w14:textId="77777777" w:rsidR="006520CB" w:rsidRPr="00CE2B65" w:rsidRDefault="006520CB" w:rsidP="006520CB">
            <w:pPr>
              <w:tabs>
                <w:tab w:val="left" w:pos="3840"/>
                <w:tab w:val="left" w:pos="3969"/>
                <w:tab w:val="center" w:pos="4819"/>
                <w:tab w:val="center" w:pos="7355"/>
                <w:tab w:val="left" w:pos="11085"/>
              </w:tabs>
              <w:spacing w:after="0" w:line="240" w:lineRule="auto"/>
              <w:jc w:val="center"/>
              <w:rPr>
                <w:szCs w:val="28"/>
              </w:rPr>
            </w:pPr>
            <w:r w:rsidRPr="00CE2B65">
              <w:rPr>
                <w:szCs w:val="28"/>
              </w:rPr>
              <w:t>2</w:t>
            </w:r>
          </w:p>
        </w:tc>
        <w:tc>
          <w:tcPr>
            <w:tcW w:w="4417" w:type="dxa"/>
          </w:tcPr>
          <w:p w14:paraId="2822E9B4" w14:textId="77777777" w:rsidR="006520CB" w:rsidRPr="00CE2B65" w:rsidRDefault="006520CB" w:rsidP="006520CB">
            <w:pPr>
              <w:tabs>
                <w:tab w:val="left" w:pos="3840"/>
                <w:tab w:val="left" w:pos="3969"/>
                <w:tab w:val="center" w:pos="4819"/>
                <w:tab w:val="center" w:pos="7355"/>
                <w:tab w:val="left" w:pos="11085"/>
              </w:tabs>
              <w:spacing w:after="0" w:line="240" w:lineRule="auto"/>
              <w:jc w:val="center"/>
              <w:rPr>
                <w:szCs w:val="28"/>
              </w:rPr>
            </w:pPr>
            <w:r w:rsidRPr="00CE2B65">
              <w:rPr>
                <w:szCs w:val="28"/>
              </w:rPr>
              <w:t>3</w:t>
            </w:r>
          </w:p>
        </w:tc>
        <w:tc>
          <w:tcPr>
            <w:tcW w:w="4601" w:type="dxa"/>
          </w:tcPr>
          <w:p w14:paraId="5E6C6725" w14:textId="77777777" w:rsidR="006520CB" w:rsidRPr="00CE2B65" w:rsidRDefault="006520CB" w:rsidP="006520CB">
            <w:pPr>
              <w:tabs>
                <w:tab w:val="left" w:pos="3840"/>
                <w:tab w:val="left" w:pos="3969"/>
                <w:tab w:val="center" w:pos="4819"/>
                <w:tab w:val="center" w:pos="7355"/>
                <w:tab w:val="left" w:pos="11085"/>
              </w:tabs>
              <w:spacing w:after="0" w:line="240" w:lineRule="auto"/>
              <w:jc w:val="center"/>
              <w:rPr>
                <w:szCs w:val="28"/>
              </w:rPr>
            </w:pPr>
            <w:r w:rsidRPr="00CE2B65">
              <w:rPr>
                <w:szCs w:val="28"/>
              </w:rPr>
              <w:t>4</w:t>
            </w:r>
          </w:p>
        </w:tc>
      </w:tr>
      <w:tr w:rsidR="006520CB" w:rsidRPr="00CE2B65" w14:paraId="58E33E98" w14:textId="77777777" w:rsidTr="006520CB">
        <w:tc>
          <w:tcPr>
            <w:tcW w:w="14796" w:type="dxa"/>
            <w:gridSpan w:val="4"/>
          </w:tcPr>
          <w:p w14:paraId="32113321" w14:textId="491B7F2E" w:rsidR="006520CB" w:rsidRPr="00705FAA" w:rsidRDefault="00046A34" w:rsidP="0005149A">
            <w:pPr>
              <w:tabs>
                <w:tab w:val="left" w:pos="3840"/>
                <w:tab w:val="left" w:pos="3969"/>
                <w:tab w:val="center" w:pos="4819"/>
                <w:tab w:val="center" w:pos="7355"/>
                <w:tab w:val="left" w:pos="11085"/>
              </w:tabs>
              <w:spacing w:after="0" w:line="240" w:lineRule="auto"/>
              <w:jc w:val="center"/>
              <w:rPr>
                <w:bCs/>
                <w:szCs w:val="28"/>
              </w:rPr>
            </w:pPr>
            <w:r w:rsidRPr="00705FAA">
              <w:rPr>
                <w:bCs/>
              </w:rPr>
              <w:t>Комплекс процессных мероприятий «Мероприятия по несанкционированному размещению твердых коммунальных отходов и по охране окружающей среды на территории Карталинского муниципального округа</w:t>
            </w:r>
            <w:r w:rsidR="0005149A" w:rsidRPr="00705FAA">
              <w:rPr>
                <w:bCs/>
              </w:rPr>
              <w:t>»</w:t>
            </w:r>
          </w:p>
        </w:tc>
      </w:tr>
      <w:tr w:rsidR="006520CB" w:rsidRPr="00CE2B65" w14:paraId="7E9D038E" w14:textId="77777777" w:rsidTr="0092168B">
        <w:tc>
          <w:tcPr>
            <w:tcW w:w="576" w:type="dxa"/>
            <w:tcBorders>
              <w:right w:val="single" w:sz="4" w:space="0" w:color="auto"/>
            </w:tcBorders>
          </w:tcPr>
          <w:p w14:paraId="20E5439C" w14:textId="77777777" w:rsidR="006520CB" w:rsidRPr="00CE2B65" w:rsidRDefault="006520CB" w:rsidP="006520CB">
            <w:pPr>
              <w:tabs>
                <w:tab w:val="left" w:pos="3840"/>
                <w:tab w:val="left" w:pos="3969"/>
                <w:tab w:val="center" w:pos="4819"/>
                <w:tab w:val="center" w:pos="7355"/>
                <w:tab w:val="left" w:pos="11085"/>
              </w:tabs>
              <w:spacing w:after="0" w:line="240" w:lineRule="auto"/>
              <w:jc w:val="center"/>
            </w:pPr>
          </w:p>
          <w:p w14:paraId="165F6ADA" w14:textId="77777777" w:rsidR="006520CB" w:rsidRPr="00CE2B65" w:rsidRDefault="006520CB" w:rsidP="006520CB">
            <w:pPr>
              <w:tabs>
                <w:tab w:val="left" w:pos="3840"/>
                <w:tab w:val="left" w:pos="3969"/>
                <w:tab w:val="center" w:pos="4819"/>
                <w:tab w:val="center" w:pos="7355"/>
                <w:tab w:val="left" w:pos="11085"/>
              </w:tabs>
              <w:spacing w:after="0" w:line="240" w:lineRule="auto"/>
              <w:jc w:val="center"/>
              <w:rPr>
                <w:szCs w:val="28"/>
              </w:rPr>
            </w:pPr>
          </w:p>
        </w:tc>
        <w:tc>
          <w:tcPr>
            <w:tcW w:w="5202" w:type="dxa"/>
            <w:tcBorders>
              <w:left w:val="single" w:sz="4" w:space="0" w:color="auto"/>
            </w:tcBorders>
          </w:tcPr>
          <w:p w14:paraId="46A711EA" w14:textId="77777777" w:rsidR="001B3554" w:rsidRPr="00CE2B65" w:rsidRDefault="006520CB" w:rsidP="00344604">
            <w:pPr>
              <w:tabs>
                <w:tab w:val="left" w:pos="3840"/>
                <w:tab w:val="left" w:pos="3969"/>
                <w:tab w:val="center" w:pos="4819"/>
                <w:tab w:val="center" w:pos="7355"/>
                <w:tab w:val="left" w:pos="11085"/>
              </w:tabs>
              <w:spacing w:after="0" w:line="240" w:lineRule="auto"/>
              <w:jc w:val="center"/>
            </w:pPr>
            <w:r w:rsidRPr="00CE2B65">
              <w:t xml:space="preserve">Ответственный за реализацию </w:t>
            </w:r>
            <w:r w:rsidR="00344604" w:rsidRPr="00CE2B65">
              <w:t>–</w:t>
            </w:r>
            <w:r w:rsidRPr="00CE2B65">
              <w:t xml:space="preserve"> </w:t>
            </w:r>
          </w:p>
          <w:p w14:paraId="4F1B1426" w14:textId="786D87DC" w:rsidR="006520CB" w:rsidRPr="00CE2B65" w:rsidRDefault="00344604" w:rsidP="0054786D">
            <w:pPr>
              <w:tabs>
                <w:tab w:val="left" w:pos="3840"/>
                <w:tab w:val="left" w:pos="3969"/>
                <w:tab w:val="center" w:pos="4819"/>
                <w:tab w:val="center" w:pos="7355"/>
                <w:tab w:val="left" w:pos="11085"/>
              </w:tabs>
              <w:spacing w:after="0" w:line="240" w:lineRule="auto"/>
              <w:jc w:val="center"/>
              <w:rPr>
                <w:szCs w:val="28"/>
              </w:rPr>
            </w:pPr>
            <w:r w:rsidRPr="00CE2B65">
              <w:t>Территориальное</w:t>
            </w:r>
            <w:r w:rsidR="001B3554" w:rsidRPr="00CE2B65">
              <w:t xml:space="preserve"> </w:t>
            </w:r>
            <w:r w:rsidR="006520CB" w:rsidRPr="00CE2B65">
              <w:t xml:space="preserve">Управление </w:t>
            </w:r>
          </w:p>
        </w:tc>
        <w:tc>
          <w:tcPr>
            <w:tcW w:w="9018" w:type="dxa"/>
            <w:gridSpan w:val="2"/>
          </w:tcPr>
          <w:p w14:paraId="5CE0C288" w14:textId="50EF0581" w:rsidR="006520CB" w:rsidRPr="00CE2B65" w:rsidRDefault="006520CB" w:rsidP="006520CB">
            <w:pPr>
              <w:spacing w:after="0" w:line="240" w:lineRule="auto"/>
              <w:jc w:val="center"/>
            </w:pPr>
            <w:r w:rsidRPr="00CE2B65">
              <w:t>Срок реализации программы 2026</w:t>
            </w:r>
            <w:r w:rsidR="000A7C80" w:rsidRPr="00CE2B65">
              <w:t xml:space="preserve"> </w:t>
            </w:r>
            <w:r w:rsidR="00EB3442">
              <w:t xml:space="preserve">-2028 </w:t>
            </w:r>
            <w:r w:rsidR="000A7C80" w:rsidRPr="00CE2B65">
              <w:t>год</w:t>
            </w:r>
            <w:r w:rsidR="00EB3442">
              <w:t>ы</w:t>
            </w:r>
          </w:p>
          <w:p w14:paraId="3593B53F" w14:textId="77777777" w:rsidR="006520CB" w:rsidRPr="00CE2B65" w:rsidRDefault="006520CB" w:rsidP="006520CB">
            <w:pPr>
              <w:tabs>
                <w:tab w:val="left" w:pos="3840"/>
                <w:tab w:val="left" w:pos="3969"/>
                <w:tab w:val="center" w:pos="4819"/>
                <w:tab w:val="center" w:pos="7355"/>
                <w:tab w:val="left" w:pos="11085"/>
              </w:tabs>
              <w:spacing w:after="0" w:line="240" w:lineRule="auto"/>
              <w:rPr>
                <w:szCs w:val="28"/>
              </w:rPr>
            </w:pPr>
          </w:p>
        </w:tc>
      </w:tr>
      <w:tr w:rsidR="00BC03F3" w:rsidRPr="00CE2B65" w14:paraId="5E64CDD2" w14:textId="77777777" w:rsidTr="0092168B">
        <w:tc>
          <w:tcPr>
            <w:tcW w:w="576" w:type="dxa"/>
          </w:tcPr>
          <w:p w14:paraId="1E95FDE8" w14:textId="77777777" w:rsidR="00BC03F3" w:rsidRPr="00CE2B65" w:rsidRDefault="00BC03F3" w:rsidP="009E08AD">
            <w:pPr>
              <w:tabs>
                <w:tab w:val="left" w:pos="3840"/>
                <w:tab w:val="left" w:pos="3969"/>
                <w:tab w:val="center" w:pos="4819"/>
                <w:tab w:val="center" w:pos="7355"/>
                <w:tab w:val="left" w:pos="11085"/>
              </w:tabs>
              <w:spacing w:after="0" w:line="240" w:lineRule="auto"/>
              <w:rPr>
                <w:szCs w:val="28"/>
              </w:rPr>
            </w:pPr>
            <w:r w:rsidRPr="00CE2B65">
              <w:rPr>
                <w:szCs w:val="28"/>
              </w:rPr>
              <w:t>1.</w:t>
            </w:r>
          </w:p>
        </w:tc>
        <w:tc>
          <w:tcPr>
            <w:tcW w:w="5202" w:type="dxa"/>
          </w:tcPr>
          <w:p w14:paraId="0E4D6E39" w14:textId="749FD8CC" w:rsidR="00BC03F3" w:rsidRPr="00CE2B65" w:rsidRDefault="0056053A" w:rsidP="009E08AD">
            <w:pPr>
              <w:spacing w:after="0" w:line="240" w:lineRule="auto"/>
            </w:pPr>
            <w:r w:rsidRPr="00CE2B65">
              <w:t xml:space="preserve">Проведение работ по санитарной очистке территории Карталинского муниципального округа, в том числе населенных пунктов, от </w:t>
            </w:r>
            <w:r w:rsidRPr="00CE2B65">
              <w:lastRenderedPageBreak/>
              <w:t>несанкционированного размещения отходов, ликвидация несанкционированных свалок отходов и приведение участков в соответствие требованиям санитарно-эпидемиологического законодательства</w:t>
            </w:r>
          </w:p>
        </w:tc>
        <w:tc>
          <w:tcPr>
            <w:tcW w:w="4417" w:type="dxa"/>
          </w:tcPr>
          <w:p w14:paraId="1B7095D8" w14:textId="65B070BD" w:rsidR="00BC03F3" w:rsidRPr="00CE2B65" w:rsidRDefault="00EF12CA" w:rsidP="00EF12CA">
            <w:pPr>
              <w:spacing w:after="0" w:line="240" w:lineRule="auto"/>
              <w:rPr>
                <w:szCs w:val="28"/>
              </w:rPr>
            </w:pPr>
            <w:r w:rsidRPr="00CE2B65">
              <w:lastRenderedPageBreak/>
              <w:t xml:space="preserve">Соблюдение </w:t>
            </w:r>
            <w:r w:rsidRPr="00CE2B65">
              <w:rPr>
                <w:szCs w:val="28"/>
              </w:rPr>
              <w:t xml:space="preserve">СанПиН 2.1.3684-21 «Санитарно-эпидемиологические требования к содержанию территорий </w:t>
            </w:r>
            <w:r w:rsidRPr="00CE2B65">
              <w:rPr>
                <w:szCs w:val="28"/>
              </w:rPr>
              <w:lastRenderedPageBreak/>
              <w:t>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c>
          <w:tcPr>
            <w:tcW w:w="4601" w:type="dxa"/>
          </w:tcPr>
          <w:p w14:paraId="67FFE0ED" w14:textId="32B2A8CA" w:rsidR="00BC03F3" w:rsidRPr="00CE2B65" w:rsidRDefault="00D1407B" w:rsidP="009E08AD">
            <w:pPr>
              <w:spacing w:after="0" w:line="240" w:lineRule="auto"/>
            </w:pPr>
            <w:r w:rsidRPr="00CE2B65">
              <w:lastRenderedPageBreak/>
              <w:t>Количество ликвидированных несанкционированных свалок отходов</w:t>
            </w:r>
          </w:p>
        </w:tc>
      </w:tr>
      <w:tr w:rsidR="000A7C80" w:rsidRPr="00CE2B65" w14:paraId="3A30ECCB" w14:textId="77777777" w:rsidTr="0092168B">
        <w:tc>
          <w:tcPr>
            <w:tcW w:w="576" w:type="dxa"/>
          </w:tcPr>
          <w:p w14:paraId="4A13AC0E" w14:textId="263C2E1C" w:rsidR="000A7C80" w:rsidRPr="00CE2B65" w:rsidRDefault="002262B3" w:rsidP="009E08AD">
            <w:pPr>
              <w:tabs>
                <w:tab w:val="left" w:pos="3840"/>
                <w:tab w:val="left" w:pos="3969"/>
                <w:tab w:val="center" w:pos="4819"/>
                <w:tab w:val="center" w:pos="7355"/>
                <w:tab w:val="left" w:pos="11085"/>
              </w:tabs>
              <w:spacing w:after="0" w:line="240" w:lineRule="auto"/>
              <w:rPr>
                <w:szCs w:val="28"/>
              </w:rPr>
            </w:pPr>
            <w:r w:rsidRPr="00CE2B65">
              <w:rPr>
                <w:szCs w:val="28"/>
              </w:rPr>
              <w:t>1.1</w:t>
            </w:r>
            <w:r w:rsidR="009E08AD" w:rsidRPr="00CE2B65">
              <w:rPr>
                <w:szCs w:val="28"/>
              </w:rPr>
              <w:t>.</w:t>
            </w:r>
          </w:p>
        </w:tc>
        <w:tc>
          <w:tcPr>
            <w:tcW w:w="5202" w:type="dxa"/>
          </w:tcPr>
          <w:p w14:paraId="6FBC7A50" w14:textId="449F5950" w:rsidR="000A7C80" w:rsidRPr="00CE2B65" w:rsidRDefault="000A7C80" w:rsidP="009E08AD">
            <w:pPr>
              <w:spacing w:after="0" w:line="240" w:lineRule="auto"/>
            </w:pPr>
            <w:r w:rsidRPr="00CE2B65">
              <w:t>Проведение мероприятий по планомерной организации и качественному содержанию мест накопления твердых коммунальных и иных видов отходов, в соответствии с требованиями законодательства в сфере обращения с отходами</w:t>
            </w:r>
          </w:p>
        </w:tc>
        <w:tc>
          <w:tcPr>
            <w:tcW w:w="4417" w:type="dxa"/>
          </w:tcPr>
          <w:p w14:paraId="2CAD381D" w14:textId="1C206D34" w:rsidR="000A7C80" w:rsidRPr="00CE2B65" w:rsidRDefault="000A7C80" w:rsidP="00300BF1">
            <w:pPr>
              <w:spacing w:after="0" w:line="240" w:lineRule="auto"/>
            </w:pPr>
            <w:r w:rsidRPr="00CE2B65">
              <w:t>Увеличение количества обустроенных мест накопления отходов</w:t>
            </w:r>
          </w:p>
        </w:tc>
        <w:tc>
          <w:tcPr>
            <w:tcW w:w="4601" w:type="dxa"/>
          </w:tcPr>
          <w:p w14:paraId="0C4E7D7D" w14:textId="38B6702D" w:rsidR="000A7C80" w:rsidRPr="00CE2B65" w:rsidRDefault="000A7C80" w:rsidP="00044103">
            <w:pPr>
              <w:spacing w:after="0" w:line="240" w:lineRule="auto"/>
            </w:pPr>
            <w:r w:rsidRPr="00CE2B65">
              <w:t>Уровень обустройства контейнерных площадок, организованных на территории муниципального образования, в том числе специальных площадок для крупногабаритных твердых коммунальных отходов</w:t>
            </w:r>
          </w:p>
        </w:tc>
      </w:tr>
      <w:tr w:rsidR="00A25815" w:rsidRPr="00CE2B65" w14:paraId="2F68E97D" w14:textId="77777777" w:rsidTr="00E62FAF">
        <w:tc>
          <w:tcPr>
            <w:tcW w:w="14796" w:type="dxa"/>
            <w:gridSpan w:val="4"/>
          </w:tcPr>
          <w:p w14:paraId="7344BF39" w14:textId="048C59D4" w:rsidR="00A25815" w:rsidRPr="00CE2B65" w:rsidRDefault="00A25815" w:rsidP="00A25815">
            <w:pPr>
              <w:spacing w:after="0" w:line="240" w:lineRule="auto"/>
              <w:jc w:val="center"/>
            </w:pPr>
            <w:r w:rsidRPr="00CE2B65">
              <w:t>Мероприятия по обеспечению безопасности гидротехнических сооружений</w:t>
            </w:r>
          </w:p>
        </w:tc>
      </w:tr>
      <w:tr w:rsidR="006520CB" w:rsidRPr="00CE2B65" w14:paraId="39EB745C" w14:textId="77777777" w:rsidTr="0092168B">
        <w:tc>
          <w:tcPr>
            <w:tcW w:w="576" w:type="dxa"/>
          </w:tcPr>
          <w:p w14:paraId="5C38D671" w14:textId="0186DFEF" w:rsidR="006520CB" w:rsidRPr="00CE2B65" w:rsidRDefault="004029B6" w:rsidP="009E08AD">
            <w:pPr>
              <w:tabs>
                <w:tab w:val="left" w:pos="3840"/>
                <w:tab w:val="left" w:pos="3969"/>
                <w:tab w:val="center" w:pos="4819"/>
                <w:tab w:val="center" w:pos="7355"/>
                <w:tab w:val="left" w:pos="11085"/>
              </w:tabs>
              <w:spacing w:after="0" w:line="240" w:lineRule="auto"/>
              <w:rPr>
                <w:szCs w:val="28"/>
              </w:rPr>
            </w:pPr>
            <w:r w:rsidRPr="00CE2B65">
              <w:rPr>
                <w:szCs w:val="28"/>
              </w:rPr>
              <w:t>1</w:t>
            </w:r>
            <w:r w:rsidR="006520CB" w:rsidRPr="00CE2B65">
              <w:rPr>
                <w:szCs w:val="28"/>
              </w:rPr>
              <w:t>.</w:t>
            </w:r>
          </w:p>
        </w:tc>
        <w:tc>
          <w:tcPr>
            <w:tcW w:w="5202" w:type="dxa"/>
          </w:tcPr>
          <w:p w14:paraId="0B878F23" w14:textId="4D46FABE" w:rsidR="006520CB" w:rsidRPr="00CE2B65" w:rsidRDefault="00FD0B28" w:rsidP="009E08AD">
            <w:pPr>
              <w:tabs>
                <w:tab w:val="left" w:pos="3840"/>
                <w:tab w:val="left" w:pos="3969"/>
                <w:tab w:val="center" w:pos="4819"/>
                <w:tab w:val="center" w:pos="7355"/>
                <w:tab w:val="left" w:pos="11085"/>
              </w:tabs>
              <w:spacing w:after="0" w:line="240" w:lineRule="auto"/>
              <w:rPr>
                <w:szCs w:val="28"/>
              </w:rPr>
            </w:pPr>
            <w:r w:rsidRPr="00CE2B65">
              <w:rPr>
                <w:szCs w:val="28"/>
              </w:rPr>
              <w:t>Проведение мероприятий по качественному содержанию гидротехнических сооружений, находящихся в муниципальной собственности в целях обеспечения безопасности гидротехнического сооружения и защиты населения и объектов экономики от наводнений и иного негативного воздействия вод</w:t>
            </w:r>
          </w:p>
        </w:tc>
        <w:tc>
          <w:tcPr>
            <w:tcW w:w="4417" w:type="dxa"/>
          </w:tcPr>
          <w:p w14:paraId="6A8ADC46" w14:textId="5D092973" w:rsidR="006520CB" w:rsidRPr="00CE2B65" w:rsidRDefault="00A264BE" w:rsidP="009E08AD">
            <w:pPr>
              <w:tabs>
                <w:tab w:val="left" w:pos="3840"/>
                <w:tab w:val="left" w:pos="3969"/>
                <w:tab w:val="center" w:pos="4819"/>
                <w:tab w:val="center" w:pos="7355"/>
                <w:tab w:val="left" w:pos="11085"/>
              </w:tabs>
              <w:spacing w:after="0" w:line="240" w:lineRule="auto"/>
              <w:rPr>
                <w:szCs w:val="28"/>
              </w:rPr>
            </w:pPr>
            <w:r w:rsidRPr="00CE2B65">
              <w:t>Увеличение количества гидротехнических сооружений, приведенных в безопасное состояние.</w:t>
            </w:r>
          </w:p>
        </w:tc>
        <w:tc>
          <w:tcPr>
            <w:tcW w:w="4601" w:type="dxa"/>
          </w:tcPr>
          <w:p w14:paraId="6C3149DC" w14:textId="78FC3895" w:rsidR="006520CB" w:rsidRPr="00CE2B65" w:rsidRDefault="00A264BE" w:rsidP="009E08AD">
            <w:pPr>
              <w:tabs>
                <w:tab w:val="left" w:pos="3840"/>
                <w:tab w:val="left" w:pos="3969"/>
                <w:tab w:val="center" w:pos="4819"/>
                <w:tab w:val="center" w:pos="7355"/>
                <w:tab w:val="left" w:pos="11085"/>
              </w:tabs>
              <w:spacing w:after="0" w:line="240" w:lineRule="auto"/>
              <w:rPr>
                <w:szCs w:val="28"/>
              </w:rPr>
            </w:pPr>
            <w:r w:rsidRPr="00CE2B65">
              <w:t>Количество проведенного капитального ремонта гидротехнических сооружений (Объект капитального строительства «Гидротехническое сооружение «Плотина Карталы-1 водокачка» на реке Караталы-Аят на территории г. Карталы»)</w:t>
            </w:r>
          </w:p>
        </w:tc>
      </w:tr>
    </w:tbl>
    <w:p w14:paraId="1660261A" w14:textId="01A28306" w:rsidR="006520CB" w:rsidRPr="00CE2B65" w:rsidRDefault="006520CB" w:rsidP="004D41EB">
      <w:pPr>
        <w:spacing w:after="0" w:line="240" w:lineRule="auto"/>
        <w:rPr>
          <w:rFonts w:ascii="Times New Roman" w:hAnsi="Times New Roman"/>
          <w:sz w:val="28"/>
          <w:szCs w:val="28"/>
        </w:rPr>
      </w:pPr>
    </w:p>
    <w:p w14:paraId="52892CE9" w14:textId="738CB52B" w:rsidR="006520CB" w:rsidRPr="00CE2B65" w:rsidRDefault="006520CB" w:rsidP="004D41EB">
      <w:pPr>
        <w:spacing w:after="0" w:line="240" w:lineRule="auto"/>
        <w:rPr>
          <w:rFonts w:ascii="Times New Roman" w:hAnsi="Times New Roman"/>
          <w:sz w:val="28"/>
          <w:szCs w:val="28"/>
        </w:rPr>
      </w:pPr>
    </w:p>
    <w:p w14:paraId="660D8905" w14:textId="77777777" w:rsidR="00417579" w:rsidRDefault="00417579" w:rsidP="00152F70">
      <w:pPr>
        <w:spacing w:after="0" w:line="240" w:lineRule="auto"/>
        <w:ind w:left="9354"/>
        <w:jc w:val="both"/>
        <w:rPr>
          <w:rFonts w:ascii="Times New Roman" w:hAnsi="Times New Roman"/>
          <w:sz w:val="28"/>
          <w:szCs w:val="28"/>
        </w:rPr>
      </w:pPr>
    </w:p>
    <w:p w14:paraId="4C60C45F" w14:textId="77777777" w:rsidR="00417579" w:rsidRDefault="00417579" w:rsidP="00152F70">
      <w:pPr>
        <w:spacing w:after="0" w:line="240" w:lineRule="auto"/>
        <w:ind w:left="9354"/>
        <w:jc w:val="both"/>
        <w:rPr>
          <w:rFonts w:ascii="Times New Roman" w:hAnsi="Times New Roman"/>
          <w:sz w:val="28"/>
          <w:szCs w:val="28"/>
        </w:rPr>
      </w:pPr>
    </w:p>
    <w:p w14:paraId="1EA6A793" w14:textId="77777777" w:rsidR="00417579" w:rsidRDefault="00417579" w:rsidP="00152F70">
      <w:pPr>
        <w:spacing w:after="0" w:line="240" w:lineRule="auto"/>
        <w:ind w:left="9354"/>
        <w:jc w:val="both"/>
        <w:rPr>
          <w:rFonts w:ascii="Times New Roman" w:hAnsi="Times New Roman"/>
          <w:sz w:val="28"/>
          <w:szCs w:val="28"/>
        </w:rPr>
      </w:pPr>
    </w:p>
    <w:p w14:paraId="557A4D25" w14:textId="77777777" w:rsidR="00417579" w:rsidRDefault="00417579" w:rsidP="00152F70">
      <w:pPr>
        <w:spacing w:after="0" w:line="240" w:lineRule="auto"/>
        <w:ind w:left="9354"/>
        <w:jc w:val="both"/>
        <w:rPr>
          <w:rFonts w:ascii="Times New Roman" w:hAnsi="Times New Roman"/>
          <w:sz w:val="28"/>
          <w:szCs w:val="28"/>
        </w:rPr>
      </w:pPr>
    </w:p>
    <w:p w14:paraId="08E2A7F7" w14:textId="77777777" w:rsidR="00417579" w:rsidRDefault="00417579" w:rsidP="00152F70">
      <w:pPr>
        <w:spacing w:after="0" w:line="240" w:lineRule="auto"/>
        <w:ind w:left="9354"/>
        <w:jc w:val="both"/>
        <w:rPr>
          <w:rFonts w:ascii="Times New Roman" w:hAnsi="Times New Roman"/>
          <w:sz w:val="28"/>
          <w:szCs w:val="28"/>
        </w:rPr>
      </w:pPr>
    </w:p>
    <w:p w14:paraId="4873FB8F" w14:textId="4B8E6E94" w:rsidR="00417579" w:rsidRDefault="00417579" w:rsidP="00152F70">
      <w:pPr>
        <w:spacing w:after="0" w:line="240" w:lineRule="auto"/>
        <w:ind w:left="9354"/>
        <w:jc w:val="both"/>
        <w:rPr>
          <w:rFonts w:ascii="Times New Roman" w:hAnsi="Times New Roman"/>
          <w:sz w:val="28"/>
          <w:szCs w:val="28"/>
        </w:rPr>
      </w:pPr>
    </w:p>
    <w:p w14:paraId="3234F48A" w14:textId="349624A1" w:rsidR="008852E4" w:rsidRDefault="008852E4" w:rsidP="00152F70">
      <w:pPr>
        <w:spacing w:after="0" w:line="240" w:lineRule="auto"/>
        <w:ind w:left="9354"/>
        <w:jc w:val="both"/>
        <w:rPr>
          <w:rFonts w:ascii="Times New Roman" w:hAnsi="Times New Roman"/>
          <w:sz w:val="28"/>
          <w:szCs w:val="28"/>
        </w:rPr>
      </w:pPr>
    </w:p>
    <w:p w14:paraId="7F080DCD" w14:textId="77777777" w:rsidR="008852E4" w:rsidRDefault="008852E4" w:rsidP="00152F70">
      <w:pPr>
        <w:spacing w:after="0" w:line="240" w:lineRule="auto"/>
        <w:ind w:left="9354"/>
        <w:jc w:val="both"/>
        <w:rPr>
          <w:rFonts w:ascii="Times New Roman" w:hAnsi="Times New Roman"/>
          <w:sz w:val="28"/>
          <w:szCs w:val="28"/>
        </w:rPr>
      </w:pPr>
    </w:p>
    <w:p w14:paraId="0A829941" w14:textId="00685FC4" w:rsidR="008852E4" w:rsidRDefault="00F20473" w:rsidP="008852E4">
      <w:pPr>
        <w:spacing w:after="0" w:line="240" w:lineRule="auto"/>
        <w:ind w:left="9354"/>
        <w:jc w:val="center"/>
        <w:rPr>
          <w:rFonts w:ascii="Times New Roman" w:hAnsi="Times New Roman"/>
          <w:sz w:val="28"/>
          <w:szCs w:val="28"/>
        </w:rPr>
      </w:pPr>
      <w:r w:rsidRPr="00CE2B65">
        <w:rPr>
          <w:rFonts w:ascii="Times New Roman" w:hAnsi="Times New Roman"/>
          <w:sz w:val="28"/>
          <w:szCs w:val="28"/>
        </w:rPr>
        <w:lastRenderedPageBreak/>
        <w:t>П</w:t>
      </w:r>
      <w:r w:rsidR="008852E4">
        <w:rPr>
          <w:rFonts w:ascii="Times New Roman" w:hAnsi="Times New Roman"/>
          <w:sz w:val="28"/>
          <w:szCs w:val="28"/>
        </w:rPr>
        <w:t>РИЛОЖЕНИЕ</w:t>
      </w:r>
    </w:p>
    <w:p w14:paraId="180C8295" w14:textId="4EF47752" w:rsidR="008852E4" w:rsidRDefault="00F20473" w:rsidP="008852E4">
      <w:pPr>
        <w:spacing w:after="0" w:line="240" w:lineRule="auto"/>
        <w:ind w:left="9354"/>
        <w:jc w:val="center"/>
        <w:rPr>
          <w:rFonts w:ascii="Times New Roman" w:hAnsi="Times New Roman"/>
          <w:sz w:val="28"/>
          <w:szCs w:val="28"/>
        </w:rPr>
      </w:pPr>
      <w:r w:rsidRPr="00CE2B65">
        <w:rPr>
          <w:rFonts w:ascii="Times New Roman" w:hAnsi="Times New Roman"/>
          <w:sz w:val="28"/>
          <w:szCs w:val="28"/>
        </w:rPr>
        <w:t xml:space="preserve"> к </w:t>
      </w:r>
      <w:r w:rsidR="00AB07AA" w:rsidRPr="00CE2B65">
        <w:rPr>
          <w:rFonts w:ascii="Times New Roman" w:hAnsi="Times New Roman"/>
          <w:sz w:val="28"/>
          <w:szCs w:val="28"/>
        </w:rPr>
        <w:t>П</w:t>
      </w:r>
      <w:r w:rsidRPr="00CE2B65">
        <w:rPr>
          <w:rFonts w:ascii="Times New Roman" w:hAnsi="Times New Roman"/>
          <w:sz w:val="28"/>
          <w:szCs w:val="28"/>
        </w:rPr>
        <w:t>аспорту</w:t>
      </w:r>
      <w:r w:rsidR="00E65D8B">
        <w:rPr>
          <w:rFonts w:ascii="Times New Roman" w:hAnsi="Times New Roman"/>
          <w:sz w:val="28"/>
          <w:szCs w:val="28"/>
        </w:rPr>
        <w:t xml:space="preserve"> муниципальной</w:t>
      </w:r>
      <w:r w:rsidRPr="00CE2B65">
        <w:rPr>
          <w:rFonts w:ascii="Times New Roman" w:hAnsi="Times New Roman"/>
          <w:sz w:val="28"/>
          <w:szCs w:val="28"/>
        </w:rPr>
        <w:t xml:space="preserve"> программы</w:t>
      </w:r>
      <w:r w:rsidR="008852E4">
        <w:rPr>
          <w:rFonts w:ascii="Times New Roman" w:hAnsi="Times New Roman"/>
          <w:sz w:val="28"/>
          <w:szCs w:val="28"/>
        </w:rPr>
        <w:t xml:space="preserve"> </w:t>
      </w:r>
    </w:p>
    <w:p w14:paraId="596F93C1" w14:textId="4F3DFC7F" w:rsidR="008852E4" w:rsidRDefault="008852E4" w:rsidP="008852E4">
      <w:pPr>
        <w:spacing w:after="0" w:line="240" w:lineRule="auto"/>
        <w:ind w:left="9354"/>
        <w:jc w:val="center"/>
        <w:rPr>
          <w:rFonts w:ascii="Times New Roman" w:hAnsi="Times New Roman"/>
          <w:sz w:val="28"/>
          <w:szCs w:val="28"/>
        </w:rPr>
      </w:pPr>
      <w:r>
        <w:rPr>
          <w:rFonts w:ascii="Times New Roman" w:hAnsi="Times New Roman"/>
          <w:sz w:val="28"/>
          <w:szCs w:val="28"/>
        </w:rPr>
        <w:t>«Организация мероприятий</w:t>
      </w:r>
    </w:p>
    <w:p w14:paraId="6EDBEA29" w14:textId="38A4E243" w:rsidR="00F20473" w:rsidRDefault="008852E4" w:rsidP="008852E4">
      <w:pPr>
        <w:spacing w:after="0" w:line="240" w:lineRule="auto"/>
        <w:ind w:left="9354"/>
        <w:jc w:val="center"/>
        <w:rPr>
          <w:rFonts w:ascii="Times New Roman" w:hAnsi="Times New Roman"/>
          <w:sz w:val="28"/>
          <w:szCs w:val="28"/>
        </w:rPr>
      </w:pPr>
      <w:r>
        <w:rPr>
          <w:rFonts w:ascii="Times New Roman" w:hAnsi="Times New Roman"/>
          <w:sz w:val="28"/>
          <w:szCs w:val="28"/>
        </w:rPr>
        <w:t>по охране окружающей среды на территории Карталинского муниципального округа»</w:t>
      </w:r>
    </w:p>
    <w:p w14:paraId="2889061F" w14:textId="77777777" w:rsidR="0031775C" w:rsidRPr="00CE2B65" w:rsidRDefault="0031775C" w:rsidP="008852E4">
      <w:pPr>
        <w:spacing w:after="0" w:line="240" w:lineRule="auto"/>
        <w:ind w:left="9354"/>
        <w:jc w:val="center"/>
        <w:rPr>
          <w:rFonts w:ascii="Times New Roman" w:hAnsi="Times New Roman"/>
          <w:sz w:val="24"/>
          <w:szCs w:val="24"/>
        </w:rPr>
      </w:pPr>
    </w:p>
    <w:p w14:paraId="05B32527" w14:textId="77777777" w:rsidR="00F20473" w:rsidRPr="00CE2B65" w:rsidRDefault="00F20473" w:rsidP="004D41EB">
      <w:pPr>
        <w:tabs>
          <w:tab w:val="left" w:pos="3840"/>
          <w:tab w:val="left" w:pos="3969"/>
          <w:tab w:val="center" w:pos="4819"/>
          <w:tab w:val="center" w:pos="7355"/>
          <w:tab w:val="left" w:pos="11085"/>
        </w:tabs>
        <w:spacing w:after="0" w:line="240" w:lineRule="auto"/>
        <w:jc w:val="right"/>
        <w:rPr>
          <w:rFonts w:ascii="Times New Roman" w:hAnsi="Times New Roman"/>
          <w:sz w:val="24"/>
          <w:szCs w:val="24"/>
        </w:rPr>
      </w:pPr>
      <w:r w:rsidRPr="00CE2B65">
        <w:rPr>
          <w:rFonts w:ascii="Times New Roman" w:hAnsi="Times New Roman"/>
          <w:sz w:val="24"/>
          <w:szCs w:val="24"/>
        </w:rPr>
        <w:tab/>
      </w:r>
      <w:r w:rsidRPr="00CE2B65">
        <w:rPr>
          <w:rFonts w:ascii="Times New Roman" w:hAnsi="Times New Roman"/>
          <w:sz w:val="24"/>
          <w:szCs w:val="24"/>
        </w:rPr>
        <w:tab/>
      </w:r>
      <w:r w:rsidRPr="00CE2B65">
        <w:rPr>
          <w:rFonts w:ascii="Times New Roman" w:hAnsi="Times New Roman"/>
          <w:sz w:val="24"/>
          <w:szCs w:val="24"/>
        </w:rPr>
        <w:tab/>
      </w:r>
      <w:r w:rsidRPr="00CE2B65">
        <w:rPr>
          <w:rFonts w:ascii="Times New Roman" w:hAnsi="Times New Roman"/>
          <w:sz w:val="24"/>
          <w:szCs w:val="24"/>
        </w:rPr>
        <w:tab/>
      </w:r>
    </w:p>
    <w:p w14:paraId="3F78FF2A" w14:textId="2735552E" w:rsidR="00EE0E10" w:rsidRPr="00CE2B65" w:rsidRDefault="00AB07AA" w:rsidP="004D2E47">
      <w:pPr>
        <w:tabs>
          <w:tab w:val="left" w:pos="3840"/>
          <w:tab w:val="left" w:pos="3969"/>
          <w:tab w:val="center" w:pos="4819"/>
          <w:tab w:val="center" w:pos="7355"/>
          <w:tab w:val="left" w:pos="11085"/>
        </w:tabs>
        <w:spacing w:after="0" w:line="240" w:lineRule="auto"/>
        <w:jc w:val="center"/>
        <w:rPr>
          <w:rFonts w:ascii="Times New Roman" w:hAnsi="Times New Roman"/>
          <w:sz w:val="28"/>
          <w:szCs w:val="28"/>
        </w:rPr>
      </w:pPr>
      <w:r w:rsidRPr="00CE2B65">
        <w:rPr>
          <w:rFonts w:ascii="Times New Roman" w:hAnsi="Times New Roman"/>
          <w:sz w:val="28"/>
          <w:szCs w:val="28"/>
        </w:rPr>
        <w:t>5.</w:t>
      </w:r>
      <w:r w:rsidR="00F20473" w:rsidRPr="00CE2B65">
        <w:rPr>
          <w:rFonts w:ascii="Times New Roman" w:hAnsi="Times New Roman"/>
          <w:sz w:val="28"/>
          <w:szCs w:val="28"/>
        </w:rPr>
        <w:t xml:space="preserve">Финансовое обеспечение </w:t>
      </w:r>
      <w:r w:rsidR="006164B1" w:rsidRPr="00CE2B65">
        <w:rPr>
          <w:rFonts w:ascii="Times New Roman" w:hAnsi="Times New Roman"/>
          <w:sz w:val="28"/>
          <w:szCs w:val="28"/>
        </w:rPr>
        <w:t>П</w:t>
      </w:r>
      <w:r w:rsidR="00F20473" w:rsidRPr="00CE2B65">
        <w:rPr>
          <w:rFonts w:ascii="Times New Roman" w:hAnsi="Times New Roman"/>
          <w:sz w:val="28"/>
          <w:szCs w:val="28"/>
        </w:rPr>
        <w:t>рограммы</w:t>
      </w:r>
    </w:p>
    <w:p w14:paraId="44119031" w14:textId="77777777" w:rsidR="004D2E47" w:rsidRPr="00CE2B65" w:rsidRDefault="004D2E47" w:rsidP="004D2E47">
      <w:pPr>
        <w:tabs>
          <w:tab w:val="left" w:pos="3840"/>
          <w:tab w:val="left" w:pos="3969"/>
          <w:tab w:val="center" w:pos="4819"/>
          <w:tab w:val="center" w:pos="7355"/>
          <w:tab w:val="left" w:pos="11085"/>
        </w:tabs>
        <w:spacing w:after="0" w:line="240" w:lineRule="auto"/>
        <w:jc w:val="center"/>
        <w:rPr>
          <w:rFonts w:ascii="Times New Roman" w:hAnsi="Times New Roman"/>
          <w:sz w:val="28"/>
          <w:szCs w:val="28"/>
        </w:rPr>
      </w:pPr>
    </w:p>
    <w:tbl>
      <w:tblPr>
        <w:tblW w:w="14274"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9"/>
        <w:gridCol w:w="2064"/>
        <w:gridCol w:w="2235"/>
        <w:gridCol w:w="2234"/>
        <w:gridCol w:w="2072"/>
      </w:tblGrid>
      <w:tr w:rsidR="00EE0E10" w:rsidRPr="00CE2B65" w14:paraId="0BA6BDE6" w14:textId="77777777" w:rsidTr="0031775C">
        <w:trPr>
          <w:trHeight w:val="204"/>
          <w:tblHeader/>
        </w:trPr>
        <w:tc>
          <w:tcPr>
            <w:tcW w:w="5669" w:type="dxa"/>
            <w:vMerge w:val="restart"/>
            <w:hideMark/>
          </w:tcPr>
          <w:p w14:paraId="1FE1C2DB" w14:textId="77777777" w:rsidR="00EE0E10" w:rsidRPr="00CE2B65" w:rsidRDefault="00EE0E10" w:rsidP="00EE0E10">
            <w:pPr>
              <w:tabs>
                <w:tab w:val="left" w:pos="3840"/>
                <w:tab w:val="left" w:pos="3969"/>
                <w:tab w:val="center" w:pos="4819"/>
              </w:tabs>
              <w:spacing w:after="0" w:line="240" w:lineRule="auto"/>
              <w:jc w:val="center"/>
              <w:rPr>
                <w:rFonts w:ascii="Times New Roman" w:hAnsi="Times New Roman"/>
                <w:sz w:val="24"/>
                <w:szCs w:val="24"/>
                <w:lang w:eastAsia="en-US"/>
              </w:rPr>
            </w:pPr>
            <w:bookmarkStart w:id="4" w:name="_Hlk217031010"/>
            <w:r w:rsidRPr="00CE2B65">
              <w:rPr>
                <w:rFonts w:ascii="Times New Roman" w:hAnsi="Times New Roman"/>
                <w:sz w:val="24"/>
                <w:szCs w:val="24"/>
              </w:rPr>
              <w:t>Источник финансового обеспечения</w:t>
            </w:r>
          </w:p>
        </w:tc>
        <w:tc>
          <w:tcPr>
            <w:tcW w:w="8605" w:type="dxa"/>
            <w:gridSpan w:val="4"/>
            <w:hideMark/>
          </w:tcPr>
          <w:p w14:paraId="32FD01CF" w14:textId="77777777" w:rsidR="00EE0E10" w:rsidRPr="00CE2B65" w:rsidRDefault="00EE0E10" w:rsidP="0031775C">
            <w:pPr>
              <w:tabs>
                <w:tab w:val="left" w:pos="3840"/>
                <w:tab w:val="left" w:pos="3969"/>
                <w:tab w:val="center" w:pos="4819"/>
                <w:tab w:val="center" w:pos="7355"/>
                <w:tab w:val="left" w:pos="11085"/>
              </w:tabs>
              <w:spacing w:after="0" w:line="240" w:lineRule="auto"/>
              <w:jc w:val="center"/>
              <w:rPr>
                <w:rFonts w:ascii="Times New Roman" w:hAnsi="Times New Roman"/>
                <w:sz w:val="24"/>
                <w:szCs w:val="24"/>
              </w:rPr>
            </w:pPr>
            <w:r w:rsidRPr="00CE2B65">
              <w:rPr>
                <w:rFonts w:ascii="Times New Roman" w:hAnsi="Times New Roman"/>
                <w:sz w:val="24"/>
                <w:szCs w:val="24"/>
              </w:rPr>
              <w:t xml:space="preserve">Объем финансового обеспечения по годам реализации, тыс. рублей </w:t>
            </w:r>
          </w:p>
          <w:p w14:paraId="2F3B2928" w14:textId="77777777" w:rsidR="00EE0E10" w:rsidRPr="00CE2B65" w:rsidRDefault="00EE0E10" w:rsidP="0031775C">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rPr>
              <w:t>(одна цифра после запятой)</w:t>
            </w:r>
          </w:p>
        </w:tc>
      </w:tr>
      <w:tr w:rsidR="00EE0E10" w:rsidRPr="00CE2B65" w14:paraId="3CEAB759" w14:textId="77777777" w:rsidTr="0031775C">
        <w:trPr>
          <w:trHeight w:val="298"/>
          <w:tblHeader/>
        </w:trPr>
        <w:tc>
          <w:tcPr>
            <w:tcW w:w="5669" w:type="dxa"/>
            <w:vMerge/>
            <w:hideMark/>
          </w:tcPr>
          <w:p w14:paraId="16CFD648" w14:textId="77777777" w:rsidR="00EE0E10" w:rsidRPr="00CE2B65" w:rsidRDefault="00EE0E10" w:rsidP="00EE0E10">
            <w:pPr>
              <w:tabs>
                <w:tab w:val="left" w:pos="3840"/>
                <w:tab w:val="left" w:pos="3969"/>
                <w:tab w:val="center" w:pos="4819"/>
              </w:tabs>
              <w:spacing w:after="0" w:line="240" w:lineRule="auto"/>
              <w:jc w:val="center"/>
              <w:rPr>
                <w:rFonts w:ascii="Times New Roman" w:hAnsi="Times New Roman"/>
                <w:sz w:val="24"/>
                <w:szCs w:val="24"/>
                <w:lang w:eastAsia="en-US"/>
              </w:rPr>
            </w:pPr>
          </w:p>
        </w:tc>
        <w:tc>
          <w:tcPr>
            <w:tcW w:w="2064" w:type="dxa"/>
            <w:hideMark/>
          </w:tcPr>
          <w:p w14:paraId="3E5C44B3" w14:textId="77777777" w:rsidR="00EE0E10" w:rsidRPr="00CE2B65" w:rsidRDefault="00EE0E10" w:rsidP="00EE0E10">
            <w:pPr>
              <w:spacing w:after="0"/>
              <w:jc w:val="center"/>
              <w:rPr>
                <w:rFonts w:ascii="Times New Roman" w:hAnsi="Times New Roman"/>
                <w:sz w:val="24"/>
                <w:szCs w:val="24"/>
              </w:rPr>
            </w:pPr>
            <w:r w:rsidRPr="00CE2B65">
              <w:rPr>
                <w:rFonts w:ascii="Times New Roman" w:hAnsi="Times New Roman"/>
                <w:sz w:val="24"/>
                <w:szCs w:val="24"/>
              </w:rPr>
              <w:t>2026</w:t>
            </w:r>
          </w:p>
        </w:tc>
        <w:tc>
          <w:tcPr>
            <w:tcW w:w="2235" w:type="dxa"/>
            <w:hideMark/>
          </w:tcPr>
          <w:p w14:paraId="74C457DF" w14:textId="77777777" w:rsidR="00EE0E10" w:rsidRPr="00CE2B65" w:rsidRDefault="00EE0E10" w:rsidP="00EE0E10">
            <w:pPr>
              <w:spacing w:after="0"/>
              <w:jc w:val="center"/>
              <w:rPr>
                <w:rFonts w:ascii="Times New Roman" w:hAnsi="Times New Roman"/>
                <w:sz w:val="24"/>
                <w:szCs w:val="24"/>
              </w:rPr>
            </w:pPr>
            <w:r w:rsidRPr="00CE2B65">
              <w:rPr>
                <w:rFonts w:ascii="Times New Roman" w:hAnsi="Times New Roman"/>
                <w:sz w:val="24"/>
                <w:szCs w:val="24"/>
              </w:rPr>
              <w:t>2027</w:t>
            </w:r>
          </w:p>
        </w:tc>
        <w:tc>
          <w:tcPr>
            <w:tcW w:w="2234" w:type="dxa"/>
            <w:hideMark/>
          </w:tcPr>
          <w:p w14:paraId="2B6C05D7" w14:textId="77777777" w:rsidR="00EE0E10" w:rsidRPr="00CE2B65" w:rsidRDefault="00EE0E10" w:rsidP="0031775C">
            <w:pPr>
              <w:spacing w:after="0" w:line="240" w:lineRule="auto"/>
              <w:jc w:val="center"/>
              <w:rPr>
                <w:rFonts w:ascii="Times New Roman" w:hAnsi="Times New Roman"/>
                <w:sz w:val="24"/>
                <w:szCs w:val="24"/>
              </w:rPr>
            </w:pPr>
            <w:r w:rsidRPr="00CE2B65">
              <w:rPr>
                <w:rFonts w:ascii="Times New Roman" w:hAnsi="Times New Roman"/>
                <w:sz w:val="24"/>
                <w:szCs w:val="24"/>
              </w:rPr>
              <w:t>2028</w:t>
            </w:r>
          </w:p>
        </w:tc>
        <w:tc>
          <w:tcPr>
            <w:tcW w:w="2072" w:type="dxa"/>
            <w:hideMark/>
          </w:tcPr>
          <w:p w14:paraId="6A28DE72" w14:textId="77777777" w:rsidR="00EE0E10" w:rsidRPr="00CE2B65" w:rsidRDefault="00EE0E10" w:rsidP="00EE0E10">
            <w:pPr>
              <w:tabs>
                <w:tab w:val="left" w:pos="3840"/>
                <w:tab w:val="left" w:pos="3969"/>
                <w:tab w:val="center" w:pos="4819"/>
              </w:tabs>
              <w:spacing w:after="0"/>
              <w:jc w:val="center"/>
              <w:rPr>
                <w:rFonts w:ascii="Times New Roman" w:hAnsi="Times New Roman"/>
                <w:sz w:val="24"/>
                <w:szCs w:val="24"/>
              </w:rPr>
            </w:pPr>
            <w:r w:rsidRPr="00CE2B65">
              <w:rPr>
                <w:rFonts w:ascii="Times New Roman" w:hAnsi="Times New Roman"/>
                <w:sz w:val="24"/>
                <w:szCs w:val="24"/>
              </w:rPr>
              <w:t>Всего</w:t>
            </w:r>
          </w:p>
        </w:tc>
      </w:tr>
      <w:tr w:rsidR="00EE0E10" w:rsidRPr="00CE2B65" w14:paraId="3EED5BC3" w14:textId="77777777" w:rsidTr="0031775C">
        <w:trPr>
          <w:trHeight w:val="204"/>
          <w:tblHeader/>
        </w:trPr>
        <w:tc>
          <w:tcPr>
            <w:tcW w:w="5669" w:type="dxa"/>
            <w:hideMark/>
          </w:tcPr>
          <w:p w14:paraId="13889572" w14:textId="77777777" w:rsidR="00EE0E10" w:rsidRPr="00CE2B65" w:rsidRDefault="00EE0E10" w:rsidP="00EE0E10">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1</w:t>
            </w:r>
          </w:p>
        </w:tc>
        <w:tc>
          <w:tcPr>
            <w:tcW w:w="2064" w:type="dxa"/>
            <w:hideMark/>
          </w:tcPr>
          <w:p w14:paraId="79D9EE28" w14:textId="77777777" w:rsidR="00EE0E10" w:rsidRPr="00CE2B65" w:rsidRDefault="00EE0E10" w:rsidP="00EE0E10">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3</w:t>
            </w:r>
          </w:p>
        </w:tc>
        <w:tc>
          <w:tcPr>
            <w:tcW w:w="2235" w:type="dxa"/>
            <w:hideMark/>
          </w:tcPr>
          <w:p w14:paraId="38927A21" w14:textId="77777777" w:rsidR="00EE0E10" w:rsidRPr="00CE2B65" w:rsidRDefault="00EE0E10" w:rsidP="00EE0E10">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4</w:t>
            </w:r>
          </w:p>
        </w:tc>
        <w:tc>
          <w:tcPr>
            <w:tcW w:w="2234" w:type="dxa"/>
            <w:hideMark/>
          </w:tcPr>
          <w:p w14:paraId="666418BB" w14:textId="77777777" w:rsidR="00EE0E10" w:rsidRPr="00CE2B65" w:rsidRDefault="00EE0E10" w:rsidP="00EE0E10">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5</w:t>
            </w:r>
          </w:p>
        </w:tc>
        <w:tc>
          <w:tcPr>
            <w:tcW w:w="2072" w:type="dxa"/>
            <w:hideMark/>
          </w:tcPr>
          <w:p w14:paraId="2915A87C" w14:textId="77777777" w:rsidR="00EE0E10" w:rsidRPr="00CE2B65" w:rsidRDefault="00EE0E10" w:rsidP="00EE0E10">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6</w:t>
            </w:r>
          </w:p>
        </w:tc>
      </w:tr>
      <w:tr w:rsidR="00EE0E10" w:rsidRPr="00CE2B65" w14:paraId="5E335C80" w14:textId="77777777" w:rsidTr="0092168B">
        <w:trPr>
          <w:trHeight w:val="277"/>
        </w:trPr>
        <w:tc>
          <w:tcPr>
            <w:tcW w:w="5669" w:type="dxa"/>
            <w:hideMark/>
          </w:tcPr>
          <w:p w14:paraId="32E622F4" w14:textId="43D11C9B" w:rsidR="00EE0E10" w:rsidRPr="00CE2B65" w:rsidRDefault="00EE0E10" w:rsidP="004D2E47">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 xml:space="preserve">Муниципальная программа </w:t>
            </w:r>
            <w:r w:rsidR="004D2E47" w:rsidRPr="00CE2B65">
              <w:rPr>
                <w:rFonts w:ascii="Times New Roman" w:hAnsi="Times New Roman"/>
                <w:sz w:val="24"/>
                <w:szCs w:val="24"/>
                <w:lang w:eastAsia="en-US"/>
              </w:rPr>
              <w:t>«Организация мероприятий по охране окружающей среды на территории Карталинского муниципального округа»</w:t>
            </w:r>
            <w:r w:rsidRPr="00CE2B65">
              <w:rPr>
                <w:rFonts w:ascii="Times New Roman" w:hAnsi="Times New Roman"/>
                <w:sz w:val="24"/>
                <w:szCs w:val="24"/>
                <w:lang w:eastAsia="en-US"/>
              </w:rPr>
              <w:t>,</w:t>
            </w:r>
            <w:r w:rsidR="00152F70" w:rsidRPr="00CE2B65">
              <w:rPr>
                <w:rFonts w:ascii="Times New Roman" w:hAnsi="Times New Roman"/>
                <w:sz w:val="24"/>
                <w:szCs w:val="24"/>
                <w:lang w:eastAsia="en-US"/>
              </w:rPr>
              <w:t xml:space="preserve"> </w:t>
            </w:r>
            <w:r w:rsidRPr="00CE2B65">
              <w:rPr>
                <w:rFonts w:ascii="Times New Roman" w:hAnsi="Times New Roman"/>
                <w:sz w:val="24"/>
                <w:szCs w:val="24"/>
                <w:lang w:eastAsia="en-US"/>
              </w:rPr>
              <w:t>в том числе:</w:t>
            </w:r>
          </w:p>
        </w:tc>
        <w:tc>
          <w:tcPr>
            <w:tcW w:w="2064" w:type="dxa"/>
          </w:tcPr>
          <w:p w14:paraId="41D7BFAF" w14:textId="353BB6B5" w:rsidR="00EE0E10" w:rsidRPr="0092168B" w:rsidRDefault="00DE0DFB" w:rsidP="00EE0E10">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92168B">
              <w:rPr>
                <w:rFonts w:ascii="Times New Roman" w:hAnsi="Times New Roman"/>
                <w:bCs/>
                <w:sz w:val="24"/>
                <w:szCs w:val="24"/>
                <w:lang w:eastAsia="en-US"/>
              </w:rPr>
              <w:t>6559,8</w:t>
            </w:r>
          </w:p>
        </w:tc>
        <w:tc>
          <w:tcPr>
            <w:tcW w:w="2235" w:type="dxa"/>
          </w:tcPr>
          <w:p w14:paraId="0CE17CA3" w14:textId="34B7431F" w:rsidR="00EE0E10" w:rsidRPr="0092168B" w:rsidRDefault="00DE0DFB" w:rsidP="00EE0E10">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92168B">
              <w:rPr>
                <w:rFonts w:ascii="Times New Roman" w:hAnsi="Times New Roman"/>
                <w:bCs/>
                <w:sz w:val="24"/>
                <w:szCs w:val="24"/>
                <w:lang w:eastAsia="en-US"/>
              </w:rPr>
              <w:t>13873,0</w:t>
            </w:r>
          </w:p>
        </w:tc>
        <w:tc>
          <w:tcPr>
            <w:tcW w:w="2234" w:type="dxa"/>
          </w:tcPr>
          <w:p w14:paraId="41772772" w14:textId="74EC2DE6" w:rsidR="00EE0E10" w:rsidRPr="0092168B" w:rsidRDefault="007E2011" w:rsidP="00EE0E10">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92168B">
              <w:rPr>
                <w:rFonts w:ascii="Times New Roman" w:hAnsi="Times New Roman"/>
                <w:bCs/>
                <w:sz w:val="24"/>
                <w:szCs w:val="24"/>
                <w:lang w:eastAsia="en-US"/>
              </w:rPr>
              <w:t>20085,7</w:t>
            </w:r>
          </w:p>
        </w:tc>
        <w:tc>
          <w:tcPr>
            <w:tcW w:w="2072" w:type="dxa"/>
          </w:tcPr>
          <w:p w14:paraId="13311D07" w14:textId="0668B68C" w:rsidR="00EE0E10" w:rsidRPr="0092168B" w:rsidRDefault="007E2011" w:rsidP="00EE0E10">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92168B">
              <w:rPr>
                <w:rFonts w:ascii="Times New Roman" w:hAnsi="Times New Roman"/>
                <w:bCs/>
                <w:sz w:val="24"/>
                <w:szCs w:val="24"/>
                <w:lang w:eastAsia="en-US"/>
              </w:rPr>
              <w:t>40518,5</w:t>
            </w:r>
          </w:p>
        </w:tc>
      </w:tr>
      <w:tr w:rsidR="00EE0E10" w:rsidRPr="00CE2B65" w14:paraId="7A21C917" w14:textId="77777777" w:rsidTr="0092168B">
        <w:trPr>
          <w:trHeight w:val="277"/>
        </w:trPr>
        <w:tc>
          <w:tcPr>
            <w:tcW w:w="5669" w:type="dxa"/>
            <w:hideMark/>
          </w:tcPr>
          <w:p w14:paraId="737074DC" w14:textId="77777777" w:rsidR="00EE0E10" w:rsidRPr="00CE2B65" w:rsidRDefault="00EE0E10" w:rsidP="00EE0E10">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 xml:space="preserve"> Средства областного бюджета</w:t>
            </w:r>
          </w:p>
        </w:tc>
        <w:tc>
          <w:tcPr>
            <w:tcW w:w="2064" w:type="dxa"/>
          </w:tcPr>
          <w:p w14:paraId="3C401E5F" w14:textId="03E44DF5" w:rsidR="00EE0E10" w:rsidRPr="00CE2B65" w:rsidRDefault="0068549B" w:rsidP="00EE0E10">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0,0</w:t>
            </w:r>
          </w:p>
        </w:tc>
        <w:tc>
          <w:tcPr>
            <w:tcW w:w="2235" w:type="dxa"/>
          </w:tcPr>
          <w:p w14:paraId="02DA057F" w14:textId="59C08779" w:rsidR="00EE0E10" w:rsidRPr="00CE2B65" w:rsidRDefault="0068549B" w:rsidP="00EE0E10">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0,0</w:t>
            </w:r>
          </w:p>
        </w:tc>
        <w:tc>
          <w:tcPr>
            <w:tcW w:w="2234" w:type="dxa"/>
          </w:tcPr>
          <w:p w14:paraId="01118A98" w14:textId="764F206C" w:rsidR="00EE0E10" w:rsidRPr="00CE2B65" w:rsidRDefault="0068549B" w:rsidP="00EE0E10">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0,0</w:t>
            </w:r>
          </w:p>
        </w:tc>
        <w:tc>
          <w:tcPr>
            <w:tcW w:w="2072" w:type="dxa"/>
          </w:tcPr>
          <w:p w14:paraId="18FE9834" w14:textId="114D8EF5" w:rsidR="00EE0E10" w:rsidRPr="00CE2B65" w:rsidRDefault="0068549B" w:rsidP="00EE0E10">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0,0</w:t>
            </w:r>
          </w:p>
        </w:tc>
      </w:tr>
      <w:tr w:rsidR="002F69D8" w:rsidRPr="00CE2B65" w14:paraId="5EDC5E1E" w14:textId="77777777" w:rsidTr="0092168B">
        <w:trPr>
          <w:trHeight w:val="277"/>
        </w:trPr>
        <w:tc>
          <w:tcPr>
            <w:tcW w:w="5669" w:type="dxa"/>
            <w:hideMark/>
          </w:tcPr>
          <w:p w14:paraId="7D2C6BFF" w14:textId="77777777" w:rsidR="002F69D8" w:rsidRPr="00CE2B65" w:rsidRDefault="002F69D8" w:rsidP="002F69D8">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 xml:space="preserve"> Средства бюджета Карталинского муниципального округа</w:t>
            </w:r>
          </w:p>
        </w:tc>
        <w:tc>
          <w:tcPr>
            <w:tcW w:w="2064" w:type="dxa"/>
          </w:tcPr>
          <w:p w14:paraId="2C381697" w14:textId="0B99052E" w:rsidR="002F69D8" w:rsidRPr="0092168B" w:rsidRDefault="002F69D8" w:rsidP="002F69D8">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92168B">
              <w:rPr>
                <w:rFonts w:ascii="Times New Roman" w:hAnsi="Times New Roman"/>
                <w:bCs/>
                <w:sz w:val="24"/>
                <w:szCs w:val="24"/>
                <w:lang w:eastAsia="en-US"/>
              </w:rPr>
              <w:t>6559,8</w:t>
            </w:r>
          </w:p>
        </w:tc>
        <w:tc>
          <w:tcPr>
            <w:tcW w:w="2235" w:type="dxa"/>
          </w:tcPr>
          <w:p w14:paraId="7EC7698E" w14:textId="08685FC0" w:rsidR="002F69D8" w:rsidRPr="0092168B" w:rsidRDefault="002F69D8" w:rsidP="002F69D8">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92168B">
              <w:rPr>
                <w:rFonts w:ascii="Times New Roman" w:hAnsi="Times New Roman"/>
                <w:bCs/>
                <w:sz w:val="24"/>
                <w:szCs w:val="24"/>
                <w:lang w:eastAsia="en-US"/>
              </w:rPr>
              <w:t>13873,0</w:t>
            </w:r>
          </w:p>
        </w:tc>
        <w:tc>
          <w:tcPr>
            <w:tcW w:w="2234" w:type="dxa"/>
          </w:tcPr>
          <w:p w14:paraId="43297076" w14:textId="42147569" w:rsidR="002F69D8" w:rsidRPr="0092168B" w:rsidRDefault="007E2011" w:rsidP="002F69D8">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92168B">
              <w:rPr>
                <w:rFonts w:ascii="Times New Roman" w:hAnsi="Times New Roman"/>
                <w:bCs/>
                <w:sz w:val="24"/>
                <w:szCs w:val="24"/>
                <w:lang w:eastAsia="en-US"/>
              </w:rPr>
              <w:t>20085,7</w:t>
            </w:r>
          </w:p>
        </w:tc>
        <w:tc>
          <w:tcPr>
            <w:tcW w:w="2072" w:type="dxa"/>
          </w:tcPr>
          <w:p w14:paraId="27CC2CB8" w14:textId="109DEF25" w:rsidR="002F69D8" w:rsidRPr="0092168B" w:rsidRDefault="007E2011" w:rsidP="002F69D8">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92168B">
              <w:rPr>
                <w:rFonts w:ascii="Times New Roman" w:hAnsi="Times New Roman"/>
                <w:bCs/>
                <w:sz w:val="24"/>
                <w:szCs w:val="24"/>
                <w:lang w:eastAsia="en-US"/>
              </w:rPr>
              <w:t>40518,5</w:t>
            </w:r>
          </w:p>
        </w:tc>
      </w:tr>
      <w:tr w:rsidR="00C6302F" w:rsidRPr="00CE2B65" w14:paraId="50DC63C3" w14:textId="77777777" w:rsidTr="00E62FAF">
        <w:trPr>
          <w:trHeight w:val="277"/>
        </w:trPr>
        <w:tc>
          <w:tcPr>
            <w:tcW w:w="14274" w:type="dxa"/>
            <w:gridSpan w:val="5"/>
          </w:tcPr>
          <w:p w14:paraId="64920526" w14:textId="017EB5D2"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
                <w:sz w:val="24"/>
                <w:szCs w:val="24"/>
                <w:lang w:eastAsia="en-US"/>
              </w:rPr>
            </w:pPr>
            <w:r w:rsidRPr="00CE2B65">
              <w:rPr>
                <w:rFonts w:ascii="Times New Roman" w:hAnsi="Times New Roman"/>
                <w:sz w:val="24"/>
                <w:szCs w:val="24"/>
                <w:lang w:eastAsia="en-US"/>
              </w:rPr>
              <w:t xml:space="preserve">Комплекс процессных мероприятий "Мероприятия по несанкционированному размещению твердых коммунальных отходов и по охране окружающей среды на территории Карталинского муниципального округа"(виды конкретных мероприятий (оказание услуг, проведение работ) </w:t>
            </w:r>
          </w:p>
        </w:tc>
      </w:tr>
      <w:tr w:rsidR="00C6302F" w:rsidRPr="00CE2B65" w14:paraId="10E49BA3" w14:textId="77777777" w:rsidTr="0092168B">
        <w:trPr>
          <w:trHeight w:val="277"/>
        </w:trPr>
        <w:tc>
          <w:tcPr>
            <w:tcW w:w="5669" w:type="dxa"/>
            <w:tcBorders>
              <w:top w:val="single" w:sz="4" w:space="0" w:color="auto"/>
              <w:left w:val="single" w:sz="4" w:space="0" w:color="auto"/>
              <w:bottom w:val="single" w:sz="4" w:space="0" w:color="auto"/>
              <w:right w:val="single" w:sz="4" w:space="0" w:color="auto"/>
            </w:tcBorders>
            <w:hideMark/>
          </w:tcPr>
          <w:p w14:paraId="4713857B" w14:textId="4E1C1133" w:rsidR="00C6302F" w:rsidRPr="00CE2B65" w:rsidRDefault="00C6302F" w:rsidP="00C6302F">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color w:val="000000" w:themeColor="text1"/>
                <w:sz w:val="24"/>
                <w:szCs w:val="24"/>
                <w:lang w:eastAsia="en-US"/>
              </w:rPr>
              <w:t>1.Проведение пострекультивационных исследований состояния земельных участков</w:t>
            </w:r>
            <w:r w:rsidRPr="00CE2B65">
              <w:t xml:space="preserve">, </w:t>
            </w:r>
            <w:r w:rsidRPr="00CE2B65">
              <w:rPr>
                <w:rFonts w:ascii="Times New Roman" w:hAnsi="Times New Roman"/>
                <w:color w:val="000000" w:themeColor="text1"/>
                <w:sz w:val="24"/>
                <w:szCs w:val="24"/>
                <w:lang w:eastAsia="en-US"/>
              </w:rPr>
              <w:t xml:space="preserve">нарушенных размещением твердых коммунальных отходов и ликвидации «Объекта накопленного вреда (места размещения (свалки) твердых коммунальных отходов) на территории города Карталы Челябинской области» </w:t>
            </w:r>
          </w:p>
        </w:tc>
        <w:tc>
          <w:tcPr>
            <w:tcW w:w="2064" w:type="dxa"/>
          </w:tcPr>
          <w:p w14:paraId="52F49EB1" w14:textId="7B2A3413"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
                <w:sz w:val="24"/>
                <w:szCs w:val="24"/>
                <w:lang w:eastAsia="en-US"/>
              </w:rPr>
            </w:pPr>
            <w:r w:rsidRPr="00CE2B65">
              <w:rPr>
                <w:rFonts w:ascii="Times New Roman" w:hAnsi="Times New Roman"/>
                <w:sz w:val="24"/>
                <w:szCs w:val="24"/>
                <w:lang w:eastAsia="en-US"/>
              </w:rPr>
              <w:t>500,0</w:t>
            </w:r>
          </w:p>
        </w:tc>
        <w:tc>
          <w:tcPr>
            <w:tcW w:w="2235" w:type="dxa"/>
          </w:tcPr>
          <w:p w14:paraId="0D78D26E" w14:textId="73787315"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
                <w:sz w:val="24"/>
                <w:szCs w:val="24"/>
                <w:lang w:eastAsia="en-US"/>
              </w:rPr>
            </w:pPr>
            <w:r w:rsidRPr="00CE2B65">
              <w:rPr>
                <w:rFonts w:ascii="Times New Roman" w:hAnsi="Times New Roman"/>
                <w:sz w:val="24"/>
                <w:szCs w:val="24"/>
                <w:lang w:eastAsia="en-US"/>
              </w:rPr>
              <w:t>0,0</w:t>
            </w:r>
          </w:p>
        </w:tc>
        <w:tc>
          <w:tcPr>
            <w:tcW w:w="2234" w:type="dxa"/>
          </w:tcPr>
          <w:p w14:paraId="6F2D8F8A" w14:textId="3497CC07"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
                <w:sz w:val="24"/>
                <w:szCs w:val="24"/>
                <w:lang w:eastAsia="en-US"/>
              </w:rPr>
            </w:pPr>
            <w:r w:rsidRPr="00CE2B65">
              <w:rPr>
                <w:rFonts w:ascii="Times New Roman" w:hAnsi="Times New Roman"/>
                <w:sz w:val="24"/>
                <w:szCs w:val="24"/>
                <w:lang w:eastAsia="en-US"/>
              </w:rPr>
              <w:t>0,0</w:t>
            </w:r>
          </w:p>
        </w:tc>
        <w:tc>
          <w:tcPr>
            <w:tcW w:w="2072" w:type="dxa"/>
          </w:tcPr>
          <w:p w14:paraId="41E88935" w14:textId="0D9ED7BA"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
                <w:sz w:val="24"/>
                <w:szCs w:val="24"/>
                <w:lang w:eastAsia="en-US"/>
              </w:rPr>
            </w:pPr>
            <w:r w:rsidRPr="00CE2B65">
              <w:rPr>
                <w:rFonts w:ascii="Times New Roman" w:hAnsi="Times New Roman"/>
                <w:sz w:val="24"/>
                <w:szCs w:val="24"/>
                <w:lang w:eastAsia="en-US"/>
              </w:rPr>
              <w:t>500,0</w:t>
            </w:r>
          </w:p>
        </w:tc>
      </w:tr>
      <w:tr w:rsidR="00C6302F" w:rsidRPr="00CE2B65" w14:paraId="0E2C3261" w14:textId="77777777" w:rsidTr="0092168B">
        <w:trPr>
          <w:trHeight w:val="277"/>
        </w:trPr>
        <w:tc>
          <w:tcPr>
            <w:tcW w:w="5669" w:type="dxa"/>
            <w:hideMark/>
          </w:tcPr>
          <w:p w14:paraId="2D33667A" w14:textId="77777777" w:rsidR="00C6302F" w:rsidRPr="00CE2B65" w:rsidRDefault="00C6302F" w:rsidP="00C6302F">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областной бюджет</w:t>
            </w:r>
          </w:p>
        </w:tc>
        <w:tc>
          <w:tcPr>
            <w:tcW w:w="2064" w:type="dxa"/>
          </w:tcPr>
          <w:p w14:paraId="27EF1AE2" w14:textId="1BBD9987"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0,0</w:t>
            </w:r>
          </w:p>
        </w:tc>
        <w:tc>
          <w:tcPr>
            <w:tcW w:w="2235" w:type="dxa"/>
          </w:tcPr>
          <w:p w14:paraId="1AE70B4C" w14:textId="514B025D"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0,0</w:t>
            </w:r>
          </w:p>
        </w:tc>
        <w:tc>
          <w:tcPr>
            <w:tcW w:w="2234" w:type="dxa"/>
          </w:tcPr>
          <w:p w14:paraId="2CA9291E" w14:textId="0869CDAF"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0,0</w:t>
            </w:r>
          </w:p>
        </w:tc>
        <w:tc>
          <w:tcPr>
            <w:tcW w:w="2072" w:type="dxa"/>
          </w:tcPr>
          <w:p w14:paraId="709B3AD0" w14:textId="5CCEA1FA"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0,0</w:t>
            </w:r>
          </w:p>
        </w:tc>
      </w:tr>
      <w:tr w:rsidR="00C6302F" w:rsidRPr="00CE2B65" w14:paraId="7B3C7BD0" w14:textId="77777777" w:rsidTr="0092168B">
        <w:trPr>
          <w:trHeight w:val="277"/>
        </w:trPr>
        <w:tc>
          <w:tcPr>
            <w:tcW w:w="5669" w:type="dxa"/>
            <w:hideMark/>
          </w:tcPr>
          <w:p w14:paraId="50956D9B" w14:textId="77777777" w:rsidR="00C6302F" w:rsidRPr="00CE2B65" w:rsidRDefault="00C6302F" w:rsidP="00C6302F">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бюджет Карталинского муниципального округа</w:t>
            </w:r>
          </w:p>
        </w:tc>
        <w:tc>
          <w:tcPr>
            <w:tcW w:w="2064" w:type="dxa"/>
          </w:tcPr>
          <w:p w14:paraId="0F9AC042" w14:textId="1575F820"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500,0</w:t>
            </w:r>
          </w:p>
        </w:tc>
        <w:tc>
          <w:tcPr>
            <w:tcW w:w="2235" w:type="dxa"/>
          </w:tcPr>
          <w:p w14:paraId="3ECE5B80" w14:textId="05F46FFB"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0,0</w:t>
            </w:r>
          </w:p>
        </w:tc>
        <w:tc>
          <w:tcPr>
            <w:tcW w:w="2234" w:type="dxa"/>
          </w:tcPr>
          <w:p w14:paraId="0D9907D5" w14:textId="660934A3"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0,0</w:t>
            </w:r>
          </w:p>
        </w:tc>
        <w:tc>
          <w:tcPr>
            <w:tcW w:w="2072" w:type="dxa"/>
          </w:tcPr>
          <w:p w14:paraId="42CE310C" w14:textId="370BEF60"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500,0</w:t>
            </w:r>
          </w:p>
        </w:tc>
      </w:tr>
      <w:tr w:rsidR="00C6302F" w:rsidRPr="00CE2B65" w14:paraId="20C5E15C" w14:textId="77777777" w:rsidTr="0092168B">
        <w:trPr>
          <w:trHeight w:val="277"/>
        </w:trPr>
        <w:tc>
          <w:tcPr>
            <w:tcW w:w="5669" w:type="dxa"/>
            <w:hideMark/>
          </w:tcPr>
          <w:p w14:paraId="5A66CE53" w14:textId="42E14030" w:rsidR="00C6302F" w:rsidRPr="00CE2B65" w:rsidRDefault="00C6302F" w:rsidP="00C6302F">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bCs/>
                <w:sz w:val="24"/>
                <w:szCs w:val="24"/>
                <w:lang w:eastAsia="en-US"/>
              </w:rPr>
              <w:lastRenderedPageBreak/>
              <w:t xml:space="preserve">2. </w:t>
            </w:r>
            <w:bookmarkStart w:id="5" w:name="_Hlk144305675"/>
            <w:r w:rsidRPr="00CE2B65">
              <w:rPr>
                <w:rFonts w:ascii="Times New Roman" w:hAnsi="Times New Roman"/>
                <w:bCs/>
                <w:color w:val="000000" w:themeColor="text1"/>
                <w:sz w:val="24"/>
                <w:szCs w:val="24"/>
                <w:lang w:eastAsia="en-US"/>
              </w:rPr>
              <w:t>Ликвидация</w:t>
            </w:r>
            <w:r w:rsidRPr="00CE2B65">
              <w:rPr>
                <w:rFonts w:ascii="Times New Roman" w:hAnsi="Times New Roman"/>
                <w:color w:val="000000" w:themeColor="text1"/>
                <w:sz w:val="24"/>
                <w:szCs w:val="24"/>
                <w:lang w:eastAsia="en-US"/>
              </w:rPr>
              <w:t xml:space="preserve"> несанкционированных свалок отходов, включая оценку объекта накопленного вреда </w:t>
            </w:r>
            <w:bookmarkEnd w:id="5"/>
          </w:p>
        </w:tc>
        <w:tc>
          <w:tcPr>
            <w:tcW w:w="2064" w:type="dxa"/>
          </w:tcPr>
          <w:p w14:paraId="3506386B" w14:textId="55122877"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182,4</w:t>
            </w:r>
          </w:p>
        </w:tc>
        <w:tc>
          <w:tcPr>
            <w:tcW w:w="2235" w:type="dxa"/>
          </w:tcPr>
          <w:p w14:paraId="4AAF3AC9" w14:textId="4255D3FE"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191,2</w:t>
            </w:r>
          </w:p>
        </w:tc>
        <w:tc>
          <w:tcPr>
            <w:tcW w:w="2234" w:type="dxa"/>
          </w:tcPr>
          <w:p w14:paraId="3F6F09A9" w14:textId="76CF88AB"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200,3</w:t>
            </w:r>
          </w:p>
        </w:tc>
        <w:tc>
          <w:tcPr>
            <w:tcW w:w="2072" w:type="dxa"/>
          </w:tcPr>
          <w:p w14:paraId="21D26DAA" w14:textId="45F0C3F1"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573,9</w:t>
            </w:r>
          </w:p>
        </w:tc>
      </w:tr>
      <w:tr w:rsidR="00C6302F" w:rsidRPr="00CE2B65" w14:paraId="5317436B" w14:textId="77777777" w:rsidTr="0092168B">
        <w:trPr>
          <w:trHeight w:val="277"/>
        </w:trPr>
        <w:tc>
          <w:tcPr>
            <w:tcW w:w="5669" w:type="dxa"/>
          </w:tcPr>
          <w:p w14:paraId="6488A06A" w14:textId="5165ACB5" w:rsidR="00C6302F" w:rsidRPr="00CE2B65" w:rsidRDefault="00C6302F" w:rsidP="00C6302F">
            <w:pPr>
              <w:tabs>
                <w:tab w:val="left" w:pos="3840"/>
                <w:tab w:val="left" w:pos="3969"/>
                <w:tab w:val="center" w:pos="4819"/>
              </w:tabs>
              <w:spacing w:after="0" w:line="240" w:lineRule="auto"/>
              <w:rPr>
                <w:rFonts w:ascii="Times New Roman" w:hAnsi="Times New Roman"/>
                <w:b/>
                <w:sz w:val="24"/>
                <w:szCs w:val="24"/>
                <w:lang w:eastAsia="en-US"/>
              </w:rPr>
            </w:pPr>
            <w:r w:rsidRPr="00CE2B65">
              <w:rPr>
                <w:rFonts w:ascii="Times New Roman" w:hAnsi="Times New Roman"/>
                <w:sz w:val="24"/>
                <w:szCs w:val="24"/>
                <w:lang w:eastAsia="en-US"/>
              </w:rPr>
              <w:t>областной бюджет</w:t>
            </w:r>
          </w:p>
        </w:tc>
        <w:tc>
          <w:tcPr>
            <w:tcW w:w="2064" w:type="dxa"/>
          </w:tcPr>
          <w:p w14:paraId="687EDD2B" w14:textId="09697654"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w:t>
            </w:r>
          </w:p>
        </w:tc>
        <w:tc>
          <w:tcPr>
            <w:tcW w:w="2235" w:type="dxa"/>
          </w:tcPr>
          <w:p w14:paraId="65F7B294" w14:textId="2DED266B"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w:t>
            </w:r>
          </w:p>
        </w:tc>
        <w:tc>
          <w:tcPr>
            <w:tcW w:w="2234" w:type="dxa"/>
          </w:tcPr>
          <w:p w14:paraId="6A8AD08C" w14:textId="7DE7AFA8"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w:t>
            </w:r>
          </w:p>
        </w:tc>
        <w:tc>
          <w:tcPr>
            <w:tcW w:w="2072" w:type="dxa"/>
          </w:tcPr>
          <w:p w14:paraId="6A6F8391" w14:textId="3C4AC99A"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w:t>
            </w:r>
          </w:p>
        </w:tc>
      </w:tr>
      <w:tr w:rsidR="00C6302F" w:rsidRPr="00CE2B65" w14:paraId="5936BDA3" w14:textId="77777777" w:rsidTr="0092168B">
        <w:trPr>
          <w:trHeight w:val="277"/>
        </w:trPr>
        <w:tc>
          <w:tcPr>
            <w:tcW w:w="5669" w:type="dxa"/>
          </w:tcPr>
          <w:p w14:paraId="46E0F968" w14:textId="449F852E" w:rsidR="00C6302F" w:rsidRPr="00CE2B65" w:rsidRDefault="00C6302F" w:rsidP="00C6302F">
            <w:pPr>
              <w:tabs>
                <w:tab w:val="left" w:pos="3840"/>
                <w:tab w:val="left" w:pos="3969"/>
                <w:tab w:val="center" w:pos="4819"/>
              </w:tabs>
              <w:spacing w:after="0" w:line="240" w:lineRule="auto"/>
              <w:rPr>
                <w:rFonts w:ascii="Times New Roman" w:hAnsi="Times New Roman"/>
                <w:b/>
                <w:sz w:val="24"/>
                <w:szCs w:val="24"/>
                <w:lang w:eastAsia="en-US"/>
              </w:rPr>
            </w:pPr>
            <w:r w:rsidRPr="00CE2B65">
              <w:rPr>
                <w:rFonts w:ascii="Times New Roman" w:hAnsi="Times New Roman"/>
                <w:sz w:val="24"/>
                <w:szCs w:val="24"/>
                <w:lang w:eastAsia="en-US"/>
              </w:rPr>
              <w:t>бюджет Карталинского муниципального округа</w:t>
            </w:r>
          </w:p>
        </w:tc>
        <w:tc>
          <w:tcPr>
            <w:tcW w:w="2064" w:type="dxa"/>
          </w:tcPr>
          <w:p w14:paraId="3FCCF5B4" w14:textId="1920DCE4"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182,4</w:t>
            </w:r>
          </w:p>
        </w:tc>
        <w:tc>
          <w:tcPr>
            <w:tcW w:w="2235" w:type="dxa"/>
          </w:tcPr>
          <w:p w14:paraId="34FADBF3" w14:textId="62B5BFF4"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191,2</w:t>
            </w:r>
          </w:p>
        </w:tc>
        <w:tc>
          <w:tcPr>
            <w:tcW w:w="2234" w:type="dxa"/>
          </w:tcPr>
          <w:p w14:paraId="16D4BFCA" w14:textId="590701B6"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200,3</w:t>
            </w:r>
          </w:p>
        </w:tc>
        <w:tc>
          <w:tcPr>
            <w:tcW w:w="2072" w:type="dxa"/>
          </w:tcPr>
          <w:p w14:paraId="7ACE58EF" w14:textId="0B57813F"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573,9</w:t>
            </w:r>
          </w:p>
        </w:tc>
      </w:tr>
      <w:tr w:rsidR="00C6302F" w:rsidRPr="00CE2B65" w14:paraId="11F30A49" w14:textId="77777777" w:rsidTr="0092168B">
        <w:trPr>
          <w:trHeight w:val="277"/>
        </w:trPr>
        <w:tc>
          <w:tcPr>
            <w:tcW w:w="5669" w:type="dxa"/>
          </w:tcPr>
          <w:p w14:paraId="1FDA4CB2" w14:textId="3EE3AA47" w:rsidR="00C6302F" w:rsidRPr="00CE2B65" w:rsidRDefault="00C6302F" w:rsidP="00C6302F">
            <w:pPr>
              <w:tabs>
                <w:tab w:val="left" w:pos="3840"/>
                <w:tab w:val="left" w:pos="3969"/>
                <w:tab w:val="center" w:pos="4819"/>
              </w:tabs>
              <w:spacing w:after="0" w:line="240" w:lineRule="auto"/>
              <w:rPr>
                <w:rFonts w:ascii="Times New Roman" w:hAnsi="Times New Roman"/>
                <w:bCs/>
                <w:sz w:val="24"/>
                <w:szCs w:val="24"/>
                <w:lang w:eastAsia="en-US"/>
              </w:rPr>
            </w:pPr>
            <w:r w:rsidRPr="00CE2B65">
              <w:rPr>
                <w:rFonts w:ascii="Times New Roman" w:hAnsi="Times New Roman"/>
                <w:bCs/>
                <w:sz w:val="24"/>
                <w:szCs w:val="24"/>
                <w:lang w:eastAsia="en-US"/>
              </w:rPr>
              <w:t>2.1. Ликвидация несанкционированных свалок отходов на территории Карталинского муниципального округа, в т. ч.</w:t>
            </w:r>
          </w:p>
        </w:tc>
        <w:tc>
          <w:tcPr>
            <w:tcW w:w="2064" w:type="dxa"/>
          </w:tcPr>
          <w:p w14:paraId="14BD07C2" w14:textId="76E86D29"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w:t>
            </w:r>
          </w:p>
        </w:tc>
        <w:tc>
          <w:tcPr>
            <w:tcW w:w="2235" w:type="dxa"/>
          </w:tcPr>
          <w:p w14:paraId="32DF4EB5" w14:textId="4F6F2B99"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w:t>
            </w:r>
          </w:p>
        </w:tc>
        <w:tc>
          <w:tcPr>
            <w:tcW w:w="2234" w:type="dxa"/>
          </w:tcPr>
          <w:p w14:paraId="3BDB3631" w14:textId="3BC124E9"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w:t>
            </w:r>
          </w:p>
        </w:tc>
        <w:tc>
          <w:tcPr>
            <w:tcW w:w="2072" w:type="dxa"/>
          </w:tcPr>
          <w:p w14:paraId="63BAD7BB" w14:textId="5D6E1890"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w:t>
            </w:r>
          </w:p>
        </w:tc>
      </w:tr>
      <w:tr w:rsidR="00C6302F" w:rsidRPr="00CE2B65" w14:paraId="146D91A5" w14:textId="77777777" w:rsidTr="00EE0E10">
        <w:trPr>
          <w:trHeight w:val="277"/>
        </w:trPr>
        <w:tc>
          <w:tcPr>
            <w:tcW w:w="5669" w:type="dxa"/>
          </w:tcPr>
          <w:p w14:paraId="5D3A2F71" w14:textId="737CAA38" w:rsidR="00C6302F" w:rsidRPr="00CE2B65" w:rsidRDefault="00C6302F" w:rsidP="00C6302F">
            <w:pPr>
              <w:tabs>
                <w:tab w:val="left" w:pos="3840"/>
                <w:tab w:val="left" w:pos="3969"/>
                <w:tab w:val="center" w:pos="4819"/>
              </w:tabs>
              <w:spacing w:after="0" w:line="240" w:lineRule="auto"/>
              <w:rPr>
                <w:rFonts w:ascii="Times New Roman" w:hAnsi="Times New Roman"/>
                <w:bCs/>
                <w:sz w:val="24"/>
                <w:szCs w:val="24"/>
                <w:lang w:eastAsia="en-US"/>
              </w:rPr>
            </w:pPr>
            <w:r w:rsidRPr="00CE2B65">
              <w:rPr>
                <w:rFonts w:ascii="Times New Roman" w:hAnsi="Times New Roman"/>
                <w:bCs/>
                <w:sz w:val="24"/>
                <w:szCs w:val="24"/>
                <w:lang w:eastAsia="en-US"/>
              </w:rPr>
              <w:t xml:space="preserve">у микрорайона Кирзавод (ул. Геологов, у жд переезда Толстинский) г. Карталы </w:t>
            </w:r>
          </w:p>
        </w:tc>
        <w:tc>
          <w:tcPr>
            <w:tcW w:w="2064" w:type="dxa"/>
            <w:vAlign w:val="center"/>
          </w:tcPr>
          <w:p w14:paraId="1C3AFCF0" w14:textId="3E2EEEF6"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182,4</w:t>
            </w:r>
          </w:p>
        </w:tc>
        <w:tc>
          <w:tcPr>
            <w:tcW w:w="2235" w:type="dxa"/>
            <w:vAlign w:val="center"/>
          </w:tcPr>
          <w:p w14:paraId="1E063278" w14:textId="19C9026F"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w:t>
            </w:r>
          </w:p>
        </w:tc>
        <w:tc>
          <w:tcPr>
            <w:tcW w:w="2234" w:type="dxa"/>
            <w:vAlign w:val="center"/>
          </w:tcPr>
          <w:p w14:paraId="6ECAF0AB" w14:textId="7BB1E5AB"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w:t>
            </w:r>
          </w:p>
        </w:tc>
        <w:tc>
          <w:tcPr>
            <w:tcW w:w="2072" w:type="dxa"/>
            <w:vAlign w:val="center"/>
          </w:tcPr>
          <w:p w14:paraId="7A7FD078" w14:textId="63B1416C"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w:t>
            </w:r>
          </w:p>
        </w:tc>
      </w:tr>
      <w:tr w:rsidR="00C6302F" w:rsidRPr="00CE2B65" w14:paraId="2A810B97" w14:textId="77777777" w:rsidTr="00EE0E10">
        <w:trPr>
          <w:trHeight w:val="277"/>
        </w:trPr>
        <w:tc>
          <w:tcPr>
            <w:tcW w:w="5669" w:type="dxa"/>
          </w:tcPr>
          <w:p w14:paraId="25D03E20" w14:textId="394A695D" w:rsidR="00C6302F" w:rsidRPr="00CE2B65" w:rsidRDefault="00C6302F" w:rsidP="00C6302F">
            <w:pPr>
              <w:tabs>
                <w:tab w:val="left" w:pos="3840"/>
                <w:tab w:val="left" w:pos="3969"/>
                <w:tab w:val="center" w:pos="4819"/>
              </w:tabs>
              <w:spacing w:after="0" w:line="240" w:lineRule="auto"/>
              <w:rPr>
                <w:rFonts w:ascii="Times New Roman" w:hAnsi="Times New Roman"/>
                <w:bCs/>
                <w:sz w:val="24"/>
                <w:szCs w:val="24"/>
                <w:lang w:eastAsia="en-US"/>
              </w:rPr>
            </w:pPr>
            <w:r w:rsidRPr="00CE2B65">
              <w:rPr>
                <w:rFonts w:ascii="Times New Roman" w:hAnsi="Times New Roman"/>
                <w:bCs/>
                <w:sz w:val="24"/>
                <w:szCs w:val="24"/>
                <w:lang w:eastAsia="en-US"/>
              </w:rPr>
              <w:t>2.2. Выявленные свалки отходов по предписаниям</w:t>
            </w:r>
          </w:p>
        </w:tc>
        <w:tc>
          <w:tcPr>
            <w:tcW w:w="2064" w:type="dxa"/>
            <w:vAlign w:val="center"/>
          </w:tcPr>
          <w:p w14:paraId="40EC094C" w14:textId="572B9487"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w:t>
            </w:r>
          </w:p>
        </w:tc>
        <w:tc>
          <w:tcPr>
            <w:tcW w:w="2235" w:type="dxa"/>
            <w:vAlign w:val="center"/>
          </w:tcPr>
          <w:p w14:paraId="3A2D80E0" w14:textId="6FE7F959"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191,2</w:t>
            </w:r>
          </w:p>
        </w:tc>
        <w:tc>
          <w:tcPr>
            <w:tcW w:w="2234" w:type="dxa"/>
            <w:vAlign w:val="center"/>
          </w:tcPr>
          <w:p w14:paraId="7EB5EA29" w14:textId="5ACD63C9" w:rsidR="00C6302F" w:rsidRPr="00CE2B65" w:rsidRDefault="00530861"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200,3</w:t>
            </w:r>
          </w:p>
        </w:tc>
        <w:tc>
          <w:tcPr>
            <w:tcW w:w="2072" w:type="dxa"/>
            <w:vAlign w:val="center"/>
          </w:tcPr>
          <w:p w14:paraId="23E53077" w14:textId="2227C8C4"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w:t>
            </w:r>
          </w:p>
        </w:tc>
      </w:tr>
      <w:tr w:rsidR="00C6302F" w:rsidRPr="00CE2B65" w14:paraId="395554D6" w14:textId="77777777" w:rsidTr="00EE0E10">
        <w:trPr>
          <w:trHeight w:val="277"/>
        </w:trPr>
        <w:tc>
          <w:tcPr>
            <w:tcW w:w="5669" w:type="dxa"/>
            <w:hideMark/>
          </w:tcPr>
          <w:p w14:paraId="48CD9602" w14:textId="3BF1D9AB" w:rsidR="00C6302F" w:rsidRPr="00CE2B65" w:rsidRDefault="00C6302F" w:rsidP="00C6302F">
            <w:pPr>
              <w:tabs>
                <w:tab w:val="left" w:pos="3840"/>
                <w:tab w:val="left" w:pos="3969"/>
                <w:tab w:val="center" w:pos="4819"/>
              </w:tabs>
              <w:spacing w:after="0" w:line="240" w:lineRule="auto"/>
              <w:rPr>
                <w:rFonts w:ascii="Times New Roman" w:hAnsi="Times New Roman"/>
                <w:bCs/>
                <w:sz w:val="24"/>
                <w:szCs w:val="24"/>
                <w:lang w:eastAsia="en-US"/>
              </w:rPr>
            </w:pPr>
            <w:r w:rsidRPr="00CE2B65">
              <w:rPr>
                <w:rFonts w:ascii="Times New Roman" w:hAnsi="Times New Roman"/>
                <w:bCs/>
                <w:sz w:val="24"/>
                <w:szCs w:val="24"/>
                <w:lang w:eastAsia="en-US"/>
              </w:rPr>
              <w:t xml:space="preserve">3. Ликвидация несанкционированных свалок отходов и захламлений и на территории Карталинского муниципального округа </w:t>
            </w:r>
          </w:p>
        </w:tc>
        <w:tc>
          <w:tcPr>
            <w:tcW w:w="2064" w:type="dxa"/>
            <w:vAlign w:val="center"/>
          </w:tcPr>
          <w:p w14:paraId="1200998E" w14:textId="0696D850"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1927,4</w:t>
            </w:r>
          </w:p>
        </w:tc>
        <w:tc>
          <w:tcPr>
            <w:tcW w:w="2235" w:type="dxa"/>
            <w:vAlign w:val="center"/>
          </w:tcPr>
          <w:p w14:paraId="3C0F935C" w14:textId="3A8525FF"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8981,8</w:t>
            </w:r>
          </w:p>
        </w:tc>
        <w:tc>
          <w:tcPr>
            <w:tcW w:w="2234" w:type="dxa"/>
            <w:vAlign w:val="center"/>
          </w:tcPr>
          <w:p w14:paraId="3C9501CB" w14:textId="4F697E96" w:rsidR="00C6302F" w:rsidRPr="00CE2B65" w:rsidRDefault="00D7488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Pr>
                <w:rFonts w:ascii="Times New Roman" w:hAnsi="Times New Roman"/>
                <w:sz w:val="24"/>
                <w:szCs w:val="24"/>
                <w:lang w:eastAsia="en-US"/>
              </w:rPr>
              <w:t>14285,4</w:t>
            </w:r>
          </w:p>
        </w:tc>
        <w:tc>
          <w:tcPr>
            <w:tcW w:w="2072" w:type="dxa"/>
            <w:vAlign w:val="center"/>
          </w:tcPr>
          <w:p w14:paraId="3B72ACA0" w14:textId="7014999F" w:rsidR="00C6302F" w:rsidRPr="00CE2B65" w:rsidRDefault="00D7488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Pr>
                <w:rFonts w:ascii="Times New Roman" w:hAnsi="Times New Roman"/>
                <w:sz w:val="24"/>
                <w:szCs w:val="24"/>
                <w:lang w:eastAsia="en-US"/>
              </w:rPr>
              <w:t>25194,6</w:t>
            </w:r>
          </w:p>
        </w:tc>
      </w:tr>
      <w:tr w:rsidR="00C6302F" w:rsidRPr="00CE2B65" w14:paraId="35B85168" w14:textId="77777777" w:rsidTr="00EE0E10">
        <w:trPr>
          <w:trHeight w:val="277"/>
        </w:trPr>
        <w:tc>
          <w:tcPr>
            <w:tcW w:w="5669" w:type="dxa"/>
            <w:hideMark/>
          </w:tcPr>
          <w:p w14:paraId="19A46000" w14:textId="77777777" w:rsidR="00C6302F" w:rsidRPr="00CE2B65" w:rsidRDefault="00C6302F" w:rsidP="00C6302F">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областной бюджет</w:t>
            </w:r>
          </w:p>
        </w:tc>
        <w:tc>
          <w:tcPr>
            <w:tcW w:w="2064" w:type="dxa"/>
            <w:vAlign w:val="center"/>
          </w:tcPr>
          <w:p w14:paraId="520393B3" w14:textId="7A233577"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w:t>
            </w:r>
          </w:p>
        </w:tc>
        <w:tc>
          <w:tcPr>
            <w:tcW w:w="2235" w:type="dxa"/>
            <w:vAlign w:val="center"/>
          </w:tcPr>
          <w:p w14:paraId="6E46209A" w14:textId="33C72040"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w:t>
            </w:r>
          </w:p>
        </w:tc>
        <w:tc>
          <w:tcPr>
            <w:tcW w:w="2234" w:type="dxa"/>
            <w:vAlign w:val="center"/>
          </w:tcPr>
          <w:p w14:paraId="135DA757" w14:textId="792D0F70"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w:t>
            </w:r>
          </w:p>
        </w:tc>
        <w:tc>
          <w:tcPr>
            <w:tcW w:w="2072" w:type="dxa"/>
            <w:vAlign w:val="center"/>
          </w:tcPr>
          <w:p w14:paraId="0AE95D98" w14:textId="50B633DF"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w:t>
            </w:r>
          </w:p>
        </w:tc>
      </w:tr>
      <w:tr w:rsidR="00C6302F" w:rsidRPr="00CE2B65" w14:paraId="2121A0E5" w14:textId="77777777" w:rsidTr="00EE0E10">
        <w:trPr>
          <w:trHeight w:val="277"/>
        </w:trPr>
        <w:tc>
          <w:tcPr>
            <w:tcW w:w="5669" w:type="dxa"/>
            <w:hideMark/>
          </w:tcPr>
          <w:p w14:paraId="7B17DDAA" w14:textId="77777777" w:rsidR="00C6302F" w:rsidRPr="00CE2B65" w:rsidRDefault="00C6302F" w:rsidP="00C6302F">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бюджет Карталинского муниципального округа</w:t>
            </w:r>
          </w:p>
        </w:tc>
        <w:tc>
          <w:tcPr>
            <w:tcW w:w="2064" w:type="dxa"/>
            <w:vAlign w:val="center"/>
          </w:tcPr>
          <w:p w14:paraId="5D9FCF9F" w14:textId="34462D3E"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1927,4</w:t>
            </w:r>
          </w:p>
        </w:tc>
        <w:tc>
          <w:tcPr>
            <w:tcW w:w="2235" w:type="dxa"/>
            <w:vAlign w:val="center"/>
          </w:tcPr>
          <w:p w14:paraId="56ECF32F" w14:textId="232A47E9"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8981,8</w:t>
            </w:r>
          </w:p>
        </w:tc>
        <w:tc>
          <w:tcPr>
            <w:tcW w:w="2234" w:type="dxa"/>
            <w:vAlign w:val="center"/>
          </w:tcPr>
          <w:p w14:paraId="5B3A258B" w14:textId="6F490270" w:rsidR="00C6302F" w:rsidRPr="00CE2B65" w:rsidRDefault="00D7488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Pr>
                <w:rFonts w:ascii="Times New Roman" w:hAnsi="Times New Roman"/>
                <w:sz w:val="24"/>
                <w:szCs w:val="24"/>
                <w:lang w:eastAsia="en-US"/>
              </w:rPr>
              <w:t>14285,4</w:t>
            </w:r>
          </w:p>
        </w:tc>
        <w:tc>
          <w:tcPr>
            <w:tcW w:w="2072" w:type="dxa"/>
            <w:vAlign w:val="center"/>
          </w:tcPr>
          <w:p w14:paraId="60BF2CAC" w14:textId="69BA9154" w:rsidR="00C6302F" w:rsidRPr="00CE2B65" w:rsidRDefault="00D7488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Pr>
                <w:rFonts w:ascii="Times New Roman" w:hAnsi="Times New Roman"/>
                <w:sz w:val="24"/>
                <w:szCs w:val="24"/>
                <w:lang w:eastAsia="en-US"/>
              </w:rPr>
              <w:t>25194,6</w:t>
            </w:r>
          </w:p>
        </w:tc>
      </w:tr>
      <w:tr w:rsidR="00C6302F" w:rsidRPr="00CE2B65" w14:paraId="4F4B8F04" w14:textId="77777777" w:rsidTr="00AF39AE">
        <w:trPr>
          <w:trHeight w:val="277"/>
        </w:trPr>
        <w:tc>
          <w:tcPr>
            <w:tcW w:w="5669" w:type="dxa"/>
            <w:tcBorders>
              <w:top w:val="single" w:sz="4" w:space="0" w:color="auto"/>
              <w:left w:val="single" w:sz="4" w:space="0" w:color="auto"/>
              <w:bottom w:val="single" w:sz="4" w:space="0" w:color="auto"/>
              <w:right w:val="single" w:sz="4" w:space="0" w:color="auto"/>
            </w:tcBorders>
            <w:vAlign w:val="center"/>
          </w:tcPr>
          <w:p w14:paraId="54F68595" w14:textId="2BCAE16B" w:rsidR="00C6302F" w:rsidRPr="00CE2B65" w:rsidRDefault="00C6302F" w:rsidP="00C6302F">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 xml:space="preserve">3.1. санитарная очистка территорий населенных пунктов округа от несанкционированных захламлений </w:t>
            </w:r>
          </w:p>
        </w:tc>
        <w:tc>
          <w:tcPr>
            <w:tcW w:w="2064" w:type="dxa"/>
            <w:vAlign w:val="center"/>
          </w:tcPr>
          <w:p w14:paraId="106F9886" w14:textId="042601F4"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500,0</w:t>
            </w:r>
          </w:p>
        </w:tc>
        <w:tc>
          <w:tcPr>
            <w:tcW w:w="2235" w:type="dxa"/>
            <w:vAlign w:val="center"/>
          </w:tcPr>
          <w:p w14:paraId="243B0122" w14:textId="35A9E2B5"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550,0</w:t>
            </w:r>
          </w:p>
        </w:tc>
        <w:tc>
          <w:tcPr>
            <w:tcW w:w="2234" w:type="dxa"/>
            <w:vAlign w:val="center"/>
          </w:tcPr>
          <w:p w14:paraId="06A72E87" w14:textId="251AB230" w:rsidR="00C6302F" w:rsidRPr="00CE2B65" w:rsidRDefault="00D7488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Pr>
                <w:rFonts w:ascii="Times New Roman" w:hAnsi="Times New Roman"/>
                <w:sz w:val="24"/>
                <w:szCs w:val="24"/>
                <w:lang w:eastAsia="en-US"/>
              </w:rPr>
              <w:t>10</w:t>
            </w:r>
            <w:r w:rsidR="00C6302F" w:rsidRPr="00CE2B65">
              <w:rPr>
                <w:rFonts w:ascii="Times New Roman" w:hAnsi="Times New Roman"/>
                <w:sz w:val="24"/>
                <w:szCs w:val="24"/>
                <w:lang w:eastAsia="en-US"/>
              </w:rPr>
              <w:t>00,0</w:t>
            </w:r>
          </w:p>
        </w:tc>
        <w:tc>
          <w:tcPr>
            <w:tcW w:w="2072" w:type="dxa"/>
            <w:vAlign w:val="center"/>
          </w:tcPr>
          <w:p w14:paraId="56B094DC" w14:textId="7CEC2746" w:rsidR="00C6302F" w:rsidRPr="00CE2B65" w:rsidRDefault="00D7488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Pr>
                <w:rFonts w:ascii="Times New Roman" w:hAnsi="Times New Roman"/>
                <w:sz w:val="24"/>
                <w:szCs w:val="24"/>
                <w:lang w:eastAsia="en-US"/>
              </w:rPr>
              <w:t>20</w:t>
            </w:r>
            <w:r w:rsidR="00C6302F" w:rsidRPr="00CE2B65">
              <w:rPr>
                <w:rFonts w:ascii="Times New Roman" w:hAnsi="Times New Roman"/>
                <w:sz w:val="24"/>
                <w:szCs w:val="24"/>
                <w:lang w:eastAsia="en-US"/>
              </w:rPr>
              <w:t>50,0</w:t>
            </w:r>
          </w:p>
        </w:tc>
      </w:tr>
      <w:tr w:rsidR="00C6302F" w:rsidRPr="00CE2B65" w14:paraId="1D32FD4C" w14:textId="77777777" w:rsidTr="00AF39AE">
        <w:trPr>
          <w:trHeight w:val="277"/>
        </w:trPr>
        <w:tc>
          <w:tcPr>
            <w:tcW w:w="5669" w:type="dxa"/>
            <w:tcBorders>
              <w:top w:val="single" w:sz="4" w:space="0" w:color="auto"/>
              <w:left w:val="single" w:sz="4" w:space="0" w:color="auto"/>
              <w:bottom w:val="single" w:sz="4" w:space="0" w:color="auto"/>
              <w:right w:val="single" w:sz="4" w:space="0" w:color="auto"/>
            </w:tcBorders>
            <w:vAlign w:val="center"/>
          </w:tcPr>
          <w:p w14:paraId="28026525" w14:textId="5AF6AFEA" w:rsidR="00C6302F" w:rsidRPr="00CE2B65" w:rsidRDefault="00C6302F" w:rsidP="00C6302F">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3.2. вывоз отходов с временных мест складирования отходов</w:t>
            </w:r>
          </w:p>
        </w:tc>
        <w:tc>
          <w:tcPr>
            <w:tcW w:w="2064" w:type="dxa"/>
            <w:vAlign w:val="center"/>
          </w:tcPr>
          <w:p w14:paraId="7EEF0C50" w14:textId="24920199"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1000,0</w:t>
            </w:r>
          </w:p>
        </w:tc>
        <w:tc>
          <w:tcPr>
            <w:tcW w:w="2235" w:type="dxa"/>
            <w:vAlign w:val="center"/>
          </w:tcPr>
          <w:p w14:paraId="33B84B08" w14:textId="395FEE0B"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1500,0</w:t>
            </w:r>
          </w:p>
        </w:tc>
        <w:tc>
          <w:tcPr>
            <w:tcW w:w="2234" w:type="dxa"/>
            <w:vAlign w:val="center"/>
          </w:tcPr>
          <w:p w14:paraId="40233006" w14:textId="75F2A649" w:rsidR="00C6302F" w:rsidRPr="00CE2B65" w:rsidRDefault="00D7488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Pr>
                <w:rFonts w:ascii="Times New Roman" w:hAnsi="Times New Roman"/>
                <w:sz w:val="24"/>
                <w:szCs w:val="24"/>
                <w:lang w:eastAsia="en-US"/>
              </w:rPr>
              <w:t>5</w:t>
            </w:r>
            <w:r w:rsidR="00C6302F" w:rsidRPr="00CE2B65">
              <w:rPr>
                <w:rFonts w:ascii="Times New Roman" w:hAnsi="Times New Roman"/>
                <w:sz w:val="24"/>
                <w:szCs w:val="24"/>
                <w:lang w:eastAsia="en-US"/>
              </w:rPr>
              <w:t>000,0</w:t>
            </w:r>
          </w:p>
        </w:tc>
        <w:tc>
          <w:tcPr>
            <w:tcW w:w="2072" w:type="dxa"/>
            <w:vAlign w:val="center"/>
          </w:tcPr>
          <w:p w14:paraId="20F61FE9" w14:textId="19F4B7E3" w:rsidR="00C6302F" w:rsidRPr="00CE2B65" w:rsidRDefault="00D7488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Pr>
                <w:rFonts w:ascii="Times New Roman" w:hAnsi="Times New Roman"/>
                <w:sz w:val="24"/>
                <w:szCs w:val="24"/>
                <w:lang w:eastAsia="en-US"/>
              </w:rPr>
              <w:t>7</w:t>
            </w:r>
            <w:r w:rsidR="00C6302F" w:rsidRPr="00CE2B65">
              <w:rPr>
                <w:rFonts w:ascii="Times New Roman" w:hAnsi="Times New Roman"/>
                <w:sz w:val="24"/>
                <w:szCs w:val="24"/>
                <w:lang w:eastAsia="en-US"/>
              </w:rPr>
              <w:t>500,0</w:t>
            </w:r>
          </w:p>
        </w:tc>
      </w:tr>
      <w:tr w:rsidR="00C6302F" w:rsidRPr="00CE2B65" w14:paraId="73048AED" w14:textId="77777777" w:rsidTr="00AC5E6F">
        <w:trPr>
          <w:trHeight w:val="277"/>
        </w:trPr>
        <w:tc>
          <w:tcPr>
            <w:tcW w:w="5669" w:type="dxa"/>
            <w:tcBorders>
              <w:top w:val="single" w:sz="4" w:space="0" w:color="auto"/>
              <w:left w:val="single" w:sz="4" w:space="0" w:color="auto"/>
              <w:right w:val="single" w:sz="4" w:space="0" w:color="auto"/>
            </w:tcBorders>
          </w:tcPr>
          <w:p w14:paraId="0C0B0BE2" w14:textId="10FD9EA3" w:rsidR="00C6302F" w:rsidRPr="00CE2B65" w:rsidRDefault="00C6302F" w:rsidP="00C6302F">
            <w:pPr>
              <w:spacing w:after="0" w:line="240" w:lineRule="auto"/>
              <w:rPr>
                <w:rFonts w:ascii="Times New Roman" w:hAnsi="Times New Roman"/>
                <w:sz w:val="24"/>
                <w:szCs w:val="24"/>
                <w:lang w:eastAsia="en-US"/>
              </w:rPr>
            </w:pPr>
            <w:r w:rsidRPr="00CE2B65">
              <w:rPr>
                <w:rFonts w:ascii="Times New Roman" w:hAnsi="Times New Roman"/>
                <w:color w:val="000000" w:themeColor="text1"/>
                <w:sz w:val="24"/>
                <w:szCs w:val="24"/>
                <w:lang w:eastAsia="en-US"/>
              </w:rPr>
              <w:t xml:space="preserve">3.3. ликвидация несанкционированных свалок отходов </w:t>
            </w:r>
          </w:p>
        </w:tc>
        <w:tc>
          <w:tcPr>
            <w:tcW w:w="2064" w:type="dxa"/>
            <w:vAlign w:val="center"/>
          </w:tcPr>
          <w:p w14:paraId="1ED39D05" w14:textId="3F92EEB1"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427,4</w:t>
            </w:r>
          </w:p>
        </w:tc>
        <w:tc>
          <w:tcPr>
            <w:tcW w:w="2235" w:type="dxa"/>
            <w:vAlign w:val="center"/>
          </w:tcPr>
          <w:p w14:paraId="373B79F8" w14:textId="34CDE130"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6931,8</w:t>
            </w:r>
          </w:p>
        </w:tc>
        <w:tc>
          <w:tcPr>
            <w:tcW w:w="2234" w:type="dxa"/>
            <w:vAlign w:val="center"/>
          </w:tcPr>
          <w:p w14:paraId="7FC2FEEC" w14:textId="6D6A7AD2" w:rsidR="00C6302F" w:rsidRPr="00CE2B65" w:rsidRDefault="00D7488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Pr>
                <w:rFonts w:ascii="Times New Roman" w:hAnsi="Times New Roman"/>
                <w:sz w:val="24"/>
                <w:szCs w:val="24"/>
                <w:lang w:eastAsia="en-US"/>
              </w:rPr>
              <w:t>8285</w:t>
            </w:r>
            <w:r w:rsidR="00C6302F" w:rsidRPr="00CE2B65">
              <w:rPr>
                <w:rFonts w:ascii="Times New Roman" w:hAnsi="Times New Roman"/>
                <w:sz w:val="24"/>
                <w:szCs w:val="24"/>
                <w:lang w:eastAsia="en-US"/>
              </w:rPr>
              <w:t>,</w:t>
            </w:r>
            <w:r>
              <w:rPr>
                <w:rFonts w:ascii="Times New Roman" w:hAnsi="Times New Roman"/>
                <w:sz w:val="24"/>
                <w:szCs w:val="24"/>
                <w:lang w:eastAsia="en-US"/>
              </w:rPr>
              <w:t>4</w:t>
            </w:r>
          </w:p>
        </w:tc>
        <w:tc>
          <w:tcPr>
            <w:tcW w:w="2072" w:type="dxa"/>
            <w:vAlign w:val="center"/>
          </w:tcPr>
          <w:p w14:paraId="76BAB026" w14:textId="0F90E6F8" w:rsidR="00C6302F" w:rsidRPr="00CE2B65" w:rsidRDefault="00D7488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Pr>
                <w:rFonts w:ascii="Times New Roman" w:hAnsi="Times New Roman"/>
                <w:sz w:val="24"/>
                <w:szCs w:val="24"/>
                <w:lang w:eastAsia="en-US"/>
              </w:rPr>
              <w:t>15644,6</w:t>
            </w:r>
          </w:p>
        </w:tc>
      </w:tr>
      <w:tr w:rsidR="00C6302F" w:rsidRPr="00CE2B65" w14:paraId="2F2537D3" w14:textId="77777777" w:rsidTr="00AF39AE">
        <w:trPr>
          <w:trHeight w:val="277"/>
        </w:trPr>
        <w:tc>
          <w:tcPr>
            <w:tcW w:w="5669" w:type="dxa"/>
            <w:tcBorders>
              <w:left w:val="single" w:sz="4" w:space="0" w:color="auto"/>
              <w:right w:val="single" w:sz="4" w:space="0" w:color="auto"/>
            </w:tcBorders>
            <w:vAlign w:val="center"/>
          </w:tcPr>
          <w:p w14:paraId="3F551D98" w14:textId="3ADD191E" w:rsidR="00C6302F" w:rsidRPr="00CE2B65" w:rsidRDefault="00C6302F" w:rsidP="00C6302F">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4.</w:t>
            </w:r>
            <w:r w:rsidR="00375FD1">
              <w:rPr>
                <w:rFonts w:ascii="Times New Roman" w:hAnsi="Times New Roman"/>
                <w:sz w:val="24"/>
                <w:szCs w:val="24"/>
                <w:lang w:eastAsia="en-US"/>
              </w:rPr>
              <w:t xml:space="preserve"> О</w:t>
            </w:r>
            <w:r w:rsidRPr="00CE2B65">
              <w:rPr>
                <w:rFonts w:ascii="Times New Roman" w:hAnsi="Times New Roman"/>
                <w:sz w:val="24"/>
                <w:szCs w:val="24"/>
                <w:lang w:eastAsia="en-US"/>
              </w:rPr>
              <w:t>бустройство мест накопления отходов</w:t>
            </w:r>
          </w:p>
        </w:tc>
        <w:tc>
          <w:tcPr>
            <w:tcW w:w="2064" w:type="dxa"/>
            <w:vAlign w:val="center"/>
          </w:tcPr>
          <w:p w14:paraId="3F5D1D78" w14:textId="74BCF749"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2000,0</w:t>
            </w:r>
          </w:p>
        </w:tc>
        <w:tc>
          <w:tcPr>
            <w:tcW w:w="2235" w:type="dxa"/>
            <w:vAlign w:val="center"/>
          </w:tcPr>
          <w:p w14:paraId="724068D8" w14:textId="7D1A9058"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2000,0</w:t>
            </w:r>
          </w:p>
        </w:tc>
        <w:tc>
          <w:tcPr>
            <w:tcW w:w="2234" w:type="dxa"/>
            <w:vAlign w:val="center"/>
          </w:tcPr>
          <w:p w14:paraId="2C032805" w14:textId="55F4A684"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2500,0</w:t>
            </w:r>
          </w:p>
        </w:tc>
        <w:tc>
          <w:tcPr>
            <w:tcW w:w="2072" w:type="dxa"/>
            <w:vAlign w:val="center"/>
          </w:tcPr>
          <w:p w14:paraId="102323E8" w14:textId="4BB05F04"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6500,0</w:t>
            </w:r>
          </w:p>
        </w:tc>
      </w:tr>
      <w:tr w:rsidR="00C6302F" w:rsidRPr="00CE2B65" w14:paraId="7D2FF68E" w14:textId="77777777" w:rsidTr="00AC5E6F">
        <w:trPr>
          <w:trHeight w:val="277"/>
        </w:trPr>
        <w:tc>
          <w:tcPr>
            <w:tcW w:w="5669" w:type="dxa"/>
          </w:tcPr>
          <w:p w14:paraId="35344A58" w14:textId="4D6DE84C" w:rsidR="00C6302F" w:rsidRPr="00CE2B65" w:rsidRDefault="00C6302F" w:rsidP="00C6302F">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областной бюджет</w:t>
            </w:r>
          </w:p>
        </w:tc>
        <w:tc>
          <w:tcPr>
            <w:tcW w:w="2064" w:type="dxa"/>
            <w:vAlign w:val="center"/>
          </w:tcPr>
          <w:p w14:paraId="3214E105" w14:textId="67C5B2C6"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w:t>
            </w:r>
          </w:p>
        </w:tc>
        <w:tc>
          <w:tcPr>
            <w:tcW w:w="2235" w:type="dxa"/>
            <w:vAlign w:val="center"/>
          </w:tcPr>
          <w:p w14:paraId="6609487E" w14:textId="2668571C"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w:t>
            </w:r>
          </w:p>
        </w:tc>
        <w:tc>
          <w:tcPr>
            <w:tcW w:w="2234" w:type="dxa"/>
            <w:vAlign w:val="center"/>
          </w:tcPr>
          <w:p w14:paraId="0D2EF526" w14:textId="0BE28658"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w:t>
            </w:r>
          </w:p>
        </w:tc>
        <w:tc>
          <w:tcPr>
            <w:tcW w:w="2072" w:type="dxa"/>
            <w:vAlign w:val="center"/>
          </w:tcPr>
          <w:p w14:paraId="5D7F7171" w14:textId="0C48A827"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w:t>
            </w:r>
          </w:p>
        </w:tc>
      </w:tr>
      <w:tr w:rsidR="00C6302F" w:rsidRPr="00CE2B65" w14:paraId="2C236C05" w14:textId="77777777" w:rsidTr="00EE0E10">
        <w:trPr>
          <w:trHeight w:val="277"/>
        </w:trPr>
        <w:tc>
          <w:tcPr>
            <w:tcW w:w="5669" w:type="dxa"/>
          </w:tcPr>
          <w:p w14:paraId="69D4E05C" w14:textId="0C757FAF" w:rsidR="00C6302F" w:rsidRPr="00CE2B65" w:rsidRDefault="00C6302F" w:rsidP="00C6302F">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бюджет Карталинского муниципального округа</w:t>
            </w:r>
          </w:p>
        </w:tc>
        <w:tc>
          <w:tcPr>
            <w:tcW w:w="2064" w:type="dxa"/>
            <w:vAlign w:val="center"/>
          </w:tcPr>
          <w:p w14:paraId="26B00FC7" w14:textId="38EE04E2"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2000,0</w:t>
            </w:r>
          </w:p>
        </w:tc>
        <w:tc>
          <w:tcPr>
            <w:tcW w:w="2235" w:type="dxa"/>
            <w:vAlign w:val="center"/>
          </w:tcPr>
          <w:p w14:paraId="4B59FD6A" w14:textId="1E3E29FF"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2000,0</w:t>
            </w:r>
          </w:p>
        </w:tc>
        <w:tc>
          <w:tcPr>
            <w:tcW w:w="2234" w:type="dxa"/>
            <w:vAlign w:val="center"/>
          </w:tcPr>
          <w:p w14:paraId="565BA738" w14:textId="51DDD196"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2500,0</w:t>
            </w:r>
          </w:p>
        </w:tc>
        <w:tc>
          <w:tcPr>
            <w:tcW w:w="2072" w:type="dxa"/>
            <w:vAlign w:val="center"/>
          </w:tcPr>
          <w:p w14:paraId="152AF5C6" w14:textId="45BE38F0"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6500,0</w:t>
            </w:r>
          </w:p>
        </w:tc>
      </w:tr>
      <w:tr w:rsidR="00C6302F" w:rsidRPr="00CE2B65" w14:paraId="662F85C5" w14:textId="77777777" w:rsidTr="00EE0E10">
        <w:trPr>
          <w:trHeight w:val="277"/>
        </w:trPr>
        <w:tc>
          <w:tcPr>
            <w:tcW w:w="5669" w:type="dxa"/>
            <w:hideMark/>
          </w:tcPr>
          <w:p w14:paraId="222645F0" w14:textId="20604420" w:rsidR="00C6302F" w:rsidRPr="00CE2B65" w:rsidRDefault="00C6302F" w:rsidP="00C6302F">
            <w:pPr>
              <w:tabs>
                <w:tab w:val="left" w:pos="3840"/>
                <w:tab w:val="left" w:pos="3969"/>
                <w:tab w:val="center" w:pos="4819"/>
              </w:tabs>
              <w:spacing w:after="0" w:line="240" w:lineRule="auto"/>
              <w:rPr>
                <w:rFonts w:ascii="Times New Roman" w:hAnsi="Times New Roman"/>
                <w:bCs/>
                <w:sz w:val="24"/>
                <w:szCs w:val="24"/>
                <w:lang w:eastAsia="en-US"/>
              </w:rPr>
            </w:pPr>
            <w:r w:rsidRPr="00CE2B65">
              <w:rPr>
                <w:rFonts w:ascii="Times New Roman" w:hAnsi="Times New Roman"/>
                <w:bCs/>
                <w:sz w:val="24"/>
                <w:szCs w:val="24"/>
                <w:lang w:eastAsia="en-US"/>
              </w:rPr>
              <w:t>5</w:t>
            </w:r>
            <w:r w:rsidRPr="00CE2B65">
              <w:rPr>
                <w:bCs/>
              </w:rPr>
              <w:t xml:space="preserve">. </w:t>
            </w:r>
            <w:r w:rsidRPr="00CE2B65">
              <w:rPr>
                <w:rFonts w:ascii="Times New Roman" w:hAnsi="Times New Roman"/>
                <w:bCs/>
                <w:sz w:val="24"/>
                <w:szCs w:val="24"/>
                <w:lang w:eastAsia="en-US"/>
              </w:rPr>
              <w:t xml:space="preserve">Содержание мест накопления отходов </w:t>
            </w:r>
          </w:p>
        </w:tc>
        <w:tc>
          <w:tcPr>
            <w:tcW w:w="2064" w:type="dxa"/>
            <w:vAlign w:val="center"/>
          </w:tcPr>
          <w:p w14:paraId="3155CC60" w14:textId="6B1EFD2F"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1500,0</w:t>
            </w:r>
          </w:p>
        </w:tc>
        <w:tc>
          <w:tcPr>
            <w:tcW w:w="2235" w:type="dxa"/>
            <w:vAlign w:val="center"/>
          </w:tcPr>
          <w:p w14:paraId="438E3D97" w14:textId="6B330364"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2000,0</w:t>
            </w:r>
          </w:p>
        </w:tc>
        <w:tc>
          <w:tcPr>
            <w:tcW w:w="2234" w:type="dxa"/>
            <w:vAlign w:val="center"/>
          </w:tcPr>
          <w:p w14:paraId="42DDA4F8" w14:textId="0ED32D0E"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2500,0</w:t>
            </w:r>
          </w:p>
        </w:tc>
        <w:tc>
          <w:tcPr>
            <w:tcW w:w="2072" w:type="dxa"/>
            <w:vAlign w:val="center"/>
          </w:tcPr>
          <w:p w14:paraId="4C0E9323" w14:textId="7529DB67"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6000,0</w:t>
            </w:r>
          </w:p>
        </w:tc>
      </w:tr>
      <w:tr w:rsidR="00C6302F" w:rsidRPr="00CE2B65" w14:paraId="129A29F0" w14:textId="77777777" w:rsidTr="00EE0E10">
        <w:trPr>
          <w:trHeight w:val="277"/>
        </w:trPr>
        <w:tc>
          <w:tcPr>
            <w:tcW w:w="5669" w:type="dxa"/>
            <w:hideMark/>
          </w:tcPr>
          <w:p w14:paraId="482BD186" w14:textId="77777777" w:rsidR="00C6302F" w:rsidRPr="00CE2B65" w:rsidRDefault="00C6302F" w:rsidP="00C6302F">
            <w:pPr>
              <w:tabs>
                <w:tab w:val="left" w:pos="3840"/>
                <w:tab w:val="left" w:pos="3969"/>
                <w:tab w:val="center" w:pos="4819"/>
              </w:tabs>
              <w:spacing w:after="0" w:line="240" w:lineRule="auto"/>
              <w:rPr>
                <w:rFonts w:ascii="Times New Roman" w:hAnsi="Times New Roman"/>
                <w:bCs/>
                <w:sz w:val="24"/>
                <w:szCs w:val="24"/>
                <w:lang w:eastAsia="en-US"/>
              </w:rPr>
            </w:pPr>
            <w:r w:rsidRPr="00CE2B65">
              <w:rPr>
                <w:rFonts w:ascii="Times New Roman" w:hAnsi="Times New Roman"/>
                <w:bCs/>
                <w:sz w:val="24"/>
                <w:szCs w:val="24"/>
                <w:lang w:eastAsia="en-US"/>
              </w:rPr>
              <w:t>областной бюджет</w:t>
            </w:r>
          </w:p>
        </w:tc>
        <w:tc>
          <w:tcPr>
            <w:tcW w:w="2064" w:type="dxa"/>
            <w:vAlign w:val="center"/>
          </w:tcPr>
          <w:p w14:paraId="5411DE4A" w14:textId="38FEC43A"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w:t>
            </w:r>
          </w:p>
        </w:tc>
        <w:tc>
          <w:tcPr>
            <w:tcW w:w="2235" w:type="dxa"/>
            <w:vAlign w:val="center"/>
          </w:tcPr>
          <w:p w14:paraId="4C89AA34" w14:textId="20BAB4CC"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w:t>
            </w:r>
          </w:p>
        </w:tc>
        <w:tc>
          <w:tcPr>
            <w:tcW w:w="2234" w:type="dxa"/>
            <w:vAlign w:val="center"/>
          </w:tcPr>
          <w:p w14:paraId="58536741" w14:textId="35B6B3C7"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w:t>
            </w:r>
          </w:p>
        </w:tc>
        <w:tc>
          <w:tcPr>
            <w:tcW w:w="2072" w:type="dxa"/>
            <w:vAlign w:val="center"/>
          </w:tcPr>
          <w:p w14:paraId="12AD04B4" w14:textId="3D1B9F94"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w:t>
            </w:r>
          </w:p>
        </w:tc>
      </w:tr>
      <w:tr w:rsidR="00C6302F" w:rsidRPr="00CE2B65" w14:paraId="5FB9709D" w14:textId="77777777" w:rsidTr="00EE0E10">
        <w:trPr>
          <w:trHeight w:val="277"/>
        </w:trPr>
        <w:tc>
          <w:tcPr>
            <w:tcW w:w="5669" w:type="dxa"/>
            <w:hideMark/>
          </w:tcPr>
          <w:p w14:paraId="3F4786AC" w14:textId="77777777" w:rsidR="00C6302F" w:rsidRPr="00CE2B65" w:rsidRDefault="00C6302F" w:rsidP="00C6302F">
            <w:pPr>
              <w:tabs>
                <w:tab w:val="left" w:pos="3840"/>
                <w:tab w:val="left" w:pos="3969"/>
                <w:tab w:val="center" w:pos="4819"/>
              </w:tabs>
              <w:spacing w:after="0" w:line="240" w:lineRule="auto"/>
              <w:rPr>
                <w:rFonts w:ascii="Times New Roman" w:hAnsi="Times New Roman"/>
                <w:bCs/>
                <w:sz w:val="24"/>
                <w:szCs w:val="24"/>
                <w:lang w:eastAsia="en-US"/>
              </w:rPr>
            </w:pPr>
            <w:r w:rsidRPr="00CE2B65">
              <w:rPr>
                <w:rFonts w:ascii="Times New Roman" w:hAnsi="Times New Roman"/>
                <w:bCs/>
                <w:sz w:val="24"/>
                <w:szCs w:val="24"/>
                <w:lang w:eastAsia="en-US"/>
              </w:rPr>
              <w:t>бюджет Карталинского муниципального округа</w:t>
            </w:r>
          </w:p>
        </w:tc>
        <w:tc>
          <w:tcPr>
            <w:tcW w:w="2064" w:type="dxa"/>
            <w:vAlign w:val="center"/>
          </w:tcPr>
          <w:p w14:paraId="36064DF3" w14:textId="2878DCA1"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1500,0</w:t>
            </w:r>
          </w:p>
        </w:tc>
        <w:tc>
          <w:tcPr>
            <w:tcW w:w="2235" w:type="dxa"/>
            <w:vAlign w:val="center"/>
          </w:tcPr>
          <w:p w14:paraId="2AE93879" w14:textId="3FB4D851"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2000,0</w:t>
            </w:r>
          </w:p>
        </w:tc>
        <w:tc>
          <w:tcPr>
            <w:tcW w:w="2234" w:type="dxa"/>
            <w:vAlign w:val="center"/>
          </w:tcPr>
          <w:p w14:paraId="50284196" w14:textId="17DB6E60"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2500,0</w:t>
            </w:r>
          </w:p>
        </w:tc>
        <w:tc>
          <w:tcPr>
            <w:tcW w:w="2072" w:type="dxa"/>
            <w:vAlign w:val="center"/>
          </w:tcPr>
          <w:p w14:paraId="33690A35" w14:textId="58260F46"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6000,0</w:t>
            </w:r>
          </w:p>
        </w:tc>
      </w:tr>
      <w:tr w:rsidR="00C6302F" w:rsidRPr="00CE2B65" w14:paraId="021FE0BE" w14:textId="77777777" w:rsidTr="00EE0E10">
        <w:trPr>
          <w:trHeight w:val="277"/>
        </w:trPr>
        <w:tc>
          <w:tcPr>
            <w:tcW w:w="5669" w:type="dxa"/>
            <w:hideMark/>
          </w:tcPr>
          <w:p w14:paraId="68221D4F" w14:textId="231965BA" w:rsidR="00C6302F" w:rsidRPr="00CE2B65" w:rsidRDefault="00C6302F" w:rsidP="00C6302F">
            <w:pPr>
              <w:tabs>
                <w:tab w:val="left" w:pos="3840"/>
                <w:tab w:val="left" w:pos="3969"/>
                <w:tab w:val="center" w:pos="4819"/>
              </w:tabs>
              <w:spacing w:after="0" w:line="240" w:lineRule="auto"/>
              <w:rPr>
                <w:rFonts w:ascii="Times New Roman" w:hAnsi="Times New Roman"/>
                <w:bCs/>
                <w:sz w:val="24"/>
                <w:szCs w:val="24"/>
                <w:lang w:eastAsia="en-US"/>
              </w:rPr>
            </w:pPr>
            <w:r w:rsidRPr="00CE2B65">
              <w:rPr>
                <w:rFonts w:ascii="Times New Roman" w:hAnsi="Times New Roman"/>
                <w:bCs/>
                <w:sz w:val="24"/>
                <w:szCs w:val="24"/>
                <w:lang w:eastAsia="en-US"/>
              </w:rPr>
              <w:lastRenderedPageBreak/>
              <w:t xml:space="preserve">6.  Приобретение контейнеров для размещения на местах (площадках) накопления твердых коммунальных отходов </w:t>
            </w:r>
          </w:p>
        </w:tc>
        <w:tc>
          <w:tcPr>
            <w:tcW w:w="2064" w:type="dxa"/>
            <w:vAlign w:val="center"/>
          </w:tcPr>
          <w:p w14:paraId="7FCB5D93" w14:textId="6360CE98"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300,0</w:t>
            </w:r>
          </w:p>
        </w:tc>
        <w:tc>
          <w:tcPr>
            <w:tcW w:w="2235" w:type="dxa"/>
            <w:vAlign w:val="center"/>
          </w:tcPr>
          <w:p w14:paraId="37D1D69A" w14:textId="70E99CA8"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350,0</w:t>
            </w:r>
          </w:p>
        </w:tc>
        <w:tc>
          <w:tcPr>
            <w:tcW w:w="2234" w:type="dxa"/>
            <w:vAlign w:val="center"/>
          </w:tcPr>
          <w:p w14:paraId="082291B7" w14:textId="41A1E292"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400,0</w:t>
            </w:r>
          </w:p>
        </w:tc>
        <w:tc>
          <w:tcPr>
            <w:tcW w:w="2072" w:type="dxa"/>
            <w:vAlign w:val="center"/>
          </w:tcPr>
          <w:p w14:paraId="313CBCB3" w14:textId="6FE53717" w:rsidR="00C6302F" w:rsidRPr="00CE2B65" w:rsidRDefault="00C6302F" w:rsidP="00C6302F">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1050,0</w:t>
            </w:r>
          </w:p>
        </w:tc>
      </w:tr>
      <w:tr w:rsidR="00C6302F" w:rsidRPr="00CE2B65" w14:paraId="32E73271" w14:textId="77777777" w:rsidTr="00EE0E10">
        <w:trPr>
          <w:trHeight w:val="277"/>
        </w:trPr>
        <w:tc>
          <w:tcPr>
            <w:tcW w:w="5669" w:type="dxa"/>
            <w:hideMark/>
          </w:tcPr>
          <w:p w14:paraId="1BFD97F7" w14:textId="77777777" w:rsidR="00C6302F" w:rsidRPr="00CE2B65" w:rsidRDefault="00C6302F" w:rsidP="00C6302F">
            <w:pPr>
              <w:tabs>
                <w:tab w:val="left" w:pos="3840"/>
                <w:tab w:val="left" w:pos="3969"/>
                <w:tab w:val="center" w:pos="4819"/>
              </w:tabs>
              <w:spacing w:after="0" w:line="240" w:lineRule="auto"/>
              <w:rPr>
                <w:rFonts w:ascii="Times New Roman" w:hAnsi="Times New Roman"/>
                <w:bCs/>
                <w:sz w:val="24"/>
                <w:szCs w:val="24"/>
                <w:lang w:eastAsia="en-US"/>
              </w:rPr>
            </w:pPr>
            <w:r w:rsidRPr="00CE2B65">
              <w:rPr>
                <w:rFonts w:ascii="Times New Roman" w:hAnsi="Times New Roman"/>
                <w:bCs/>
                <w:sz w:val="24"/>
                <w:szCs w:val="24"/>
                <w:lang w:eastAsia="en-US"/>
              </w:rPr>
              <w:t xml:space="preserve"> областной бюджет</w:t>
            </w:r>
          </w:p>
        </w:tc>
        <w:tc>
          <w:tcPr>
            <w:tcW w:w="2064" w:type="dxa"/>
            <w:vAlign w:val="center"/>
          </w:tcPr>
          <w:p w14:paraId="6ABBA863" w14:textId="407E88C5" w:rsidR="00C6302F" w:rsidRPr="00CE2B65" w:rsidRDefault="00C6302F" w:rsidP="00C6302F">
            <w:pPr>
              <w:tabs>
                <w:tab w:val="left" w:pos="3840"/>
                <w:tab w:val="left" w:pos="3969"/>
                <w:tab w:val="center" w:pos="4819"/>
              </w:tabs>
              <w:spacing w:after="0"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w:t>
            </w:r>
          </w:p>
        </w:tc>
        <w:tc>
          <w:tcPr>
            <w:tcW w:w="2235" w:type="dxa"/>
            <w:vAlign w:val="center"/>
          </w:tcPr>
          <w:p w14:paraId="3C37BDA6" w14:textId="5151B6FF" w:rsidR="00C6302F" w:rsidRPr="00CE2B65" w:rsidRDefault="00C6302F" w:rsidP="00C6302F">
            <w:pPr>
              <w:tabs>
                <w:tab w:val="left" w:pos="3840"/>
                <w:tab w:val="left" w:pos="3969"/>
                <w:tab w:val="center" w:pos="4819"/>
              </w:tabs>
              <w:spacing w:after="0"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w:t>
            </w:r>
          </w:p>
        </w:tc>
        <w:tc>
          <w:tcPr>
            <w:tcW w:w="2234" w:type="dxa"/>
            <w:vAlign w:val="center"/>
          </w:tcPr>
          <w:p w14:paraId="4173616C" w14:textId="46E62EC6" w:rsidR="00C6302F" w:rsidRPr="00CE2B65" w:rsidRDefault="00C6302F" w:rsidP="00C6302F">
            <w:pPr>
              <w:tabs>
                <w:tab w:val="left" w:pos="3840"/>
                <w:tab w:val="left" w:pos="3969"/>
                <w:tab w:val="center" w:pos="4819"/>
              </w:tabs>
              <w:spacing w:after="0"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w:t>
            </w:r>
          </w:p>
        </w:tc>
        <w:tc>
          <w:tcPr>
            <w:tcW w:w="2072" w:type="dxa"/>
            <w:vAlign w:val="center"/>
          </w:tcPr>
          <w:p w14:paraId="026D3718" w14:textId="079D4F7B" w:rsidR="00C6302F" w:rsidRPr="00CE2B65" w:rsidRDefault="00C6302F" w:rsidP="00C6302F">
            <w:pPr>
              <w:tabs>
                <w:tab w:val="left" w:pos="3840"/>
                <w:tab w:val="left" w:pos="3969"/>
                <w:tab w:val="center" w:pos="4819"/>
              </w:tabs>
              <w:spacing w:after="0"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w:t>
            </w:r>
          </w:p>
        </w:tc>
      </w:tr>
      <w:tr w:rsidR="00C6302F" w:rsidRPr="00CE2B65" w14:paraId="28ACD793" w14:textId="77777777" w:rsidTr="00EE0E10">
        <w:trPr>
          <w:trHeight w:val="277"/>
        </w:trPr>
        <w:tc>
          <w:tcPr>
            <w:tcW w:w="5669" w:type="dxa"/>
            <w:hideMark/>
          </w:tcPr>
          <w:p w14:paraId="6A86DEA9" w14:textId="77777777" w:rsidR="00C6302F" w:rsidRPr="00CE2B65" w:rsidRDefault="00C6302F" w:rsidP="00C6302F">
            <w:pPr>
              <w:tabs>
                <w:tab w:val="left" w:pos="3840"/>
                <w:tab w:val="left" w:pos="3969"/>
                <w:tab w:val="center" w:pos="4819"/>
              </w:tabs>
              <w:spacing w:after="0" w:line="240" w:lineRule="auto"/>
              <w:rPr>
                <w:rFonts w:ascii="Times New Roman" w:hAnsi="Times New Roman"/>
                <w:bCs/>
                <w:sz w:val="24"/>
                <w:szCs w:val="24"/>
                <w:lang w:eastAsia="en-US"/>
              </w:rPr>
            </w:pPr>
            <w:r w:rsidRPr="00CE2B65">
              <w:rPr>
                <w:rFonts w:ascii="Times New Roman" w:hAnsi="Times New Roman"/>
                <w:bCs/>
                <w:sz w:val="24"/>
                <w:szCs w:val="24"/>
                <w:lang w:eastAsia="en-US"/>
              </w:rPr>
              <w:t xml:space="preserve"> бюджет Карталинского муниципального округа</w:t>
            </w:r>
          </w:p>
        </w:tc>
        <w:tc>
          <w:tcPr>
            <w:tcW w:w="2064" w:type="dxa"/>
            <w:vAlign w:val="center"/>
          </w:tcPr>
          <w:p w14:paraId="5318E06C" w14:textId="07CC77D3" w:rsidR="00C6302F" w:rsidRPr="00CE2B65" w:rsidRDefault="00C6302F" w:rsidP="00C6302F">
            <w:pPr>
              <w:tabs>
                <w:tab w:val="left" w:pos="3840"/>
                <w:tab w:val="left" w:pos="3969"/>
                <w:tab w:val="center" w:pos="4819"/>
              </w:tabs>
              <w:spacing w:after="0"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300,0</w:t>
            </w:r>
          </w:p>
        </w:tc>
        <w:tc>
          <w:tcPr>
            <w:tcW w:w="2235" w:type="dxa"/>
            <w:vAlign w:val="center"/>
          </w:tcPr>
          <w:p w14:paraId="7C665FB4" w14:textId="4A1D8FD3" w:rsidR="00C6302F" w:rsidRPr="00CE2B65" w:rsidRDefault="00C6302F" w:rsidP="00C6302F">
            <w:pPr>
              <w:tabs>
                <w:tab w:val="left" w:pos="3840"/>
                <w:tab w:val="left" w:pos="3969"/>
                <w:tab w:val="center" w:pos="4819"/>
              </w:tabs>
              <w:spacing w:after="0"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350,0</w:t>
            </w:r>
          </w:p>
        </w:tc>
        <w:tc>
          <w:tcPr>
            <w:tcW w:w="2234" w:type="dxa"/>
            <w:vAlign w:val="center"/>
          </w:tcPr>
          <w:p w14:paraId="7E727FBD" w14:textId="6B237801" w:rsidR="00C6302F" w:rsidRPr="00CE2B65" w:rsidRDefault="00C6302F" w:rsidP="00C6302F">
            <w:pPr>
              <w:tabs>
                <w:tab w:val="left" w:pos="3840"/>
                <w:tab w:val="left" w:pos="3969"/>
                <w:tab w:val="center" w:pos="4819"/>
              </w:tabs>
              <w:spacing w:after="0"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400,0</w:t>
            </w:r>
          </w:p>
        </w:tc>
        <w:tc>
          <w:tcPr>
            <w:tcW w:w="2072" w:type="dxa"/>
            <w:vAlign w:val="center"/>
          </w:tcPr>
          <w:p w14:paraId="099B5F8A" w14:textId="4ABF9CD9" w:rsidR="00C6302F" w:rsidRPr="00CE2B65" w:rsidRDefault="00C6302F" w:rsidP="00C6302F">
            <w:pPr>
              <w:tabs>
                <w:tab w:val="left" w:pos="3840"/>
                <w:tab w:val="left" w:pos="3969"/>
                <w:tab w:val="center" w:pos="4819"/>
              </w:tabs>
              <w:spacing w:after="0"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1050,0</w:t>
            </w:r>
          </w:p>
        </w:tc>
      </w:tr>
      <w:tr w:rsidR="00C6302F" w:rsidRPr="00CE2B65" w14:paraId="6469D8DE" w14:textId="77777777" w:rsidTr="00E62FAF">
        <w:trPr>
          <w:trHeight w:val="277"/>
        </w:trPr>
        <w:tc>
          <w:tcPr>
            <w:tcW w:w="14274" w:type="dxa"/>
            <w:gridSpan w:val="5"/>
          </w:tcPr>
          <w:p w14:paraId="1680C09C" w14:textId="4F61A9BF" w:rsidR="00C6302F" w:rsidRPr="00CE2B65" w:rsidRDefault="00C6302F" w:rsidP="00C6302F">
            <w:pPr>
              <w:tabs>
                <w:tab w:val="left" w:pos="3840"/>
                <w:tab w:val="left" w:pos="3969"/>
                <w:tab w:val="center" w:pos="4819"/>
              </w:tabs>
              <w:spacing w:after="0"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Мероприятия по обеспечению безопасности гидротехнических сооружений</w:t>
            </w:r>
          </w:p>
        </w:tc>
      </w:tr>
      <w:tr w:rsidR="00C6302F" w:rsidRPr="00CE2B65" w14:paraId="0B65809C" w14:textId="77777777" w:rsidTr="0092168B">
        <w:trPr>
          <w:trHeight w:val="277"/>
        </w:trPr>
        <w:tc>
          <w:tcPr>
            <w:tcW w:w="5669" w:type="dxa"/>
            <w:hideMark/>
          </w:tcPr>
          <w:p w14:paraId="09D6DCDA" w14:textId="51FD2934" w:rsidR="00C6302F" w:rsidRPr="00CE2B65" w:rsidRDefault="00C6302F" w:rsidP="00C6302F">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 xml:space="preserve">7.Капитальный ремонт объекта капитального строительства «Гидротехническое сооружение «Плотина Карталы-1 водокачка» на реке Караталы-Аят на территории г. Карталы» </w:t>
            </w:r>
          </w:p>
        </w:tc>
        <w:tc>
          <w:tcPr>
            <w:tcW w:w="2064" w:type="dxa"/>
          </w:tcPr>
          <w:p w14:paraId="12E33E63" w14:textId="5478A1A6" w:rsidR="00C6302F" w:rsidRPr="00CE2B65" w:rsidRDefault="00C6302F" w:rsidP="00C6302F">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150,0</w:t>
            </w:r>
          </w:p>
        </w:tc>
        <w:tc>
          <w:tcPr>
            <w:tcW w:w="2235" w:type="dxa"/>
          </w:tcPr>
          <w:p w14:paraId="32DD0F5E" w14:textId="7CFF32EA" w:rsidR="00C6302F" w:rsidRPr="00CE2B65" w:rsidRDefault="00C6302F" w:rsidP="00C6302F">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150,0</w:t>
            </w:r>
          </w:p>
        </w:tc>
        <w:tc>
          <w:tcPr>
            <w:tcW w:w="2234" w:type="dxa"/>
          </w:tcPr>
          <w:p w14:paraId="65A353DA" w14:textId="48887A7F" w:rsidR="00C6302F" w:rsidRPr="00CE2B65" w:rsidRDefault="00C6302F" w:rsidP="00C6302F">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w:t>
            </w:r>
          </w:p>
        </w:tc>
        <w:tc>
          <w:tcPr>
            <w:tcW w:w="2072" w:type="dxa"/>
          </w:tcPr>
          <w:p w14:paraId="45D4AFB5" w14:textId="1950B6FB" w:rsidR="00C6302F" w:rsidRPr="00CE2B65" w:rsidRDefault="00C6302F" w:rsidP="00C6302F">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300,0</w:t>
            </w:r>
          </w:p>
        </w:tc>
      </w:tr>
      <w:tr w:rsidR="00C6302F" w:rsidRPr="00CE2B65" w14:paraId="08F92A61" w14:textId="77777777" w:rsidTr="0092168B">
        <w:trPr>
          <w:trHeight w:val="277"/>
        </w:trPr>
        <w:tc>
          <w:tcPr>
            <w:tcW w:w="5669" w:type="dxa"/>
            <w:hideMark/>
          </w:tcPr>
          <w:p w14:paraId="50038995" w14:textId="77777777" w:rsidR="00C6302F" w:rsidRPr="00CE2B65" w:rsidRDefault="00C6302F" w:rsidP="00C6302F">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-областной бюджет</w:t>
            </w:r>
          </w:p>
        </w:tc>
        <w:tc>
          <w:tcPr>
            <w:tcW w:w="2064" w:type="dxa"/>
          </w:tcPr>
          <w:p w14:paraId="32C1F9B6" w14:textId="70E5C7AE" w:rsidR="00C6302F" w:rsidRPr="00CE2B65" w:rsidRDefault="00C6302F" w:rsidP="00C6302F">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w:t>
            </w:r>
          </w:p>
        </w:tc>
        <w:tc>
          <w:tcPr>
            <w:tcW w:w="2235" w:type="dxa"/>
          </w:tcPr>
          <w:p w14:paraId="56959A20" w14:textId="3A2A4457" w:rsidR="00C6302F" w:rsidRPr="00CE2B65" w:rsidRDefault="00C6302F" w:rsidP="00C6302F">
            <w:pPr>
              <w:tabs>
                <w:tab w:val="left" w:pos="3840"/>
                <w:tab w:val="left" w:pos="3969"/>
                <w:tab w:val="center" w:pos="4819"/>
              </w:tabs>
              <w:spacing w:after="0" w:line="240" w:lineRule="auto"/>
              <w:jc w:val="center"/>
              <w:rPr>
                <w:rFonts w:ascii="Times New Roman" w:hAnsi="Times New Roman"/>
                <w:strike/>
                <w:sz w:val="24"/>
                <w:szCs w:val="24"/>
                <w:lang w:eastAsia="en-US"/>
              </w:rPr>
            </w:pPr>
            <w:r w:rsidRPr="00CE2B65">
              <w:rPr>
                <w:rFonts w:ascii="Times New Roman" w:hAnsi="Times New Roman"/>
                <w:strike/>
                <w:sz w:val="24"/>
                <w:szCs w:val="24"/>
                <w:lang w:eastAsia="en-US"/>
              </w:rPr>
              <w:t>-</w:t>
            </w:r>
          </w:p>
        </w:tc>
        <w:tc>
          <w:tcPr>
            <w:tcW w:w="2234" w:type="dxa"/>
          </w:tcPr>
          <w:p w14:paraId="4446A3C1" w14:textId="028C8744" w:rsidR="00C6302F" w:rsidRPr="00CE2B65" w:rsidRDefault="00C6302F" w:rsidP="00C6302F">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w:t>
            </w:r>
          </w:p>
        </w:tc>
        <w:tc>
          <w:tcPr>
            <w:tcW w:w="2072" w:type="dxa"/>
          </w:tcPr>
          <w:p w14:paraId="6504ECB1" w14:textId="642DDE05" w:rsidR="00C6302F" w:rsidRPr="00CE2B65" w:rsidRDefault="00C6302F" w:rsidP="00C6302F">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w:t>
            </w:r>
          </w:p>
        </w:tc>
      </w:tr>
      <w:tr w:rsidR="00C6302F" w:rsidRPr="00CE2B65" w14:paraId="1B2184FB" w14:textId="77777777" w:rsidTr="0092168B">
        <w:trPr>
          <w:trHeight w:val="277"/>
        </w:trPr>
        <w:tc>
          <w:tcPr>
            <w:tcW w:w="5669" w:type="dxa"/>
            <w:hideMark/>
          </w:tcPr>
          <w:p w14:paraId="59DB8A2D" w14:textId="77777777" w:rsidR="00C6302F" w:rsidRPr="00CE2B65" w:rsidRDefault="00C6302F" w:rsidP="00C6302F">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-бюджет Карталинского муниципального округа</w:t>
            </w:r>
          </w:p>
        </w:tc>
        <w:tc>
          <w:tcPr>
            <w:tcW w:w="2064" w:type="dxa"/>
          </w:tcPr>
          <w:p w14:paraId="5650D05D" w14:textId="13DC62A1" w:rsidR="00C6302F" w:rsidRPr="00CE2B65" w:rsidRDefault="00C6302F" w:rsidP="00C6302F">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150,0</w:t>
            </w:r>
          </w:p>
        </w:tc>
        <w:tc>
          <w:tcPr>
            <w:tcW w:w="2235" w:type="dxa"/>
          </w:tcPr>
          <w:p w14:paraId="75566ED3" w14:textId="2F716AA2" w:rsidR="00C6302F" w:rsidRPr="00CE2B65" w:rsidRDefault="00C6302F" w:rsidP="00C6302F">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150,0</w:t>
            </w:r>
          </w:p>
        </w:tc>
        <w:tc>
          <w:tcPr>
            <w:tcW w:w="2234" w:type="dxa"/>
          </w:tcPr>
          <w:p w14:paraId="0FE69C33" w14:textId="6D8B6F57" w:rsidR="00C6302F" w:rsidRPr="00CE2B65" w:rsidRDefault="00C6302F" w:rsidP="00C6302F">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w:t>
            </w:r>
          </w:p>
        </w:tc>
        <w:tc>
          <w:tcPr>
            <w:tcW w:w="2072" w:type="dxa"/>
          </w:tcPr>
          <w:p w14:paraId="1D031AA2" w14:textId="36438755" w:rsidR="00C6302F" w:rsidRPr="00CE2B65" w:rsidRDefault="00C6302F" w:rsidP="00C6302F">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300,0</w:t>
            </w:r>
          </w:p>
        </w:tc>
      </w:tr>
      <w:tr w:rsidR="00C6302F" w:rsidRPr="00CE2B65" w14:paraId="6DA382CF" w14:textId="77777777" w:rsidTr="0092168B">
        <w:trPr>
          <w:trHeight w:val="277"/>
        </w:trPr>
        <w:tc>
          <w:tcPr>
            <w:tcW w:w="5669" w:type="dxa"/>
            <w:tcBorders>
              <w:top w:val="single" w:sz="4" w:space="0" w:color="auto"/>
              <w:left w:val="single" w:sz="4" w:space="0" w:color="auto"/>
              <w:right w:val="single" w:sz="4" w:space="0" w:color="auto"/>
            </w:tcBorders>
            <w:hideMark/>
          </w:tcPr>
          <w:p w14:paraId="0DDB5CB1" w14:textId="64598CD7" w:rsidR="00C6302F" w:rsidRPr="00CE2B65" w:rsidRDefault="00C6302F" w:rsidP="00C6302F">
            <w:pPr>
              <w:spacing w:after="0" w:line="240" w:lineRule="auto"/>
              <w:rPr>
                <w:rFonts w:ascii="Times New Roman" w:hAnsi="Times New Roman"/>
                <w:sz w:val="24"/>
                <w:szCs w:val="24"/>
              </w:rPr>
            </w:pPr>
            <w:r w:rsidRPr="00CE2B65">
              <w:rPr>
                <w:rFonts w:ascii="Times New Roman" w:hAnsi="Times New Roman"/>
                <w:sz w:val="24"/>
                <w:szCs w:val="24"/>
              </w:rPr>
              <w:t xml:space="preserve">8.Разработка проектно-сметной документации на объект «Капитальный ремонт гидротехнического сооружения на реке с. Анненское» </w:t>
            </w:r>
          </w:p>
        </w:tc>
        <w:tc>
          <w:tcPr>
            <w:tcW w:w="2064" w:type="dxa"/>
          </w:tcPr>
          <w:p w14:paraId="337FAED8" w14:textId="7C0AB797" w:rsidR="00C6302F" w:rsidRPr="00CE2B65" w:rsidRDefault="00C6302F" w:rsidP="00C6302F">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2235" w:type="dxa"/>
          </w:tcPr>
          <w:p w14:paraId="44636551" w14:textId="75696D0C" w:rsidR="00C6302F" w:rsidRPr="00CE2B65" w:rsidRDefault="00C6302F" w:rsidP="00C6302F">
            <w:pPr>
              <w:spacing w:after="0" w:line="240" w:lineRule="auto"/>
              <w:jc w:val="center"/>
              <w:rPr>
                <w:rFonts w:ascii="Times New Roman" w:hAnsi="Times New Roman"/>
                <w:sz w:val="24"/>
                <w:szCs w:val="24"/>
              </w:rPr>
            </w:pPr>
            <w:r w:rsidRPr="00CE2B65">
              <w:rPr>
                <w:rFonts w:ascii="Times New Roman" w:hAnsi="Times New Roman"/>
                <w:sz w:val="24"/>
                <w:szCs w:val="24"/>
              </w:rPr>
              <w:t>200,0</w:t>
            </w:r>
          </w:p>
        </w:tc>
        <w:tc>
          <w:tcPr>
            <w:tcW w:w="2234" w:type="dxa"/>
          </w:tcPr>
          <w:p w14:paraId="3432ADE4" w14:textId="789D0768" w:rsidR="00C6302F" w:rsidRPr="00CE2B65" w:rsidRDefault="00C6302F" w:rsidP="00C6302F">
            <w:pPr>
              <w:spacing w:after="0" w:line="240" w:lineRule="auto"/>
              <w:jc w:val="center"/>
              <w:rPr>
                <w:rFonts w:ascii="Times New Roman" w:hAnsi="Times New Roman"/>
                <w:sz w:val="24"/>
                <w:szCs w:val="24"/>
              </w:rPr>
            </w:pPr>
            <w:r w:rsidRPr="00CE2B65">
              <w:rPr>
                <w:rFonts w:ascii="Times New Roman" w:hAnsi="Times New Roman"/>
                <w:sz w:val="24"/>
                <w:szCs w:val="24"/>
              </w:rPr>
              <w:t>200,0</w:t>
            </w:r>
          </w:p>
        </w:tc>
        <w:tc>
          <w:tcPr>
            <w:tcW w:w="2072" w:type="dxa"/>
          </w:tcPr>
          <w:p w14:paraId="1745D906" w14:textId="7EE0402B" w:rsidR="00C6302F" w:rsidRPr="00CE2B65" w:rsidRDefault="00C6302F" w:rsidP="00C6302F">
            <w:pPr>
              <w:spacing w:after="0" w:line="240" w:lineRule="auto"/>
              <w:jc w:val="center"/>
              <w:rPr>
                <w:rFonts w:ascii="Times New Roman" w:hAnsi="Times New Roman"/>
                <w:sz w:val="24"/>
                <w:szCs w:val="24"/>
              </w:rPr>
            </w:pPr>
            <w:r w:rsidRPr="00CE2B65">
              <w:rPr>
                <w:rFonts w:ascii="Times New Roman" w:hAnsi="Times New Roman"/>
                <w:sz w:val="24"/>
                <w:szCs w:val="24"/>
              </w:rPr>
              <w:t>400,0</w:t>
            </w:r>
          </w:p>
        </w:tc>
      </w:tr>
      <w:tr w:rsidR="00C6302F" w:rsidRPr="00CE2B65" w14:paraId="63681791" w14:textId="77777777" w:rsidTr="0092168B">
        <w:trPr>
          <w:trHeight w:val="277"/>
        </w:trPr>
        <w:tc>
          <w:tcPr>
            <w:tcW w:w="5669" w:type="dxa"/>
            <w:hideMark/>
          </w:tcPr>
          <w:p w14:paraId="34DE31EA" w14:textId="77777777" w:rsidR="00C6302F" w:rsidRPr="00CE2B65" w:rsidRDefault="00C6302F" w:rsidP="00C6302F">
            <w:pPr>
              <w:spacing w:after="0" w:line="240" w:lineRule="auto"/>
              <w:rPr>
                <w:rFonts w:ascii="Times New Roman" w:hAnsi="Times New Roman"/>
                <w:sz w:val="24"/>
                <w:szCs w:val="24"/>
              </w:rPr>
            </w:pPr>
            <w:r w:rsidRPr="00CE2B65">
              <w:rPr>
                <w:rFonts w:ascii="Times New Roman" w:hAnsi="Times New Roman"/>
                <w:sz w:val="24"/>
                <w:szCs w:val="24"/>
              </w:rPr>
              <w:t>-областной бюджет</w:t>
            </w:r>
          </w:p>
        </w:tc>
        <w:tc>
          <w:tcPr>
            <w:tcW w:w="2064" w:type="dxa"/>
          </w:tcPr>
          <w:p w14:paraId="4B2DBB71" w14:textId="7AD313B6" w:rsidR="00C6302F" w:rsidRPr="00CE2B65" w:rsidRDefault="00C6302F" w:rsidP="00C6302F">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2235" w:type="dxa"/>
          </w:tcPr>
          <w:p w14:paraId="347CCB4C" w14:textId="0EA81C64" w:rsidR="00C6302F" w:rsidRPr="00CE2B65" w:rsidRDefault="00C6302F" w:rsidP="00C6302F">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2234" w:type="dxa"/>
          </w:tcPr>
          <w:p w14:paraId="328FF601" w14:textId="6255D1C3" w:rsidR="00C6302F" w:rsidRPr="00CE2B65" w:rsidRDefault="00C6302F" w:rsidP="00C6302F">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2072" w:type="dxa"/>
          </w:tcPr>
          <w:p w14:paraId="57DD6492" w14:textId="115D10D7" w:rsidR="00C6302F" w:rsidRPr="00CE2B65" w:rsidRDefault="00C6302F" w:rsidP="00C6302F">
            <w:pPr>
              <w:spacing w:after="0" w:line="240" w:lineRule="auto"/>
              <w:jc w:val="center"/>
              <w:rPr>
                <w:rFonts w:ascii="Times New Roman" w:hAnsi="Times New Roman"/>
                <w:sz w:val="24"/>
                <w:szCs w:val="24"/>
              </w:rPr>
            </w:pPr>
            <w:r w:rsidRPr="00CE2B65">
              <w:rPr>
                <w:rFonts w:ascii="Times New Roman" w:hAnsi="Times New Roman"/>
                <w:sz w:val="24"/>
                <w:szCs w:val="24"/>
              </w:rPr>
              <w:t>-</w:t>
            </w:r>
          </w:p>
        </w:tc>
      </w:tr>
      <w:tr w:rsidR="00C6302F" w:rsidRPr="00CE2B65" w14:paraId="395F5E23" w14:textId="77777777" w:rsidTr="0092168B">
        <w:trPr>
          <w:trHeight w:val="277"/>
        </w:trPr>
        <w:tc>
          <w:tcPr>
            <w:tcW w:w="5669" w:type="dxa"/>
            <w:hideMark/>
          </w:tcPr>
          <w:p w14:paraId="2B5D1069" w14:textId="77777777" w:rsidR="00C6302F" w:rsidRPr="00CE2B65" w:rsidRDefault="00C6302F" w:rsidP="00C6302F">
            <w:pPr>
              <w:spacing w:after="0" w:line="240" w:lineRule="auto"/>
              <w:rPr>
                <w:rFonts w:ascii="Times New Roman" w:hAnsi="Times New Roman"/>
                <w:sz w:val="24"/>
                <w:szCs w:val="24"/>
              </w:rPr>
            </w:pPr>
            <w:r w:rsidRPr="00CE2B65">
              <w:rPr>
                <w:rFonts w:ascii="Times New Roman" w:hAnsi="Times New Roman"/>
                <w:sz w:val="24"/>
                <w:szCs w:val="24"/>
              </w:rPr>
              <w:t>-бюджет Карталинского муниципального округа</w:t>
            </w:r>
          </w:p>
        </w:tc>
        <w:tc>
          <w:tcPr>
            <w:tcW w:w="2064" w:type="dxa"/>
          </w:tcPr>
          <w:p w14:paraId="2C4B53DA" w14:textId="74BD7551" w:rsidR="00C6302F" w:rsidRPr="00CE2B65" w:rsidRDefault="00C6302F" w:rsidP="00C6302F">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2235" w:type="dxa"/>
          </w:tcPr>
          <w:p w14:paraId="60DCA584" w14:textId="234AACDF" w:rsidR="00C6302F" w:rsidRPr="00CE2B65" w:rsidRDefault="00C6302F" w:rsidP="00C6302F">
            <w:pPr>
              <w:spacing w:after="0" w:line="240" w:lineRule="auto"/>
              <w:jc w:val="center"/>
              <w:rPr>
                <w:rFonts w:ascii="Times New Roman" w:hAnsi="Times New Roman"/>
                <w:sz w:val="24"/>
                <w:szCs w:val="24"/>
              </w:rPr>
            </w:pPr>
            <w:r w:rsidRPr="00CE2B65">
              <w:rPr>
                <w:rFonts w:ascii="Times New Roman" w:hAnsi="Times New Roman"/>
                <w:sz w:val="24"/>
                <w:szCs w:val="24"/>
              </w:rPr>
              <w:t>200,0</w:t>
            </w:r>
          </w:p>
        </w:tc>
        <w:tc>
          <w:tcPr>
            <w:tcW w:w="2234" w:type="dxa"/>
          </w:tcPr>
          <w:p w14:paraId="0BC69232" w14:textId="02D6B803" w:rsidR="00C6302F" w:rsidRPr="00CE2B65" w:rsidRDefault="00C6302F" w:rsidP="00C6302F">
            <w:pPr>
              <w:spacing w:after="0" w:line="240" w:lineRule="auto"/>
              <w:jc w:val="center"/>
              <w:rPr>
                <w:rFonts w:ascii="Times New Roman" w:hAnsi="Times New Roman"/>
                <w:sz w:val="24"/>
                <w:szCs w:val="24"/>
              </w:rPr>
            </w:pPr>
            <w:r w:rsidRPr="00CE2B65">
              <w:rPr>
                <w:rFonts w:ascii="Times New Roman" w:hAnsi="Times New Roman"/>
                <w:sz w:val="24"/>
                <w:szCs w:val="24"/>
              </w:rPr>
              <w:t>200,0</w:t>
            </w:r>
          </w:p>
        </w:tc>
        <w:tc>
          <w:tcPr>
            <w:tcW w:w="2072" w:type="dxa"/>
          </w:tcPr>
          <w:p w14:paraId="5BE34873" w14:textId="025E0C22" w:rsidR="00C6302F" w:rsidRPr="00CE2B65" w:rsidRDefault="00C6302F" w:rsidP="00C6302F">
            <w:pPr>
              <w:spacing w:after="0" w:line="240" w:lineRule="auto"/>
              <w:jc w:val="center"/>
              <w:rPr>
                <w:rFonts w:ascii="Times New Roman" w:hAnsi="Times New Roman"/>
                <w:sz w:val="24"/>
                <w:szCs w:val="24"/>
              </w:rPr>
            </w:pPr>
            <w:r w:rsidRPr="00CE2B65">
              <w:rPr>
                <w:rFonts w:ascii="Times New Roman" w:hAnsi="Times New Roman"/>
                <w:sz w:val="24"/>
                <w:szCs w:val="24"/>
              </w:rPr>
              <w:t>400,0</w:t>
            </w:r>
          </w:p>
        </w:tc>
      </w:tr>
      <w:bookmarkEnd w:id="4"/>
    </w:tbl>
    <w:p w14:paraId="01326DDB" w14:textId="4A0F13D7" w:rsidR="007F309E" w:rsidRPr="00CE2B65" w:rsidRDefault="007F309E" w:rsidP="004D41EB">
      <w:pPr>
        <w:spacing w:after="0" w:line="240" w:lineRule="auto"/>
        <w:rPr>
          <w:rFonts w:ascii="Times New Roman" w:hAnsi="Times New Roman"/>
          <w:sz w:val="28"/>
          <w:szCs w:val="28"/>
        </w:rPr>
      </w:pPr>
    </w:p>
    <w:p w14:paraId="5A389D6F" w14:textId="48FC9A5E" w:rsidR="00EE0E10" w:rsidRPr="00CE2B65" w:rsidRDefault="00EE0E10" w:rsidP="004D41EB">
      <w:pPr>
        <w:spacing w:after="0" w:line="240" w:lineRule="auto"/>
        <w:rPr>
          <w:rFonts w:ascii="Times New Roman" w:hAnsi="Times New Roman"/>
          <w:sz w:val="28"/>
          <w:szCs w:val="28"/>
        </w:rPr>
      </w:pPr>
    </w:p>
    <w:p w14:paraId="1DBAE955" w14:textId="77777777" w:rsidR="00EE0E10" w:rsidRPr="00CE2B65" w:rsidRDefault="00EE0E10" w:rsidP="004D41EB">
      <w:pPr>
        <w:spacing w:after="0" w:line="240" w:lineRule="auto"/>
        <w:rPr>
          <w:rFonts w:ascii="Times New Roman" w:hAnsi="Times New Roman"/>
          <w:sz w:val="28"/>
          <w:szCs w:val="28"/>
        </w:rPr>
      </w:pPr>
    </w:p>
    <w:p w14:paraId="006F584B" w14:textId="77777777" w:rsidR="00B67E37" w:rsidRPr="00CE2B65" w:rsidRDefault="00B67E37" w:rsidP="004D41EB">
      <w:pPr>
        <w:tabs>
          <w:tab w:val="left" w:pos="6385"/>
          <w:tab w:val="center" w:pos="7285"/>
        </w:tabs>
        <w:spacing w:after="0" w:line="240" w:lineRule="auto"/>
        <w:jc w:val="center"/>
        <w:rPr>
          <w:rFonts w:ascii="Times New Roman" w:hAnsi="Times New Roman"/>
          <w:sz w:val="28"/>
          <w:szCs w:val="28"/>
        </w:rPr>
      </w:pPr>
    </w:p>
    <w:p w14:paraId="355D21AE" w14:textId="77777777" w:rsidR="00B67E37" w:rsidRPr="00CE2B65" w:rsidRDefault="00B67E37" w:rsidP="004D41EB">
      <w:pPr>
        <w:tabs>
          <w:tab w:val="left" w:pos="6385"/>
          <w:tab w:val="center" w:pos="7285"/>
        </w:tabs>
        <w:spacing w:after="0" w:line="240" w:lineRule="auto"/>
        <w:jc w:val="center"/>
        <w:rPr>
          <w:rFonts w:ascii="Times New Roman" w:hAnsi="Times New Roman"/>
          <w:sz w:val="28"/>
          <w:szCs w:val="28"/>
        </w:rPr>
      </w:pPr>
    </w:p>
    <w:p w14:paraId="05DCC666" w14:textId="730FB851" w:rsidR="00B67E37" w:rsidRPr="00CE2B65" w:rsidRDefault="00B67E37" w:rsidP="004D41EB">
      <w:pPr>
        <w:tabs>
          <w:tab w:val="left" w:pos="6385"/>
          <w:tab w:val="center" w:pos="7285"/>
        </w:tabs>
        <w:spacing w:after="0" w:line="240" w:lineRule="auto"/>
        <w:jc w:val="center"/>
        <w:rPr>
          <w:rFonts w:ascii="Times New Roman" w:hAnsi="Times New Roman"/>
          <w:sz w:val="28"/>
          <w:szCs w:val="28"/>
        </w:rPr>
      </w:pPr>
    </w:p>
    <w:p w14:paraId="3D1F0286" w14:textId="62974E0B" w:rsidR="00993C3D" w:rsidRDefault="00993C3D" w:rsidP="004D41EB">
      <w:pPr>
        <w:tabs>
          <w:tab w:val="left" w:pos="6385"/>
          <w:tab w:val="center" w:pos="7285"/>
        </w:tabs>
        <w:spacing w:after="0" w:line="240" w:lineRule="auto"/>
        <w:jc w:val="center"/>
        <w:rPr>
          <w:rFonts w:ascii="Times New Roman" w:hAnsi="Times New Roman"/>
          <w:sz w:val="28"/>
          <w:szCs w:val="28"/>
        </w:rPr>
      </w:pPr>
    </w:p>
    <w:p w14:paraId="6199EC03" w14:textId="69001E22" w:rsidR="008B36B8" w:rsidRDefault="008B36B8" w:rsidP="004D41EB">
      <w:pPr>
        <w:tabs>
          <w:tab w:val="left" w:pos="6385"/>
          <w:tab w:val="center" w:pos="7285"/>
        </w:tabs>
        <w:spacing w:after="0" w:line="240" w:lineRule="auto"/>
        <w:jc w:val="center"/>
        <w:rPr>
          <w:rFonts w:ascii="Times New Roman" w:hAnsi="Times New Roman"/>
          <w:sz w:val="28"/>
          <w:szCs w:val="28"/>
        </w:rPr>
      </w:pPr>
    </w:p>
    <w:p w14:paraId="4490DF89" w14:textId="04DC54CD" w:rsidR="008B36B8" w:rsidRDefault="008B36B8" w:rsidP="004D41EB">
      <w:pPr>
        <w:tabs>
          <w:tab w:val="left" w:pos="6385"/>
          <w:tab w:val="center" w:pos="7285"/>
        </w:tabs>
        <w:spacing w:after="0" w:line="240" w:lineRule="auto"/>
        <w:jc w:val="center"/>
        <w:rPr>
          <w:rFonts w:ascii="Times New Roman" w:hAnsi="Times New Roman"/>
          <w:sz w:val="28"/>
          <w:szCs w:val="28"/>
        </w:rPr>
      </w:pPr>
    </w:p>
    <w:p w14:paraId="13AE01A2" w14:textId="1581706E" w:rsidR="008B36B8" w:rsidRDefault="008B36B8" w:rsidP="004D41EB">
      <w:pPr>
        <w:tabs>
          <w:tab w:val="left" w:pos="6385"/>
          <w:tab w:val="center" w:pos="7285"/>
        </w:tabs>
        <w:spacing w:after="0" w:line="240" w:lineRule="auto"/>
        <w:jc w:val="center"/>
        <w:rPr>
          <w:rFonts w:ascii="Times New Roman" w:hAnsi="Times New Roman"/>
          <w:sz w:val="28"/>
          <w:szCs w:val="28"/>
        </w:rPr>
      </w:pPr>
    </w:p>
    <w:p w14:paraId="21C2F7DE" w14:textId="4FABB333" w:rsidR="008B36B8" w:rsidRDefault="008B36B8" w:rsidP="004D41EB">
      <w:pPr>
        <w:tabs>
          <w:tab w:val="left" w:pos="6385"/>
          <w:tab w:val="center" w:pos="7285"/>
        </w:tabs>
        <w:spacing w:after="0" w:line="240" w:lineRule="auto"/>
        <w:jc w:val="center"/>
        <w:rPr>
          <w:rFonts w:ascii="Times New Roman" w:hAnsi="Times New Roman"/>
          <w:sz w:val="28"/>
          <w:szCs w:val="28"/>
        </w:rPr>
      </w:pPr>
    </w:p>
    <w:p w14:paraId="06AD2861" w14:textId="7F26AB77" w:rsidR="007F309E" w:rsidRPr="00CE2B65" w:rsidRDefault="007F309E" w:rsidP="004D41EB">
      <w:pPr>
        <w:tabs>
          <w:tab w:val="left" w:pos="6385"/>
          <w:tab w:val="center" w:pos="7285"/>
        </w:tabs>
        <w:spacing w:after="0" w:line="240" w:lineRule="auto"/>
        <w:jc w:val="center"/>
        <w:rPr>
          <w:rFonts w:ascii="Times New Roman" w:hAnsi="Times New Roman"/>
          <w:sz w:val="28"/>
          <w:szCs w:val="28"/>
        </w:rPr>
      </w:pPr>
      <w:r w:rsidRPr="00CE2B65">
        <w:rPr>
          <w:rFonts w:ascii="Times New Roman" w:hAnsi="Times New Roman"/>
          <w:sz w:val="28"/>
          <w:szCs w:val="28"/>
        </w:rPr>
        <w:lastRenderedPageBreak/>
        <w:t xml:space="preserve">Раздел </w:t>
      </w:r>
      <w:r w:rsidRPr="00CE2B65">
        <w:rPr>
          <w:rFonts w:ascii="Times New Roman" w:hAnsi="Times New Roman"/>
          <w:sz w:val="28"/>
          <w:szCs w:val="28"/>
          <w:lang w:val="en-US"/>
        </w:rPr>
        <w:t>III</w:t>
      </w:r>
      <w:r w:rsidRPr="00CE2B65">
        <w:rPr>
          <w:rFonts w:ascii="Times New Roman" w:hAnsi="Times New Roman"/>
          <w:sz w:val="28"/>
          <w:szCs w:val="28"/>
        </w:rPr>
        <w:t>. Паспорт структурных элементов</w:t>
      </w:r>
    </w:p>
    <w:p w14:paraId="1DF00739" w14:textId="77777777" w:rsidR="0031775C" w:rsidRDefault="007F309E" w:rsidP="0009148A">
      <w:pPr>
        <w:pStyle w:val="a7"/>
        <w:tabs>
          <w:tab w:val="left" w:pos="6385"/>
          <w:tab w:val="center" w:pos="7285"/>
        </w:tabs>
        <w:spacing w:after="0" w:line="240" w:lineRule="auto"/>
        <w:ind w:left="1080"/>
        <w:jc w:val="center"/>
        <w:rPr>
          <w:rFonts w:ascii="Times New Roman" w:hAnsi="Times New Roman"/>
          <w:sz w:val="28"/>
          <w:szCs w:val="28"/>
        </w:rPr>
      </w:pPr>
      <w:r w:rsidRPr="00CE2B65">
        <w:rPr>
          <w:rFonts w:ascii="Times New Roman" w:hAnsi="Times New Roman"/>
          <w:sz w:val="28"/>
          <w:szCs w:val="28"/>
        </w:rPr>
        <w:t xml:space="preserve">Паспорт комплекса процессных </w:t>
      </w:r>
    </w:p>
    <w:p w14:paraId="2D4D51F2" w14:textId="6A74CD2C" w:rsidR="007F309E" w:rsidRDefault="007F309E" w:rsidP="0009148A">
      <w:pPr>
        <w:pStyle w:val="a7"/>
        <w:tabs>
          <w:tab w:val="left" w:pos="6385"/>
          <w:tab w:val="center" w:pos="7285"/>
        </w:tabs>
        <w:spacing w:after="0" w:line="240" w:lineRule="auto"/>
        <w:ind w:left="1080"/>
        <w:jc w:val="center"/>
        <w:rPr>
          <w:rFonts w:ascii="Times New Roman" w:hAnsi="Times New Roman"/>
          <w:sz w:val="28"/>
          <w:szCs w:val="28"/>
        </w:rPr>
      </w:pPr>
      <w:r w:rsidRPr="00CE2B65">
        <w:rPr>
          <w:rFonts w:ascii="Times New Roman" w:hAnsi="Times New Roman"/>
          <w:sz w:val="28"/>
          <w:szCs w:val="28"/>
        </w:rPr>
        <w:t>мероприятий</w:t>
      </w:r>
      <w:r w:rsidR="002176BA" w:rsidRPr="00CE2B65">
        <w:rPr>
          <w:rFonts w:ascii="Times New Roman" w:hAnsi="Times New Roman"/>
          <w:sz w:val="28"/>
          <w:szCs w:val="28"/>
        </w:rPr>
        <w:t xml:space="preserve"> Программы</w:t>
      </w:r>
    </w:p>
    <w:p w14:paraId="0085ED68" w14:textId="77777777" w:rsidR="0031775C" w:rsidRPr="00CE2B65" w:rsidRDefault="0031775C" w:rsidP="0009148A">
      <w:pPr>
        <w:pStyle w:val="a7"/>
        <w:tabs>
          <w:tab w:val="left" w:pos="6385"/>
          <w:tab w:val="center" w:pos="7285"/>
        </w:tabs>
        <w:spacing w:after="0" w:line="240" w:lineRule="auto"/>
        <w:ind w:left="1080"/>
        <w:jc w:val="center"/>
        <w:rPr>
          <w:rFonts w:ascii="Times New Roman" w:hAnsi="Times New Roman"/>
          <w:sz w:val="14"/>
          <w:szCs w:val="14"/>
        </w:rPr>
      </w:pPr>
    </w:p>
    <w:p w14:paraId="0A4D7A1F" w14:textId="2CF157FE" w:rsidR="007F309E" w:rsidRPr="0031775C" w:rsidRDefault="007F309E" w:rsidP="004D41EB">
      <w:pPr>
        <w:numPr>
          <w:ilvl w:val="0"/>
          <w:numId w:val="32"/>
        </w:numPr>
        <w:spacing w:after="0" w:line="240" w:lineRule="auto"/>
        <w:contextualSpacing/>
        <w:jc w:val="center"/>
        <w:rPr>
          <w:rFonts w:ascii="Times New Roman" w:hAnsi="Times New Roman"/>
          <w:sz w:val="24"/>
          <w:szCs w:val="24"/>
        </w:rPr>
      </w:pPr>
      <w:r w:rsidRPr="00CE2B65">
        <w:rPr>
          <w:rFonts w:ascii="Times New Roman" w:hAnsi="Times New Roman"/>
          <w:sz w:val="28"/>
          <w:szCs w:val="28"/>
        </w:rPr>
        <w:t>Основные положения</w:t>
      </w:r>
    </w:p>
    <w:p w14:paraId="41C9815E" w14:textId="77777777" w:rsidR="0031775C" w:rsidRPr="00CE2B65" w:rsidRDefault="0031775C" w:rsidP="0031775C">
      <w:pPr>
        <w:spacing w:after="0" w:line="240" w:lineRule="auto"/>
        <w:ind w:left="720"/>
        <w:contextualSpacing/>
        <w:rPr>
          <w:rFonts w:ascii="Times New Roman" w:hAnsi="Times New Roman"/>
          <w:sz w:val="24"/>
          <w:szCs w:val="24"/>
        </w:rPr>
      </w:pPr>
    </w:p>
    <w:tbl>
      <w:tblPr>
        <w:tblW w:w="14600" w:type="dxa"/>
        <w:tblInd w:w="109" w:type="dxa"/>
        <w:tblLayout w:type="fixed"/>
        <w:tblLook w:val="04A0" w:firstRow="1" w:lastRow="0" w:firstColumn="1" w:lastColumn="0" w:noHBand="0" w:noVBand="1"/>
      </w:tblPr>
      <w:tblGrid>
        <w:gridCol w:w="4476"/>
        <w:gridCol w:w="4038"/>
        <w:gridCol w:w="2204"/>
        <w:gridCol w:w="1699"/>
        <w:gridCol w:w="2183"/>
      </w:tblGrid>
      <w:tr w:rsidR="007F309E" w:rsidRPr="00CE2B65" w14:paraId="5468C2CE" w14:textId="77777777" w:rsidTr="0031775C">
        <w:trPr>
          <w:cantSplit/>
          <w:trHeight w:val="400"/>
        </w:trPr>
        <w:tc>
          <w:tcPr>
            <w:tcW w:w="4476" w:type="dxa"/>
            <w:tcBorders>
              <w:top w:val="single" w:sz="4" w:space="0" w:color="000000"/>
              <w:left w:val="single" w:sz="4" w:space="0" w:color="000000"/>
              <w:bottom w:val="single" w:sz="4" w:space="0" w:color="000000"/>
              <w:right w:val="single" w:sz="4" w:space="0" w:color="000000"/>
            </w:tcBorders>
            <w:hideMark/>
          </w:tcPr>
          <w:p w14:paraId="5952BC7F" w14:textId="77777777" w:rsidR="00A26904" w:rsidRPr="00CE2B65" w:rsidRDefault="007F309E" w:rsidP="004D41EB">
            <w:pPr>
              <w:keepNext/>
              <w:spacing w:after="0" w:line="240" w:lineRule="atLeast"/>
              <w:ind w:left="340" w:hanging="340"/>
              <w:contextualSpacing/>
              <w:rPr>
                <w:rFonts w:ascii="Times New Roman" w:hAnsi="Times New Roman"/>
                <w:sz w:val="24"/>
                <w:szCs w:val="24"/>
                <w:lang w:val="en-US" w:eastAsia="en-US"/>
              </w:rPr>
            </w:pPr>
            <w:r w:rsidRPr="00CE2B65">
              <w:rPr>
                <w:rFonts w:ascii="Times New Roman" w:hAnsi="Times New Roman"/>
                <w:sz w:val="24"/>
                <w:szCs w:val="24"/>
                <w:lang w:eastAsia="en-US"/>
              </w:rPr>
              <w:t>Ответственный исполнитель</w:t>
            </w:r>
            <w:r w:rsidR="00A26904" w:rsidRPr="00CE2B65">
              <w:rPr>
                <w:rFonts w:ascii="Times New Roman" w:hAnsi="Times New Roman"/>
                <w:sz w:val="24"/>
                <w:szCs w:val="24"/>
                <w:lang w:val="en-US" w:eastAsia="en-US"/>
              </w:rPr>
              <w:t xml:space="preserve"> </w:t>
            </w:r>
            <w:r w:rsidR="00C82D3F" w:rsidRPr="00CE2B65">
              <w:rPr>
                <w:rFonts w:ascii="Times New Roman" w:hAnsi="Times New Roman"/>
                <w:sz w:val="24"/>
                <w:szCs w:val="24"/>
                <w:lang w:val="en-US" w:eastAsia="en-US"/>
              </w:rPr>
              <w:t xml:space="preserve"> </w:t>
            </w:r>
          </w:p>
        </w:tc>
        <w:tc>
          <w:tcPr>
            <w:tcW w:w="4038" w:type="dxa"/>
            <w:tcBorders>
              <w:top w:val="single" w:sz="4" w:space="0" w:color="000000"/>
              <w:left w:val="single" w:sz="4" w:space="0" w:color="000000"/>
              <w:bottom w:val="single" w:sz="4" w:space="0" w:color="000000"/>
              <w:right w:val="single" w:sz="4" w:space="0" w:color="000000"/>
            </w:tcBorders>
            <w:hideMark/>
          </w:tcPr>
          <w:p w14:paraId="561627AE" w14:textId="35ABED55" w:rsidR="007F309E" w:rsidRPr="00CE2B65" w:rsidRDefault="00977942" w:rsidP="004D41EB">
            <w:pPr>
              <w:spacing w:after="0" w:line="240" w:lineRule="atLeast"/>
              <w:jc w:val="center"/>
              <w:rPr>
                <w:rFonts w:ascii="Times New Roman" w:hAnsi="Times New Roman"/>
                <w:sz w:val="24"/>
                <w:szCs w:val="24"/>
                <w:lang w:eastAsia="en-US"/>
              </w:rPr>
            </w:pPr>
            <w:r w:rsidRPr="00CE2B65">
              <w:rPr>
                <w:rFonts w:ascii="Times New Roman" w:hAnsi="Times New Roman"/>
                <w:bCs/>
                <w:iCs/>
                <w:sz w:val="24"/>
                <w:szCs w:val="24"/>
              </w:rPr>
              <w:t>Территориальное Управление Карталинского муниципального округа</w:t>
            </w:r>
          </w:p>
        </w:tc>
        <w:tc>
          <w:tcPr>
            <w:tcW w:w="2204" w:type="dxa"/>
            <w:tcBorders>
              <w:top w:val="single" w:sz="4" w:space="0" w:color="000000"/>
              <w:left w:val="single" w:sz="4" w:space="0" w:color="000000"/>
              <w:bottom w:val="single" w:sz="4" w:space="0" w:color="000000"/>
              <w:right w:val="nil"/>
            </w:tcBorders>
            <w:hideMark/>
          </w:tcPr>
          <w:p w14:paraId="2AFD2C5B" w14:textId="77777777" w:rsidR="007F309E" w:rsidRPr="00CE2B65" w:rsidRDefault="007F309E" w:rsidP="004D41EB">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Срок реализации</w:t>
            </w:r>
          </w:p>
        </w:tc>
        <w:tc>
          <w:tcPr>
            <w:tcW w:w="1699" w:type="dxa"/>
            <w:tcBorders>
              <w:top w:val="single" w:sz="4" w:space="0" w:color="000000"/>
              <w:left w:val="single" w:sz="4" w:space="0" w:color="000000"/>
              <w:bottom w:val="single" w:sz="4" w:space="0" w:color="000000"/>
              <w:right w:val="nil"/>
            </w:tcBorders>
            <w:hideMark/>
          </w:tcPr>
          <w:p w14:paraId="4D9B7959" w14:textId="77777777" w:rsidR="007F309E" w:rsidRPr="00CE2B65" w:rsidRDefault="00C82D3F" w:rsidP="004D41EB">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val="en-US" w:eastAsia="en-US"/>
              </w:rPr>
              <w:t xml:space="preserve">2026 </w:t>
            </w:r>
            <w:r w:rsidRPr="00CE2B65">
              <w:rPr>
                <w:rFonts w:ascii="Times New Roman" w:hAnsi="Times New Roman"/>
                <w:sz w:val="24"/>
                <w:szCs w:val="24"/>
                <w:lang w:eastAsia="en-US"/>
              </w:rPr>
              <w:t>год</w:t>
            </w:r>
          </w:p>
        </w:tc>
        <w:tc>
          <w:tcPr>
            <w:tcW w:w="2183" w:type="dxa"/>
            <w:tcBorders>
              <w:top w:val="single" w:sz="4" w:space="0" w:color="000000"/>
              <w:left w:val="single" w:sz="4" w:space="0" w:color="000000"/>
              <w:bottom w:val="single" w:sz="4" w:space="0" w:color="000000"/>
              <w:right w:val="single" w:sz="4" w:space="0" w:color="000000"/>
            </w:tcBorders>
            <w:hideMark/>
          </w:tcPr>
          <w:p w14:paraId="608B2073" w14:textId="77777777" w:rsidR="007F309E" w:rsidRPr="00CE2B65" w:rsidRDefault="00C82D3F" w:rsidP="004D41EB">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2028 год</w:t>
            </w:r>
          </w:p>
        </w:tc>
      </w:tr>
    </w:tbl>
    <w:p w14:paraId="650C8EA3" w14:textId="77777777" w:rsidR="0031775C" w:rsidRDefault="0031775C" w:rsidP="004D41EB">
      <w:pPr>
        <w:spacing w:after="0" w:line="240" w:lineRule="auto"/>
        <w:jc w:val="center"/>
        <w:rPr>
          <w:rFonts w:ascii="Times New Roman" w:hAnsi="Times New Roman"/>
          <w:sz w:val="24"/>
          <w:szCs w:val="24"/>
        </w:rPr>
      </w:pPr>
    </w:p>
    <w:p w14:paraId="5206294F" w14:textId="2DC8F9FA" w:rsidR="007F309E" w:rsidRPr="00485BB0" w:rsidRDefault="007F309E" w:rsidP="004D41EB">
      <w:pPr>
        <w:spacing w:after="0" w:line="240" w:lineRule="auto"/>
        <w:jc w:val="center"/>
        <w:rPr>
          <w:rFonts w:ascii="Times New Roman" w:hAnsi="Times New Roman"/>
          <w:sz w:val="28"/>
          <w:szCs w:val="28"/>
        </w:rPr>
      </w:pPr>
      <w:r w:rsidRPr="00485BB0">
        <w:rPr>
          <w:rFonts w:ascii="Times New Roman" w:hAnsi="Times New Roman"/>
          <w:sz w:val="28"/>
          <w:szCs w:val="28"/>
        </w:rPr>
        <w:t>2. Показатели комплекса процессных мероприятий</w:t>
      </w:r>
    </w:p>
    <w:p w14:paraId="122AC1D7" w14:textId="77777777" w:rsidR="0031775C" w:rsidRPr="0031775C" w:rsidRDefault="0031775C" w:rsidP="004D41EB">
      <w:pPr>
        <w:spacing w:after="0" w:line="240" w:lineRule="auto"/>
        <w:jc w:val="center"/>
        <w:rPr>
          <w:rFonts w:ascii="Times New Roman" w:hAnsi="Times New Roman"/>
          <w:sz w:val="24"/>
          <w:szCs w:val="24"/>
        </w:rPr>
      </w:pPr>
    </w:p>
    <w:tbl>
      <w:tblPr>
        <w:tblW w:w="146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83"/>
        <w:gridCol w:w="3119"/>
        <w:gridCol w:w="1417"/>
        <w:gridCol w:w="1418"/>
        <w:gridCol w:w="1276"/>
        <w:gridCol w:w="1275"/>
        <w:gridCol w:w="1276"/>
        <w:gridCol w:w="1134"/>
        <w:gridCol w:w="1134"/>
        <w:gridCol w:w="1985"/>
        <w:gridCol w:w="29"/>
        <w:gridCol w:w="14"/>
      </w:tblGrid>
      <w:tr w:rsidR="007F309E" w:rsidRPr="00CE2B65" w14:paraId="1B17F3BA" w14:textId="77777777" w:rsidTr="0031775C">
        <w:trPr>
          <w:trHeight w:val="475"/>
        </w:trPr>
        <w:tc>
          <w:tcPr>
            <w:tcW w:w="583" w:type="dxa"/>
            <w:vMerge w:val="restart"/>
            <w:vAlign w:val="center"/>
            <w:hideMark/>
          </w:tcPr>
          <w:p w14:paraId="516B98AF" w14:textId="77777777" w:rsidR="007F309E" w:rsidRPr="00CE2B65" w:rsidRDefault="007F309E"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 п/п</w:t>
            </w:r>
          </w:p>
        </w:tc>
        <w:tc>
          <w:tcPr>
            <w:tcW w:w="3119" w:type="dxa"/>
            <w:vMerge w:val="restart"/>
            <w:hideMark/>
          </w:tcPr>
          <w:p w14:paraId="27CD5B60" w14:textId="77777777" w:rsidR="007F309E" w:rsidRPr="00CE2B65" w:rsidRDefault="007F309E"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Задача/показатели</w:t>
            </w:r>
          </w:p>
        </w:tc>
        <w:tc>
          <w:tcPr>
            <w:tcW w:w="1417" w:type="dxa"/>
            <w:vMerge w:val="restart"/>
            <w:hideMark/>
          </w:tcPr>
          <w:p w14:paraId="38CE8EE9" w14:textId="77777777" w:rsidR="0092168B" w:rsidRDefault="007F309E"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Признак возрастания/</w:t>
            </w:r>
          </w:p>
          <w:p w14:paraId="0C3737A3" w14:textId="437D4BB7" w:rsidR="007F309E" w:rsidRPr="00CE2B65" w:rsidRDefault="007F309E"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убывания</w:t>
            </w:r>
          </w:p>
        </w:tc>
        <w:tc>
          <w:tcPr>
            <w:tcW w:w="1418" w:type="dxa"/>
            <w:vMerge w:val="restart"/>
            <w:hideMark/>
          </w:tcPr>
          <w:p w14:paraId="3D5E1FD0" w14:textId="77777777" w:rsidR="007F309E" w:rsidRPr="00CE2B65" w:rsidRDefault="007F309E"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Уровень показателя</w:t>
            </w:r>
            <w:r w:rsidRPr="00CE2B65">
              <w:rPr>
                <w:rFonts w:ascii="Times New Roman" w:hAnsi="Times New Roman"/>
                <w:sz w:val="24"/>
                <w:szCs w:val="24"/>
                <w:vertAlign w:val="superscript"/>
                <w:lang w:eastAsia="en-US"/>
              </w:rPr>
              <w:t>*</w:t>
            </w:r>
          </w:p>
        </w:tc>
        <w:tc>
          <w:tcPr>
            <w:tcW w:w="1276" w:type="dxa"/>
            <w:vMerge w:val="restart"/>
            <w:hideMark/>
          </w:tcPr>
          <w:p w14:paraId="5EF73FDC" w14:textId="77777777" w:rsidR="007F309E" w:rsidRPr="00CE2B65" w:rsidRDefault="007F309E"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Единица измерения (по ОКЕИ)</w:t>
            </w:r>
          </w:p>
        </w:tc>
        <w:tc>
          <w:tcPr>
            <w:tcW w:w="2551" w:type="dxa"/>
            <w:gridSpan w:val="2"/>
            <w:hideMark/>
          </w:tcPr>
          <w:p w14:paraId="4E59B7D5" w14:textId="77777777" w:rsidR="007F309E" w:rsidRPr="00CE2B65" w:rsidRDefault="007F309E"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Базовое значение</w:t>
            </w:r>
          </w:p>
        </w:tc>
        <w:tc>
          <w:tcPr>
            <w:tcW w:w="2268" w:type="dxa"/>
            <w:gridSpan w:val="2"/>
            <w:hideMark/>
          </w:tcPr>
          <w:p w14:paraId="62EE4935" w14:textId="77777777" w:rsidR="007F309E" w:rsidRPr="00CE2B65" w:rsidRDefault="007F309E"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Значение показателя по годам</w:t>
            </w:r>
          </w:p>
        </w:tc>
        <w:tc>
          <w:tcPr>
            <w:tcW w:w="2028" w:type="dxa"/>
            <w:gridSpan w:val="3"/>
            <w:hideMark/>
          </w:tcPr>
          <w:p w14:paraId="6A7B667F" w14:textId="77777777" w:rsidR="007F309E" w:rsidRPr="00CE2B65" w:rsidRDefault="007F309E"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Ответственный за достижение показателя</w:t>
            </w:r>
          </w:p>
        </w:tc>
      </w:tr>
      <w:tr w:rsidR="0027208E" w:rsidRPr="00CE2B65" w14:paraId="29392B95" w14:textId="77777777" w:rsidTr="0031775C">
        <w:trPr>
          <w:gridAfter w:val="1"/>
          <w:wAfter w:w="14" w:type="dxa"/>
          <w:trHeight w:val="239"/>
        </w:trPr>
        <w:tc>
          <w:tcPr>
            <w:tcW w:w="583" w:type="dxa"/>
            <w:vMerge/>
            <w:vAlign w:val="center"/>
            <w:hideMark/>
          </w:tcPr>
          <w:p w14:paraId="00EDD508" w14:textId="77777777" w:rsidR="0027208E" w:rsidRPr="00CE2B65" w:rsidRDefault="0027208E" w:rsidP="004D41EB">
            <w:pPr>
              <w:spacing w:after="0" w:line="240" w:lineRule="auto"/>
              <w:rPr>
                <w:rFonts w:ascii="Times New Roman" w:hAnsi="Times New Roman"/>
                <w:sz w:val="24"/>
                <w:szCs w:val="24"/>
                <w:lang w:eastAsia="en-US"/>
              </w:rPr>
            </w:pPr>
          </w:p>
        </w:tc>
        <w:tc>
          <w:tcPr>
            <w:tcW w:w="3119" w:type="dxa"/>
            <w:vMerge/>
            <w:hideMark/>
          </w:tcPr>
          <w:p w14:paraId="3F1238B2" w14:textId="77777777" w:rsidR="0027208E" w:rsidRPr="00CE2B65" w:rsidRDefault="0027208E" w:rsidP="004D41EB">
            <w:pPr>
              <w:spacing w:after="0" w:line="240" w:lineRule="auto"/>
              <w:rPr>
                <w:rFonts w:ascii="Times New Roman" w:hAnsi="Times New Roman"/>
                <w:sz w:val="24"/>
                <w:szCs w:val="24"/>
                <w:lang w:eastAsia="en-US"/>
              </w:rPr>
            </w:pPr>
          </w:p>
        </w:tc>
        <w:tc>
          <w:tcPr>
            <w:tcW w:w="1417" w:type="dxa"/>
            <w:vMerge/>
            <w:hideMark/>
          </w:tcPr>
          <w:p w14:paraId="3915E5A0" w14:textId="77777777" w:rsidR="0027208E" w:rsidRPr="00CE2B65" w:rsidRDefault="0027208E" w:rsidP="004D41EB">
            <w:pPr>
              <w:spacing w:after="0" w:line="240" w:lineRule="auto"/>
              <w:rPr>
                <w:rFonts w:ascii="Times New Roman" w:hAnsi="Times New Roman"/>
                <w:sz w:val="24"/>
                <w:szCs w:val="24"/>
                <w:lang w:eastAsia="en-US"/>
              </w:rPr>
            </w:pPr>
          </w:p>
        </w:tc>
        <w:tc>
          <w:tcPr>
            <w:tcW w:w="1418" w:type="dxa"/>
            <w:vMerge/>
            <w:hideMark/>
          </w:tcPr>
          <w:p w14:paraId="1816EBB7" w14:textId="77777777" w:rsidR="0027208E" w:rsidRPr="00CE2B65" w:rsidRDefault="0027208E" w:rsidP="004D41EB">
            <w:pPr>
              <w:spacing w:after="0" w:line="240" w:lineRule="auto"/>
              <w:rPr>
                <w:rFonts w:ascii="Times New Roman" w:hAnsi="Times New Roman"/>
                <w:sz w:val="24"/>
                <w:szCs w:val="24"/>
                <w:lang w:eastAsia="en-US"/>
              </w:rPr>
            </w:pPr>
          </w:p>
        </w:tc>
        <w:tc>
          <w:tcPr>
            <w:tcW w:w="1276" w:type="dxa"/>
            <w:vMerge/>
            <w:hideMark/>
          </w:tcPr>
          <w:p w14:paraId="425D94FC" w14:textId="77777777" w:rsidR="0027208E" w:rsidRPr="00CE2B65" w:rsidRDefault="0027208E" w:rsidP="004D41EB">
            <w:pPr>
              <w:spacing w:after="0" w:line="240" w:lineRule="auto"/>
              <w:rPr>
                <w:rFonts w:ascii="Times New Roman" w:hAnsi="Times New Roman"/>
                <w:sz w:val="24"/>
                <w:szCs w:val="24"/>
                <w:lang w:eastAsia="en-US"/>
              </w:rPr>
            </w:pPr>
          </w:p>
        </w:tc>
        <w:tc>
          <w:tcPr>
            <w:tcW w:w="1275" w:type="dxa"/>
            <w:hideMark/>
          </w:tcPr>
          <w:p w14:paraId="1B2968A8" w14:textId="77777777" w:rsidR="0027208E" w:rsidRPr="00CE2B65" w:rsidRDefault="0027208E" w:rsidP="004D41EB">
            <w:pPr>
              <w:spacing w:after="0" w:line="240" w:lineRule="atLeast"/>
              <w:contextualSpacing/>
              <w:jc w:val="center"/>
              <w:rPr>
                <w:rFonts w:ascii="Times New Roman" w:hAnsi="Times New Roman"/>
                <w:sz w:val="24"/>
                <w:szCs w:val="24"/>
                <w:lang w:eastAsia="en-US"/>
              </w:rPr>
            </w:pPr>
            <w:r w:rsidRPr="00CE2B65">
              <w:rPr>
                <w:rFonts w:ascii="Times New Roman" w:hAnsi="Times New Roman"/>
                <w:sz w:val="24"/>
                <w:szCs w:val="24"/>
                <w:lang w:eastAsia="en-US"/>
              </w:rPr>
              <w:t>2025 год</w:t>
            </w:r>
          </w:p>
        </w:tc>
        <w:tc>
          <w:tcPr>
            <w:tcW w:w="1276" w:type="dxa"/>
            <w:hideMark/>
          </w:tcPr>
          <w:p w14:paraId="1EA0B818" w14:textId="77777777" w:rsidR="0027208E" w:rsidRPr="00CE2B65" w:rsidRDefault="0027208E"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2026 год</w:t>
            </w:r>
          </w:p>
        </w:tc>
        <w:tc>
          <w:tcPr>
            <w:tcW w:w="1134" w:type="dxa"/>
            <w:hideMark/>
          </w:tcPr>
          <w:p w14:paraId="16C33A00" w14:textId="77777777" w:rsidR="0027208E" w:rsidRPr="00CE2B65" w:rsidRDefault="0027208E"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2027 год</w:t>
            </w:r>
          </w:p>
        </w:tc>
        <w:tc>
          <w:tcPr>
            <w:tcW w:w="1134" w:type="dxa"/>
            <w:hideMark/>
          </w:tcPr>
          <w:p w14:paraId="5A94DE33" w14:textId="77777777" w:rsidR="0027208E" w:rsidRPr="00CE2B65" w:rsidRDefault="0027208E"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 xml:space="preserve">2028 год </w:t>
            </w:r>
          </w:p>
        </w:tc>
        <w:tc>
          <w:tcPr>
            <w:tcW w:w="2014" w:type="dxa"/>
            <w:gridSpan w:val="2"/>
            <w:hideMark/>
          </w:tcPr>
          <w:p w14:paraId="1C1D4051" w14:textId="77777777" w:rsidR="0027208E" w:rsidRPr="00CE2B65" w:rsidRDefault="0027208E" w:rsidP="004D41EB">
            <w:pPr>
              <w:spacing w:after="0" w:line="240" w:lineRule="auto"/>
              <w:rPr>
                <w:rFonts w:ascii="Times New Roman" w:hAnsi="Times New Roman"/>
                <w:sz w:val="24"/>
                <w:szCs w:val="24"/>
                <w:lang w:eastAsia="en-US"/>
              </w:rPr>
            </w:pPr>
          </w:p>
        </w:tc>
      </w:tr>
      <w:tr w:rsidR="0027208E" w:rsidRPr="00CE2B65" w14:paraId="7A9C8023" w14:textId="77777777" w:rsidTr="0031775C">
        <w:trPr>
          <w:gridAfter w:val="1"/>
          <w:wAfter w:w="14" w:type="dxa"/>
          <w:trHeight w:val="133"/>
        </w:trPr>
        <w:tc>
          <w:tcPr>
            <w:tcW w:w="583" w:type="dxa"/>
            <w:vAlign w:val="center"/>
            <w:hideMark/>
          </w:tcPr>
          <w:p w14:paraId="1149C9E6" w14:textId="77777777" w:rsidR="0027208E" w:rsidRPr="00CE2B65" w:rsidRDefault="0027208E"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1</w:t>
            </w:r>
          </w:p>
        </w:tc>
        <w:tc>
          <w:tcPr>
            <w:tcW w:w="3119" w:type="dxa"/>
            <w:vAlign w:val="center"/>
            <w:hideMark/>
          </w:tcPr>
          <w:p w14:paraId="56D33D11" w14:textId="77777777" w:rsidR="0027208E" w:rsidRPr="00CE2B65" w:rsidRDefault="0027208E"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2</w:t>
            </w:r>
          </w:p>
        </w:tc>
        <w:tc>
          <w:tcPr>
            <w:tcW w:w="1417" w:type="dxa"/>
            <w:vAlign w:val="center"/>
            <w:hideMark/>
          </w:tcPr>
          <w:p w14:paraId="00DA9E14" w14:textId="77777777" w:rsidR="0027208E" w:rsidRPr="00CE2B65" w:rsidRDefault="0027208E"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3</w:t>
            </w:r>
          </w:p>
        </w:tc>
        <w:tc>
          <w:tcPr>
            <w:tcW w:w="1418" w:type="dxa"/>
            <w:vAlign w:val="center"/>
            <w:hideMark/>
          </w:tcPr>
          <w:p w14:paraId="5DEF2421" w14:textId="77777777" w:rsidR="0027208E" w:rsidRPr="00CE2B65" w:rsidRDefault="0027208E"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4</w:t>
            </w:r>
          </w:p>
        </w:tc>
        <w:tc>
          <w:tcPr>
            <w:tcW w:w="1276" w:type="dxa"/>
            <w:vAlign w:val="center"/>
            <w:hideMark/>
          </w:tcPr>
          <w:p w14:paraId="3A49EF0A" w14:textId="77777777" w:rsidR="0027208E" w:rsidRPr="00CE2B65" w:rsidRDefault="0027208E"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5</w:t>
            </w:r>
          </w:p>
        </w:tc>
        <w:tc>
          <w:tcPr>
            <w:tcW w:w="1275" w:type="dxa"/>
            <w:vAlign w:val="center"/>
            <w:hideMark/>
          </w:tcPr>
          <w:p w14:paraId="41642AE6" w14:textId="77777777" w:rsidR="0027208E" w:rsidRPr="00CE2B65" w:rsidRDefault="0027208E"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7</w:t>
            </w:r>
          </w:p>
        </w:tc>
        <w:tc>
          <w:tcPr>
            <w:tcW w:w="1276" w:type="dxa"/>
            <w:vAlign w:val="center"/>
            <w:hideMark/>
          </w:tcPr>
          <w:p w14:paraId="3ACE9258" w14:textId="77777777" w:rsidR="0027208E" w:rsidRPr="00CE2B65" w:rsidRDefault="0027208E"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8</w:t>
            </w:r>
          </w:p>
        </w:tc>
        <w:tc>
          <w:tcPr>
            <w:tcW w:w="1134" w:type="dxa"/>
            <w:vAlign w:val="center"/>
            <w:hideMark/>
          </w:tcPr>
          <w:p w14:paraId="21D11D2D" w14:textId="77777777" w:rsidR="0027208E" w:rsidRPr="00CE2B65" w:rsidRDefault="0027208E"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9</w:t>
            </w:r>
          </w:p>
        </w:tc>
        <w:tc>
          <w:tcPr>
            <w:tcW w:w="1134" w:type="dxa"/>
            <w:vAlign w:val="center"/>
            <w:hideMark/>
          </w:tcPr>
          <w:p w14:paraId="6E590DB4" w14:textId="77777777" w:rsidR="0027208E" w:rsidRPr="00CE2B65" w:rsidRDefault="0027208E"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10</w:t>
            </w:r>
          </w:p>
        </w:tc>
        <w:tc>
          <w:tcPr>
            <w:tcW w:w="2014" w:type="dxa"/>
            <w:gridSpan w:val="2"/>
            <w:vAlign w:val="center"/>
            <w:hideMark/>
          </w:tcPr>
          <w:p w14:paraId="696FA1BB" w14:textId="77777777" w:rsidR="0027208E" w:rsidRPr="00CE2B65" w:rsidRDefault="0027208E"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12</w:t>
            </w:r>
          </w:p>
        </w:tc>
      </w:tr>
      <w:tr w:rsidR="007F309E" w:rsidRPr="00CE2B65" w14:paraId="37A15AEA" w14:textId="77777777" w:rsidTr="0092168B">
        <w:trPr>
          <w:gridAfter w:val="2"/>
          <w:wAfter w:w="43" w:type="dxa"/>
          <w:trHeight w:val="133"/>
        </w:trPr>
        <w:tc>
          <w:tcPr>
            <w:tcW w:w="583" w:type="dxa"/>
            <w:vAlign w:val="center"/>
            <w:hideMark/>
          </w:tcPr>
          <w:p w14:paraId="60ECAC8F" w14:textId="77777777" w:rsidR="007F309E" w:rsidRPr="00CE2B65" w:rsidRDefault="007F309E"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1.</w:t>
            </w:r>
          </w:p>
        </w:tc>
        <w:tc>
          <w:tcPr>
            <w:tcW w:w="14034" w:type="dxa"/>
            <w:gridSpan w:val="9"/>
            <w:vAlign w:val="center"/>
            <w:hideMark/>
          </w:tcPr>
          <w:p w14:paraId="72A4CEE0" w14:textId="6F9D5FE8" w:rsidR="007F309E" w:rsidRPr="00CE2B65" w:rsidRDefault="007F309E" w:rsidP="00CE2564">
            <w:pPr>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 xml:space="preserve">Задача структурного элемента </w:t>
            </w:r>
            <w:r w:rsidR="00B67E37" w:rsidRPr="00CE2B65">
              <w:rPr>
                <w:rFonts w:ascii="Times New Roman" w:hAnsi="Times New Roman"/>
                <w:sz w:val="24"/>
                <w:szCs w:val="24"/>
                <w:lang w:eastAsia="en-US"/>
              </w:rPr>
              <w:t>«</w:t>
            </w:r>
            <w:r w:rsidR="00FD0B28" w:rsidRPr="00CE2B65">
              <w:rPr>
                <w:rFonts w:ascii="Times New Roman" w:hAnsi="Times New Roman"/>
                <w:sz w:val="24"/>
                <w:szCs w:val="24"/>
                <w:lang w:eastAsia="en-US"/>
              </w:rPr>
              <w:t>Проведение мероприятий по планомерной организации и качественному содержанию мест накопления твердых коммунальных и иных видов отходов, в соответствии с требованиями законодательства в сфере обращения с отходами</w:t>
            </w:r>
            <w:r w:rsidR="00B67E37" w:rsidRPr="00CE2B65">
              <w:rPr>
                <w:rFonts w:ascii="Times New Roman" w:hAnsi="Times New Roman"/>
                <w:sz w:val="24"/>
                <w:szCs w:val="24"/>
                <w:lang w:eastAsia="en-US"/>
              </w:rPr>
              <w:t>».</w:t>
            </w:r>
          </w:p>
        </w:tc>
      </w:tr>
      <w:tr w:rsidR="00E511AE" w:rsidRPr="00CE2B65" w14:paraId="6B0F4B22" w14:textId="77777777" w:rsidTr="00E42776">
        <w:trPr>
          <w:gridAfter w:val="2"/>
          <w:wAfter w:w="43" w:type="dxa"/>
          <w:trHeight w:val="577"/>
        </w:trPr>
        <w:tc>
          <w:tcPr>
            <w:tcW w:w="583" w:type="dxa"/>
            <w:hideMark/>
          </w:tcPr>
          <w:p w14:paraId="4429A072" w14:textId="77777777" w:rsidR="00E511AE" w:rsidRPr="00CE2B65" w:rsidRDefault="00E511AE" w:rsidP="00E511AE">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1.1.</w:t>
            </w:r>
          </w:p>
        </w:tc>
        <w:tc>
          <w:tcPr>
            <w:tcW w:w="3119" w:type="dxa"/>
            <w:hideMark/>
          </w:tcPr>
          <w:p w14:paraId="0BFCFC4D" w14:textId="3F452209" w:rsidR="00E511AE" w:rsidRPr="00CE2B65" w:rsidRDefault="00E511AE" w:rsidP="00E511AE">
            <w:pPr>
              <w:spacing w:after="0" w:line="240" w:lineRule="atLeast"/>
              <w:rPr>
                <w:rFonts w:ascii="Times New Roman" w:hAnsi="Times New Roman"/>
                <w:sz w:val="24"/>
                <w:szCs w:val="24"/>
                <w:lang w:eastAsia="en-US"/>
              </w:rPr>
            </w:pPr>
            <w:r w:rsidRPr="00CE2B65">
              <w:rPr>
                <w:rFonts w:ascii="Times New Roman" w:hAnsi="Times New Roman"/>
                <w:sz w:val="24"/>
                <w:szCs w:val="24"/>
              </w:rPr>
              <w:t xml:space="preserve">Уровень обустройства контейнерных площадок, организованных на территории </w:t>
            </w:r>
            <w:r w:rsidR="0031775C">
              <w:rPr>
                <w:rFonts w:ascii="Times New Roman" w:hAnsi="Times New Roman"/>
                <w:sz w:val="24"/>
                <w:szCs w:val="24"/>
              </w:rPr>
              <w:t>м</w:t>
            </w:r>
            <w:r w:rsidRPr="00CE2B65">
              <w:rPr>
                <w:rFonts w:ascii="Times New Roman" w:hAnsi="Times New Roman"/>
                <w:sz w:val="24"/>
                <w:szCs w:val="24"/>
              </w:rPr>
              <w:t>униципального образования, в том числе специальных площадок для крупногабаритных твердых коммунальных отходов</w:t>
            </w:r>
          </w:p>
        </w:tc>
        <w:tc>
          <w:tcPr>
            <w:tcW w:w="1417" w:type="dxa"/>
          </w:tcPr>
          <w:p w14:paraId="0367C302" w14:textId="18FFB335" w:rsidR="00E511AE" w:rsidRPr="00CE2B65" w:rsidRDefault="00E511AE" w:rsidP="00E511AE">
            <w:pPr>
              <w:spacing w:after="0" w:line="240" w:lineRule="atLeast"/>
              <w:jc w:val="center"/>
              <w:rPr>
                <w:rFonts w:ascii="Times New Roman" w:hAnsi="Times New Roman"/>
                <w:color w:val="000000"/>
                <w:sz w:val="24"/>
                <w:szCs w:val="24"/>
                <w:lang w:eastAsia="en-US"/>
              </w:rPr>
            </w:pPr>
            <w:r w:rsidRPr="00CE2B65">
              <w:rPr>
                <w:rFonts w:ascii="Times New Roman" w:hAnsi="Times New Roman"/>
                <w:color w:val="000000"/>
                <w:sz w:val="24"/>
                <w:szCs w:val="24"/>
                <w:lang w:eastAsia="en-US"/>
              </w:rPr>
              <w:t>возрастание</w:t>
            </w:r>
          </w:p>
        </w:tc>
        <w:tc>
          <w:tcPr>
            <w:tcW w:w="1418" w:type="dxa"/>
          </w:tcPr>
          <w:p w14:paraId="3EB0DD92" w14:textId="55C491B4" w:rsidR="00E511AE" w:rsidRPr="00CE2B65" w:rsidRDefault="00152F70" w:rsidP="00E511AE">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ПК</w:t>
            </w:r>
            <w:r w:rsidR="00E511AE" w:rsidRPr="00CE2B65">
              <w:rPr>
                <w:rFonts w:ascii="Times New Roman" w:hAnsi="Times New Roman"/>
                <w:sz w:val="24"/>
                <w:szCs w:val="24"/>
                <w:lang w:eastAsia="en-US"/>
              </w:rPr>
              <w:t>МП</w:t>
            </w:r>
          </w:p>
        </w:tc>
        <w:tc>
          <w:tcPr>
            <w:tcW w:w="1276" w:type="dxa"/>
          </w:tcPr>
          <w:p w14:paraId="22310C92" w14:textId="09A342BD" w:rsidR="00E511AE" w:rsidRPr="00CE2B65" w:rsidRDefault="00E511AE" w:rsidP="00E511AE">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w:t>
            </w:r>
          </w:p>
        </w:tc>
        <w:tc>
          <w:tcPr>
            <w:tcW w:w="1275" w:type="dxa"/>
          </w:tcPr>
          <w:p w14:paraId="4EBC1168" w14:textId="22CC13CF" w:rsidR="00E511AE" w:rsidRPr="00CE2B65" w:rsidRDefault="00E511AE" w:rsidP="00E511AE">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4</w:t>
            </w:r>
            <w:r w:rsidR="008B7C3E">
              <w:rPr>
                <w:rFonts w:ascii="Times New Roman" w:hAnsi="Times New Roman"/>
                <w:sz w:val="24"/>
                <w:szCs w:val="24"/>
                <w:lang w:eastAsia="en-US"/>
              </w:rPr>
              <w:t>2</w:t>
            </w:r>
            <w:r w:rsidRPr="00CE2B65">
              <w:rPr>
                <w:rFonts w:ascii="Times New Roman" w:hAnsi="Times New Roman"/>
                <w:sz w:val="24"/>
                <w:szCs w:val="24"/>
                <w:lang w:eastAsia="en-US"/>
              </w:rPr>
              <w:t>,2</w:t>
            </w:r>
            <w:r w:rsidR="005E5BD7" w:rsidRPr="00CE2B65">
              <w:rPr>
                <w:rFonts w:ascii="Times New Roman" w:hAnsi="Times New Roman"/>
                <w:sz w:val="24"/>
                <w:szCs w:val="24"/>
                <w:lang w:eastAsia="en-US"/>
              </w:rPr>
              <w:t>3</w:t>
            </w:r>
          </w:p>
        </w:tc>
        <w:tc>
          <w:tcPr>
            <w:tcW w:w="1276" w:type="dxa"/>
          </w:tcPr>
          <w:p w14:paraId="1FF4B0DA" w14:textId="5001323B" w:rsidR="00E511AE" w:rsidRPr="00CE2B65" w:rsidRDefault="00E511AE" w:rsidP="00E511AE">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46,7</w:t>
            </w:r>
            <w:r w:rsidR="005E5BD7" w:rsidRPr="00CE2B65">
              <w:rPr>
                <w:rFonts w:ascii="Times New Roman" w:hAnsi="Times New Roman"/>
                <w:sz w:val="24"/>
                <w:szCs w:val="24"/>
                <w:lang w:eastAsia="en-US"/>
              </w:rPr>
              <w:t>8</w:t>
            </w:r>
          </w:p>
        </w:tc>
        <w:tc>
          <w:tcPr>
            <w:tcW w:w="1134" w:type="dxa"/>
          </w:tcPr>
          <w:p w14:paraId="09316E85" w14:textId="4A2A232A" w:rsidR="00E511AE" w:rsidRPr="00CE2B65" w:rsidRDefault="00B372EF" w:rsidP="00E511AE">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w:t>
            </w:r>
          </w:p>
        </w:tc>
        <w:tc>
          <w:tcPr>
            <w:tcW w:w="1134" w:type="dxa"/>
          </w:tcPr>
          <w:p w14:paraId="48699731" w14:textId="1EBF928B" w:rsidR="00E511AE" w:rsidRPr="00CE2B65" w:rsidRDefault="00B372EF" w:rsidP="00E511AE">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w:t>
            </w:r>
          </w:p>
        </w:tc>
        <w:tc>
          <w:tcPr>
            <w:tcW w:w="1985" w:type="dxa"/>
          </w:tcPr>
          <w:p w14:paraId="15DA1975" w14:textId="114CE667" w:rsidR="00E511AE" w:rsidRPr="00CE2B65" w:rsidRDefault="00E511AE" w:rsidP="00E511AE">
            <w:pPr>
              <w:spacing w:after="0" w:line="240" w:lineRule="atLeast"/>
              <w:ind w:right="115"/>
              <w:jc w:val="center"/>
              <w:rPr>
                <w:rFonts w:ascii="Times New Roman" w:hAnsi="Times New Roman"/>
                <w:sz w:val="24"/>
                <w:szCs w:val="24"/>
                <w:lang w:eastAsia="en-US"/>
              </w:rPr>
            </w:pPr>
            <w:r w:rsidRPr="00CE2B65">
              <w:rPr>
                <w:rFonts w:ascii="Times New Roman" w:hAnsi="Times New Roman"/>
                <w:bCs/>
                <w:iCs/>
                <w:sz w:val="24"/>
                <w:szCs w:val="24"/>
              </w:rPr>
              <w:t xml:space="preserve">Территориальное управление </w:t>
            </w:r>
          </w:p>
        </w:tc>
      </w:tr>
      <w:tr w:rsidR="00FD0B28" w:rsidRPr="00CE2B65" w14:paraId="3D69475A" w14:textId="77777777" w:rsidTr="00E42776">
        <w:trPr>
          <w:gridAfter w:val="2"/>
          <w:wAfter w:w="43" w:type="dxa"/>
          <w:trHeight w:val="577"/>
        </w:trPr>
        <w:tc>
          <w:tcPr>
            <w:tcW w:w="583" w:type="dxa"/>
          </w:tcPr>
          <w:p w14:paraId="17BBFAD0" w14:textId="77777777" w:rsidR="00FD0B28" w:rsidRPr="00CE2B65" w:rsidRDefault="00FD0B28" w:rsidP="00E511AE">
            <w:pPr>
              <w:spacing w:after="0" w:line="240" w:lineRule="atLeast"/>
              <w:jc w:val="center"/>
              <w:rPr>
                <w:rFonts w:ascii="Times New Roman" w:hAnsi="Times New Roman"/>
                <w:sz w:val="24"/>
                <w:szCs w:val="24"/>
                <w:lang w:eastAsia="en-US"/>
              </w:rPr>
            </w:pPr>
          </w:p>
        </w:tc>
        <w:tc>
          <w:tcPr>
            <w:tcW w:w="14034" w:type="dxa"/>
            <w:gridSpan w:val="9"/>
          </w:tcPr>
          <w:p w14:paraId="77095E08" w14:textId="1AB0B9DB" w:rsidR="00FD0B28" w:rsidRPr="00CE2B65" w:rsidRDefault="00FD0B28" w:rsidP="00E511AE">
            <w:pPr>
              <w:spacing w:after="0" w:line="240" w:lineRule="atLeast"/>
              <w:ind w:right="115"/>
              <w:jc w:val="center"/>
              <w:rPr>
                <w:rFonts w:ascii="Times New Roman" w:hAnsi="Times New Roman"/>
                <w:bCs/>
                <w:iCs/>
                <w:sz w:val="24"/>
                <w:szCs w:val="24"/>
              </w:rPr>
            </w:pPr>
            <w:r w:rsidRPr="00CE2B65">
              <w:rPr>
                <w:rFonts w:ascii="Times New Roman" w:hAnsi="Times New Roman"/>
                <w:bCs/>
                <w:iCs/>
                <w:sz w:val="24"/>
                <w:szCs w:val="24"/>
              </w:rPr>
              <w:t>Задача структурного элемента «</w:t>
            </w:r>
            <w:r w:rsidR="0056053A" w:rsidRPr="00CE2B65">
              <w:rPr>
                <w:rFonts w:ascii="Times New Roman" w:hAnsi="Times New Roman"/>
                <w:bCs/>
                <w:iCs/>
                <w:sz w:val="24"/>
                <w:szCs w:val="24"/>
              </w:rPr>
              <w:t>Проведение работ по санитарной очистке территории Карталинского муниципального округа, в том числе населенных пунктов, от несанкционированного размещения отходов, ликвидация несанкционированных свалок отходов и приведение участков в соответствие требованиям санитарно-эпидемиологического законодательства</w:t>
            </w:r>
            <w:r w:rsidRPr="00CE2B65">
              <w:rPr>
                <w:rFonts w:ascii="Times New Roman" w:hAnsi="Times New Roman"/>
                <w:bCs/>
                <w:iCs/>
                <w:sz w:val="24"/>
                <w:szCs w:val="24"/>
              </w:rPr>
              <w:t>»</w:t>
            </w:r>
          </w:p>
        </w:tc>
      </w:tr>
      <w:tr w:rsidR="00E511AE" w:rsidRPr="00CE2B65" w14:paraId="48686319" w14:textId="77777777" w:rsidTr="00E42776">
        <w:trPr>
          <w:gridAfter w:val="2"/>
          <w:wAfter w:w="43" w:type="dxa"/>
          <w:trHeight w:val="103"/>
        </w:trPr>
        <w:tc>
          <w:tcPr>
            <w:tcW w:w="583" w:type="dxa"/>
            <w:hideMark/>
          </w:tcPr>
          <w:p w14:paraId="44C248F1" w14:textId="135880D6" w:rsidR="00E511AE" w:rsidRPr="00CE2B65" w:rsidRDefault="00101010" w:rsidP="00E511AE">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2</w:t>
            </w:r>
            <w:r w:rsidR="00E511AE" w:rsidRPr="00CE2B65">
              <w:rPr>
                <w:rFonts w:ascii="Times New Roman" w:hAnsi="Times New Roman"/>
                <w:sz w:val="24"/>
                <w:szCs w:val="24"/>
                <w:lang w:eastAsia="en-US"/>
              </w:rPr>
              <w:t>.</w:t>
            </w:r>
            <w:r w:rsidRPr="00CE2B65">
              <w:rPr>
                <w:rFonts w:ascii="Times New Roman" w:hAnsi="Times New Roman"/>
                <w:sz w:val="24"/>
                <w:szCs w:val="24"/>
                <w:lang w:eastAsia="en-US"/>
              </w:rPr>
              <w:t>1</w:t>
            </w:r>
            <w:r w:rsidR="00E511AE" w:rsidRPr="00CE2B65">
              <w:rPr>
                <w:rFonts w:ascii="Times New Roman" w:hAnsi="Times New Roman"/>
                <w:sz w:val="24"/>
                <w:szCs w:val="24"/>
                <w:lang w:eastAsia="en-US"/>
              </w:rPr>
              <w:t>.</w:t>
            </w:r>
          </w:p>
        </w:tc>
        <w:tc>
          <w:tcPr>
            <w:tcW w:w="3119" w:type="dxa"/>
          </w:tcPr>
          <w:p w14:paraId="6C752D79" w14:textId="62629848" w:rsidR="00E511AE" w:rsidRPr="00CE2B65" w:rsidRDefault="00E511AE" w:rsidP="00E511AE">
            <w:pPr>
              <w:spacing w:after="0" w:line="240" w:lineRule="atLeast"/>
              <w:rPr>
                <w:rFonts w:ascii="Times New Roman" w:hAnsi="Times New Roman"/>
                <w:sz w:val="24"/>
                <w:szCs w:val="24"/>
                <w:lang w:eastAsia="en-US"/>
              </w:rPr>
            </w:pPr>
            <w:r w:rsidRPr="00CE2B65">
              <w:rPr>
                <w:rFonts w:ascii="Times New Roman" w:hAnsi="Times New Roman"/>
                <w:sz w:val="24"/>
                <w:szCs w:val="24"/>
              </w:rPr>
              <w:t>Количество ликвидированных несанкционированных свалок отходов</w:t>
            </w:r>
          </w:p>
        </w:tc>
        <w:tc>
          <w:tcPr>
            <w:tcW w:w="1417" w:type="dxa"/>
          </w:tcPr>
          <w:p w14:paraId="665E78AF" w14:textId="7EE58710" w:rsidR="00E511AE" w:rsidRPr="00CE2B65" w:rsidRDefault="00E511AE" w:rsidP="00E511AE">
            <w:pPr>
              <w:spacing w:after="0" w:line="240" w:lineRule="atLeast"/>
              <w:jc w:val="center"/>
              <w:rPr>
                <w:rFonts w:ascii="Times New Roman" w:hAnsi="Times New Roman"/>
                <w:color w:val="000000"/>
                <w:sz w:val="24"/>
                <w:szCs w:val="24"/>
                <w:lang w:eastAsia="en-US"/>
              </w:rPr>
            </w:pPr>
            <w:r w:rsidRPr="00CE2B65">
              <w:rPr>
                <w:rFonts w:ascii="Times New Roman" w:hAnsi="Times New Roman"/>
                <w:color w:val="000000"/>
                <w:sz w:val="24"/>
                <w:szCs w:val="24"/>
                <w:lang w:eastAsia="en-US"/>
              </w:rPr>
              <w:t>-</w:t>
            </w:r>
          </w:p>
        </w:tc>
        <w:tc>
          <w:tcPr>
            <w:tcW w:w="1418" w:type="dxa"/>
          </w:tcPr>
          <w:p w14:paraId="5148C9FC" w14:textId="2CCDCA72" w:rsidR="00E511AE" w:rsidRPr="00CE2B65" w:rsidRDefault="005E5BD7" w:rsidP="00E511AE">
            <w:pPr>
              <w:spacing w:after="0"/>
              <w:jc w:val="center"/>
              <w:rPr>
                <w:rFonts w:ascii="Times New Roman" w:hAnsi="Times New Roman"/>
                <w:sz w:val="24"/>
                <w:szCs w:val="24"/>
              </w:rPr>
            </w:pPr>
            <w:r w:rsidRPr="00CE2B65">
              <w:rPr>
                <w:rFonts w:ascii="Times New Roman" w:hAnsi="Times New Roman"/>
                <w:sz w:val="24"/>
                <w:szCs w:val="24"/>
                <w:lang w:eastAsia="en-US"/>
              </w:rPr>
              <w:t>ПК</w:t>
            </w:r>
            <w:r w:rsidR="00E511AE" w:rsidRPr="00CE2B65">
              <w:rPr>
                <w:rFonts w:ascii="Times New Roman" w:hAnsi="Times New Roman"/>
                <w:sz w:val="24"/>
                <w:szCs w:val="24"/>
                <w:lang w:eastAsia="en-US"/>
              </w:rPr>
              <w:t>МП</w:t>
            </w:r>
          </w:p>
        </w:tc>
        <w:tc>
          <w:tcPr>
            <w:tcW w:w="1276" w:type="dxa"/>
          </w:tcPr>
          <w:p w14:paraId="70799E69" w14:textId="268D624E" w:rsidR="00E511AE" w:rsidRPr="00CE2B65" w:rsidRDefault="00E511AE" w:rsidP="00E511AE">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шт.</w:t>
            </w:r>
          </w:p>
        </w:tc>
        <w:tc>
          <w:tcPr>
            <w:tcW w:w="1275" w:type="dxa"/>
          </w:tcPr>
          <w:p w14:paraId="04BF287F" w14:textId="77777777" w:rsidR="00E511AE" w:rsidRPr="00CE2B65" w:rsidRDefault="00E511AE" w:rsidP="00E511AE">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0</w:t>
            </w:r>
          </w:p>
        </w:tc>
        <w:tc>
          <w:tcPr>
            <w:tcW w:w="1276" w:type="dxa"/>
          </w:tcPr>
          <w:p w14:paraId="3481377A" w14:textId="1CC1544C" w:rsidR="00E511AE" w:rsidRPr="00CE2B65" w:rsidRDefault="00AF7A39" w:rsidP="00E511AE">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1</w:t>
            </w:r>
          </w:p>
        </w:tc>
        <w:tc>
          <w:tcPr>
            <w:tcW w:w="1134" w:type="dxa"/>
          </w:tcPr>
          <w:p w14:paraId="5C3A04A8" w14:textId="0B39E4B3" w:rsidR="00E511AE" w:rsidRPr="00CE2B65" w:rsidRDefault="00865AE3" w:rsidP="00E511AE">
            <w:pPr>
              <w:spacing w:after="0" w:line="240" w:lineRule="atLeast"/>
              <w:jc w:val="center"/>
              <w:rPr>
                <w:rFonts w:ascii="Times New Roman" w:hAnsi="Times New Roman"/>
                <w:sz w:val="24"/>
                <w:szCs w:val="24"/>
                <w:lang w:eastAsia="en-US"/>
              </w:rPr>
            </w:pPr>
            <w:r>
              <w:rPr>
                <w:rFonts w:ascii="Times New Roman" w:hAnsi="Times New Roman"/>
                <w:sz w:val="24"/>
                <w:szCs w:val="24"/>
                <w:lang w:eastAsia="en-US"/>
              </w:rPr>
              <w:t>1</w:t>
            </w:r>
          </w:p>
        </w:tc>
        <w:tc>
          <w:tcPr>
            <w:tcW w:w="1134" w:type="dxa"/>
          </w:tcPr>
          <w:p w14:paraId="38D189DB" w14:textId="7FA95E39" w:rsidR="00E511AE" w:rsidRPr="00CE2B65" w:rsidRDefault="00865AE3" w:rsidP="00E511AE">
            <w:pPr>
              <w:spacing w:after="0" w:line="240" w:lineRule="atLeast"/>
              <w:jc w:val="center"/>
              <w:rPr>
                <w:rFonts w:ascii="Times New Roman" w:hAnsi="Times New Roman"/>
                <w:sz w:val="24"/>
                <w:szCs w:val="24"/>
                <w:lang w:eastAsia="en-US"/>
              </w:rPr>
            </w:pPr>
            <w:r>
              <w:rPr>
                <w:rFonts w:ascii="Times New Roman" w:hAnsi="Times New Roman"/>
                <w:sz w:val="24"/>
                <w:szCs w:val="24"/>
                <w:lang w:eastAsia="en-US"/>
              </w:rPr>
              <w:t>1</w:t>
            </w:r>
          </w:p>
        </w:tc>
        <w:tc>
          <w:tcPr>
            <w:tcW w:w="1985" w:type="dxa"/>
          </w:tcPr>
          <w:p w14:paraId="59A274D1" w14:textId="4E2FC81F" w:rsidR="00E511AE" w:rsidRPr="00CE2B65" w:rsidRDefault="00AF7A39" w:rsidP="00E511AE">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 xml:space="preserve">Территориальное управление </w:t>
            </w:r>
          </w:p>
        </w:tc>
      </w:tr>
      <w:tr w:rsidR="002008E8" w:rsidRPr="00CE2B65" w14:paraId="5026F1AE" w14:textId="77777777" w:rsidTr="0092168B">
        <w:trPr>
          <w:gridAfter w:val="2"/>
          <w:wAfter w:w="43" w:type="dxa"/>
          <w:trHeight w:val="569"/>
        </w:trPr>
        <w:tc>
          <w:tcPr>
            <w:tcW w:w="583" w:type="dxa"/>
          </w:tcPr>
          <w:p w14:paraId="67AE8282" w14:textId="25685478" w:rsidR="002008E8" w:rsidRPr="00CE2B65" w:rsidRDefault="00101010" w:rsidP="002008E8">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lastRenderedPageBreak/>
              <w:t>3</w:t>
            </w:r>
            <w:r w:rsidR="00E361D7" w:rsidRPr="00CE2B65">
              <w:rPr>
                <w:rFonts w:ascii="Times New Roman" w:hAnsi="Times New Roman"/>
                <w:sz w:val="24"/>
                <w:szCs w:val="24"/>
                <w:lang w:eastAsia="en-US"/>
              </w:rPr>
              <w:t>.</w:t>
            </w:r>
          </w:p>
        </w:tc>
        <w:tc>
          <w:tcPr>
            <w:tcW w:w="14034" w:type="dxa"/>
            <w:gridSpan w:val="9"/>
          </w:tcPr>
          <w:p w14:paraId="55A904B8" w14:textId="3BC980E6" w:rsidR="002008E8" w:rsidRPr="00CE2B65" w:rsidRDefault="002008E8" w:rsidP="00B67E37">
            <w:pPr>
              <w:spacing w:after="0" w:line="240" w:lineRule="atLeast"/>
              <w:jc w:val="center"/>
              <w:rPr>
                <w:rFonts w:ascii="Times New Roman" w:hAnsi="Times New Roman"/>
                <w:sz w:val="24"/>
                <w:szCs w:val="24"/>
                <w:lang w:eastAsia="en-US"/>
              </w:rPr>
            </w:pPr>
            <w:r w:rsidRPr="00CE2B65">
              <w:rPr>
                <w:rFonts w:ascii="Times New Roman" w:hAnsi="Times New Roman"/>
                <w:bCs/>
                <w:sz w:val="24"/>
                <w:szCs w:val="24"/>
              </w:rPr>
              <w:t>Задача структурного элемента «</w:t>
            </w:r>
            <w:r w:rsidR="00297093" w:rsidRPr="00CE2B65">
              <w:rPr>
                <w:rFonts w:ascii="Times New Roman" w:hAnsi="Times New Roman"/>
                <w:bCs/>
                <w:sz w:val="24"/>
                <w:szCs w:val="24"/>
              </w:rPr>
              <w:t>Проведение мероприятий по качественному содержанию гидротехнических сооружений, находящихся в муниципальной собственности в целях обеспечения безопасности гидротехнического сооружения и защиты населения и объектов экономики от наводнений и иного негативного воздействия вод»</w:t>
            </w:r>
          </w:p>
        </w:tc>
      </w:tr>
      <w:tr w:rsidR="00D90BB2" w:rsidRPr="00CE2B65" w14:paraId="40D80878" w14:textId="77777777" w:rsidTr="00E42776">
        <w:trPr>
          <w:gridAfter w:val="2"/>
          <w:wAfter w:w="43" w:type="dxa"/>
          <w:trHeight w:val="700"/>
        </w:trPr>
        <w:tc>
          <w:tcPr>
            <w:tcW w:w="583" w:type="dxa"/>
          </w:tcPr>
          <w:p w14:paraId="44CC76F7" w14:textId="1508C09C" w:rsidR="00D90BB2" w:rsidRPr="00CE2B65" w:rsidRDefault="00101010" w:rsidP="00D90BB2">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3</w:t>
            </w:r>
            <w:r w:rsidR="002008E8" w:rsidRPr="00CE2B65">
              <w:rPr>
                <w:rFonts w:ascii="Times New Roman" w:hAnsi="Times New Roman"/>
                <w:sz w:val="24"/>
                <w:szCs w:val="24"/>
                <w:lang w:eastAsia="en-US"/>
              </w:rPr>
              <w:t>.1</w:t>
            </w:r>
          </w:p>
        </w:tc>
        <w:tc>
          <w:tcPr>
            <w:tcW w:w="3119" w:type="dxa"/>
          </w:tcPr>
          <w:p w14:paraId="72FCBE90" w14:textId="3494556C" w:rsidR="00D90BB2" w:rsidRPr="00CE2B65" w:rsidRDefault="00E511AE" w:rsidP="00D90BB2">
            <w:pPr>
              <w:spacing w:after="0" w:line="240" w:lineRule="atLeast"/>
              <w:rPr>
                <w:rFonts w:ascii="Times New Roman" w:hAnsi="Times New Roman"/>
                <w:sz w:val="24"/>
                <w:szCs w:val="24"/>
              </w:rPr>
            </w:pPr>
            <w:r w:rsidRPr="00CE2B65">
              <w:rPr>
                <w:rFonts w:ascii="Times New Roman" w:hAnsi="Times New Roman"/>
                <w:sz w:val="24"/>
                <w:szCs w:val="24"/>
              </w:rPr>
              <w:t>Количество п</w:t>
            </w:r>
            <w:r w:rsidR="00D90BB2" w:rsidRPr="00CE2B65">
              <w:rPr>
                <w:rFonts w:ascii="Times New Roman" w:hAnsi="Times New Roman"/>
                <w:sz w:val="24"/>
                <w:szCs w:val="24"/>
              </w:rPr>
              <w:t>роведен</w:t>
            </w:r>
            <w:r w:rsidRPr="00CE2B65">
              <w:rPr>
                <w:rFonts w:ascii="Times New Roman" w:hAnsi="Times New Roman"/>
                <w:sz w:val="24"/>
                <w:szCs w:val="24"/>
              </w:rPr>
              <w:t xml:space="preserve">ного </w:t>
            </w:r>
            <w:r w:rsidR="00D90BB2" w:rsidRPr="00CE2B65">
              <w:rPr>
                <w:rFonts w:ascii="Times New Roman" w:hAnsi="Times New Roman"/>
                <w:sz w:val="24"/>
                <w:szCs w:val="24"/>
              </w:rPr>
              <w:t>капитального ремонта гидротехнических сооружений (Объект капитального строительства «Гидротехническое сооружение «Плотина Карталы-1 водокачка» на реке Караталы-Аят на территории г. Карталы»)</w:t>
            </w:r>
          </w:p>
        </w:tc>
        <w:tc>
          <w:tcPr>
            <w:tcW w:w="1417" w:type="dxa"/>
          </w:tcPr>
          <w:p w14:paraId="65279C89" w14:textId="498EEED6" w:rsidR="00D90BB2" w:rsidRPr="00CE2B65" w:rsidRDefault="00D90BB2" w:rsidP="00D90BB2">
            <w:pPr>
              <w:spacing w:after="0"/>
              <w:jc w:val="center"/>
              <w:rPr>
                <w:rFonts w:ascii="Times New Roman" w:hAnsi="Times New Roman"/>
                <w:color w:val="000000"/>
                <w:sz w:val="24"/>
                <w:szCs w:val="24"/>
                <w:lang w:eastAsia="en-US"/>
              </w:rPr>
            </w:pPr>
            <w:r w:rsidRPr="00CE2B65">
              <w:rPr>
                <w:rFonts w:ascii="Times New Roman" w:hAnsi="Times New Roman"/>
                <w:color w:val="000000"/>
                <w:sz w:val="24"/>
                <w:szCs w:val="24"/>
                <w:lang w:eastAsia="en-US"/>
              </w:rPr>
              <w:t>возрастание</w:t>
            </w:r>
          </w:p>
        </w:tc>
        <w:tc>
          <w:tcPr>
            <w:tcW w:w="1418" w:type="dxa"/>
          </w:tcPr>
          <w:p w14:paraId="3BAD2849" w14:textId="3631D2CA" w:rsidR="00D90BB2" w:rsidRPr="00CE2B65" w:rsidRDefault="005E5BD7" w:rsidP="00D90BB2">
            <w:pPr>
              <w:spacing w:after="0"/>
              <w:jc w:val="center"/>
              <w:rPr>
                <w:rFonts w:ascii="Times New Roman" w:hAnsi="Times New Roman"/>
                <w:sz w:val="24"/>
                <w:szCs w:val="24"/>
                <w:lang w:eastAsia="en-US"/>
              </w:rPr>
            </w:pPr>
            <w:r w:rsidRPr="00CE2B65">
              <w:rPr>
                <w:rFonts w:ascii="Times New Roman" w:hAnsi="Times New Roman"/>
                <w:sz w:val="24"/>
                <w:szCs w:val="24"/>
                <w:lang w:eastAsia="en-US"/>
              </w:rPr>
              <w:t>ПК</w:t>
            </w:r>
            <w:r w:rsidR="00D90BB2" w:rsidRPr="00CE2B65">
              <w:rPr>
                <w:rFonts w:ascii="Times New Roman" w:hAnsi="Times New Roman"/>
                <w:sz w:val="24"/>
                <w:szCs w:val="24"/>
                <w:lang w:eastAsia="en-US"/>
              </w:rPr>
              <w:t>МП</w:t>
            </w:r>
          </w:p>
        </w:tc>
        <w:tc>
          <w:tcPr>
            <w:tcW w:w="1276" w:type="dxa"/>
          </w:tcPr>
          <w:p w14:paraId="7CEF3D4D" w14:textId="3B5991AF" w:rsidR="00D90BB2" w:rsidRPr="00CE2B65" w:rsidRDefault="00D90BB2" w:rsidP="00D90BB2">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шт.</w:t>
            </w:r>
          </w:p>
        </w:tc>
        <w:tc>
          <w:tcPr>
            <w:tcW w:w="1275" w:type="dxa"/>
          </w:tcPr>
          <w:p w14:paraId="010FA970" w14:textId="7C380B4B" w:rsidR="00D90BB2" w:rsidRPr="00CE2B65" w:rsidRDefault="00D90BB2" w:rsidP="00D90BB2">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0</w:t>
            </w:r>
          </w:p>
        </w:tc>
        <w:tc>
          <w:tcPr>
            <w:tcW w:w="1276" w:type="dxa"/>
          </w:tcPr>
          <w:p w14:paraId="50E3E7E8" w14:textId="0D163DCD" w:rsidR="00D90BB2" w:rsidRPr="00CE2B65" w:rsidRDefault="00D90BB2" w:rsidP="00D90BB2">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0</w:t>
            </w:r>
          </w:p>
        </w:tc>
        <w:tc>
          <w:tcPr>
            <w:tcW w:w="1134" w:type="dxa"/>
          </w:tcPr>
          <w:p w14:paraId="52448E4A" w14:textId="294D9733" w:rsidR="00D90BB2" w:rsidRPr="00CE2B65" w:rsidRDefault="00D90BB2" w:rsidP="00D90BB2">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1</w:t>
            </w:r>
          </w:p>
        </w:tc>
        <w:tc>
          <w:tcPr>
            <w:tcW w:w="1134" w:type="dxa"/>
          </w:tcPr>
          <w:p w14:paraId="2B139E7A" w14:textId="20AE3C12" w:rsidR="00D90BB2" w:rsidRPr="00CE2B65" w:rsidRDefault="00D90BB2" w:rsidP="00D90BB2">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0</w:t>
            </w:r>
          </w:p>
        </w:tc>
        <w:tc>
          <w:tcPr>
            <w:tcW w:w="1985" w:type="dxa"/>
          </w:tcPr>
          <w:p w14:paraId="2AB36FE2" w14:textId="1A1D2AC6" w:rsidR="00D90BB2" w:rsidRPr="00CE2B65" w:rsidRDefault="00D90BB2" w:rsidP="00D90BB2">
            <w:pPr>
              <w:spacing w:after="0" w:line="240" w:lineRule="atLeast"/>
              <w:jc w:val="center"/>
              <w:rPr>
                <w:rFonts w:ascii="Times New Roman" w:hAnsi="Times New Roman"/>
                <w:sz w:val="24"/>
                <w:szCs w:val="24"/>
                <w:lang w:eastAsia="en-US"/>
              </w:rPr>
            </w:pPr>
            <w:r w:rsidRPr="00CE2B65">
              <w:rPr>
                <w:rFonts w:ascii="Times New Roman" w:hAnsi="Times New Roman"/>
                <w:bCs/>
                <w:iCs/>
                <w:sz w:val="24"/>
                <w:szCs w:val="24"/>
              </w:rPr>
              <w:t xml:space="preserve">Территориальное управление </w:t>
            </w:r>
          </w:p>
        </w:tc>
      </w:tr>
    </w:tbl>
    <w:p w14:paraId="4936BD27" w14:textId="77777777" w:rsidR="00E57DBC" w:rsidRPr="00CE2B65" w:rsidRDefault="00E57DBC" w:rsidP="00CB235B">
      <w:pPr>
        <w:spacing w:after="0" w:line="240" w:lineRule="auto"/>
        <w:jc w:val="center"/>
        <w:rPr>
          <w:rFonts w:ascii="Times New Roman" w:hAnsi="Times New Roman"/>
          <w:sz w:val="28"/>
          <w:szCs w:val="28"/>
        </w:rPr>
      </w:pPr>
    </w:p>
    <w:p w14:paraId="237581B3" w14:textId="540357A2" w:rsidR="007F309E" w:rsidRPr="0031775C" w:rsidRDefault="007F309E" w:rsidP="00CB235B">
      <w:pPr>
        <w:spacing w:after="0" w:line="240" w:lineRule="auto"/>
        <w:jc w:val="center"/>
        <w:rPr>
          <w:rFonts w:ascii="Times New Roman" w:hAnsi="Times New Roman"/>
          <w:sz w:val="24"/>
          <w:szCs w:val="24"/>
        </w:rPr>
      </w:pPr>
      <w:r w:rsidRPr="0031775C">
        <w:rPr>
          <w:rFonts w:ascii="Times New Roman" w:hAnsi="Times New Roman"/>
          <w:sz w:val="24"/>
          <w:szCs w:val="24"/>
        </w:rPr>
        <w:t xml:space="preserve">2.1. Прокси-показатели </w:t>
      </w:r>
      <w:r w:rsidR="001A6D23" w:rsidRPr="0031775C">
        <w:rPr>
          <w:rFonts w:ascii="Times New Roman" w:hAnsi="Times New Roman"/>
          <w:sz w:val="24"/>
          <w:szCs w:val="24"/>
        </w:rPr>
        <w:t>отсутствуют</w:t>
      </w:r>
    </w:p>
    <w:p w14:paraId="34D71664" w14:textId="3A82D897" w:rsidR="00CB235B" w:rsidRPr="0031775C" w:rsidRDefault="00CB235B" w:rsidP="00CB235B">
      <w:pPr>
        <w:spacing w:after="0" w:line="240" w:lineRule="auto"/>
        <w:jc w:val="center"/>
        <w:rPr>
          <w:rFonts w:ascii="Times New Roman" w:hAnsi="Times New Roman"/>
          <w:sz w:val="24"/>
          <w:szCs w:val="24"/>
        </w:rPr>
      </w:pPr>
    </w:p>
    <w:p w14:paraId="6DFD7914" w14:textId="594459DF" w:rsidR="007F309E" w:rsidRDefault="007F309E" w:rsidP="004D41EB">
      <w:pPr>
        <w:spacing w:after="0" w:line="240" w:lineRule="auto"/>
        <w:jc w:val="center"/>
        <w:rPr>
          <w:rFonts w:ascii="Times New Roman" w:hAnsi="Times New Roman"/>
          <w:sz w:val="28"/>
          <w:szCs w:val="28"/>
        </w:rPr>
      </w:pPr>
      <w:r w:rsidRPr="00485BB0">
        <w:rPr>
          <w:rFonts w:ascii="Times New Roman" w:hAnsi="Times New Roman"/>
          <w:sz w:val="28"/>
          <w:szCs w:val="28"/>
        </w:rPr>
        <w:t xml:space="preserve">3. План достижения показателей комплекса процессных мероприятий в </w:t>
      </w:r>
      <w:r w:rsidR="001A6D23" w:rsidRPr="00485BB0">
        <w:rPr>
          <w:rFonts w:ascii="Times New Roman" w:hAnsi="Times New Roman"/>
          <w:sz w:val="28"/>
          <w:szCs w:val="28"/>
        </w:rPr>
        <w:t>2026</w:t>
      </w:r>
      <w:r w:rsidRPr="00485BB0">
        <w:rPr>
          <w:rFonts w:ascii="Times New Roman" w:hAnsi="Times New Roman"/>
          <w:sz w:val="28"/>
          <w:szCs w:val="28"/>
        </w:rPr>
        <w:t xml:space="preserve"> го</w:t>
      </w:r>
      <w:r w:rsidR="00E57DBC" w:rsidRPr="00485BB0">
        <w:rPr>
          <w:rFonts w:ascii="Times New Roman" w:hAnsi="Times New Roman"/>
          <w:sz w:val="28"/>
          <w:szCs w:val="28"/>
        </w:rPr>
        <w:t>д</w:t>
      </w:r>
      <w:r w:rsidR="005E5BD7" w:rsidRPr="00485BB0">
        <w:rPr>
          <w:rFonts w:ascii="Times New Roman" w:hAnsi="Times New Roman"/>
          <w:sz w:val="28"/>
          <w:szCs w:val="28"/>
        </w:rPr>
        <w:t>у</w:t>
      </w:r>
    </w:p>
    <w:p w14:paraId="2E38B3DA" w14:textId="77777777" w:rsidR="00485BB0" w:rsidRPr="00485BB0" w:rsidRDefault="00485BB0" w:rsidP="004D41EB">
      <w:pPr>
        <w:spacing w:after="0" w:line="240" w:lineRule="auto"/>
        <w:jc w:val="center"/>
        <w:rPr>
          <w:rFonts w:ascii="Times New Roman" w:hAnsi="Times New Roman"/>
          <w:sz w:val="28"/>
          <w:szCs w:val="28"/>
        </w:rPr>
      </w:pPr>
    </w:p>
    <w:tbl>
      <w:tblPr>
        <w:tblW w:w="14607" w:type="dxa"/>
        <w:tblLayout w:type="fixed"/>
        <w:tblCellMar>
          <w:left w:w="6" w:type="dxa"/>
          <w:right w:w="6" w:type="dxa"/>
        </w:tblCellMar>
        <w:tblLook w:val="04A0" w:firstRow="1" w:lastRow="0" w:firstColumn="1" w:lastColumn="0" w:noHBand="0" w:noVBand="1"/>
      </w:tblPr>
      <w:tblGrid>
        <w:gridCol w:w="714"/>
        <w:gridCol w:w="4254"/>
        <w:gridCol w:w="1417"/>
        <w:gridCol w:w="1276"/>
        <w:gridCol w:w="567"/>
        <w:gridCol w:w="416"/>
        <w:gridCol w:w="434"/>
        <w:gridCol w:w="426"/>
        <w:gridCol w:w="425"/>
        <w:gridCol w:w="425"/>
        <w:gridCol w:w="425"/>
        <w:gridCol w:w="567"/>
        <w:gridCol w:w="426"/>
        <w:gridCol w:w="425"/>
        <w:gridCol w:w="567"/>
        <w:gridCol w:w="567"/>
        <w:gridCol w:w="1276"/>
      </w:tblGrid>
      <w:tr w:rsidR="00742981" w:rsidRPr="00CE2B65" w14:paraId="7BE036A2" w14:textId="77777777" w:rsidTr="0031775C">
        <w:trPr>
          <w:trHeight w:val="300"/>
          <w:tblHeader/>
        </w:trPr>
        <w:tc>
          <w:tcPr>
            <w:tcW w:w="714" w:type="dxa"/>
            <w:vMerge w:val="restart"/>
            <w:tcBorders>
              <w:top w:val="single" w:sz="4" w:space="0" w:color="000000"/>
              <w:left w:val="single" w:sz="4" w:space="0" w:color="000000"/>
              <w:bottom w:val="single" w:sz="4" w:space="0" w:color="000000"/>
              <w:right w:val="single" w:sz="4" w:space="0" w:color="000000"/>
            </w:tcBorders>
            <w:vAlign w:val="center"/>
            <w:hideMark/>
          </w:tcPr>
          <w:p w14:paraId="301AF84A" w14:textId="77777777" w:rsidR="00742981" w:rsidRPr="00CE2B65" w:rsidRDefault="00742981" w:rsidP="004D41EB">
            <w:pPr>
              <w:spacing w:after="0" w:line="240" w:lineRule="atLeast"/>
              <w:contextualSpacing/>
              <w:jc w:val="center"/>
              <w:rPr>
                <w:rFonts w:ascii="Times New Roman" w:hAnsi="Times New Roman"/>
                <w:sz w:val="24"/>
                <w:szCs w:val="24"/>
                <w:lang w:eastAsia="en-US"/>
              </w:rPr>
            </w:pPr>
            <w:r w:rsidRPr="00CE2B65">
              <w:rPr>
                <w:rFonts w:ascii="Times New Roman" w:hAnsi="Times New Roman"/>
                <w:sz w:val="24"/>
                <w:szCs w:val="24"/>
                <w:lang w:eastAsia="en-US"/>
              </w:rPr>
              <w:t>№п/п</w:t>
            </w:r>
          </w:p>
        </w:tc>
        <w:tc>
          <w:tcPr>
            <w:tcW w:w="4254" w:type="dxa"/>
            <w:vMerge w:val="restart"/>
            <w:tcBorders>
              <w:top w:val="single" w:sz="4" w:space="0" w:color="000000"/>
              <w:left w:val="single" w:sz="4" w:space="0" w:color="000000"/>
              <w:bottom w:val="single" w:sz="4" w:space="0" w:color="000000"/>
              <w:right w:val="single" w:sz="4" w:space="0" w:color="000000"/>
            </w:tcBorders>
            <w:vAlign w:val="center"/>
            <w:hideMark/>
          </w:tcPr>
          <w:p w14:paraId="15B40AD3" w14:textId="77777777" w:rsidR="00742981" w:rsidRPr="00CE2B65" w:rsidRDefault="00742981" w:rsidP="004D41EB">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Показатель</w:t>
            </w:r>
          </w:p>
        </w:tc>
        <w:tc>
          <w:tcPr>
            <w:tcW w:w="1417" w:type="dxa"/>
            <w:vMerge w:val="restart"/>
            <w:tcBorders>
              <w:top w:val="single" w:sz="4" w:space="0" w:color="000000"/>
              <w:left w:val="single" w:sz="4" w:space="0" w:color="000000"/>
              <w:bottom w:val="single" w:sz="4" w:space="0" w:color="000000"/>
              <w:right w:val="nil"/>
            </w:tcBorders>
            <w:vAlign w:val="center"/>
            <w:hideMark/>
          </w:tcPr>
          <w:p w14:paraId="370FEF42" w14:textId="77777777" w:rsidR="00742981" w:rsidRPr="00CE2B65" w:rsidRDefault="00742981" w:rsidP="004D41EB">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Уровень показателя</w:t>
            </w:r>
            <w:r w:rsidRPr="00CE2B65">
              <w:rPr>
                <w:rFonts w:ascii="Times New Roman" w:hAnsi="Times New Roman"/>
                <w:sz w:val="24"/>
                <w:szCs w:val="24"/>
                <w:vertAlign w:val="superscript"/>
                <w:lang w:eastAsia="en-US"/>
              </w:rPr>
              <w:t>*</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795A9010" w14:textId="77777777" w:rsidR="00742981" w:rsidRPr="00CE2B65" w:rsidRDefault="00742981" w:rsidP="004D41EB">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Единица измерения (по ОКЕИ)</w:t>
            </w:r>
          </w:p>
        </w:tc>
        <w:tc>
          <w:tcPr>
            <w:tcW w:w="5103" w:type="dxa"/>
            <w:gridSpan w:val="11"/>
            <w:tcBorders>
              <w:top w:val="single" w:sz="4" w:space="0" w:color="000000"/>
              <w:left w:val="single" w:sz="4" w:space="0" w:color="000000"/>
              <w:bottom w:val="single" w:sz="4" w:space="0" w:color="000000"/>
              <w:right w:val="single" w:sz="4" w:space="0" w:color="000000"/>
            </w:tcBorders>
            <w:vAlign w:val="center"/>
            <w:hideMark/>
          </w:tcPr>
          <w:p w14:paraId="2255B4E5" w14:textId="77777777" w:rsidR="00742981" w:rsidRPr="00CE2B65" w:rsidRDefault="00742981" w:rsidP="004D41EB">
            <w:pPr>
              <w:spacing w:after="0" w:line="240" w:lineRule="atLeast"/>
              <w:contextualSpacing/>
              <w:jc w:val="center"/>
              <w:rPr>
                <w:rFonts w:ascii="Times New Roman" w:hAnsi="Times New Roman"/>
                <w:sz w:val="24"/>
                <w:szCs w:val="24"/>
                <w:lang w:eastAsia="en-US"/>
              </w:rPr>
            </w:pPr>
            <w:r w:rsidRPr="00CE2B65">
              <w:rPr>
                <w:rFonts w:ascii="Times New Roman" w:hAnsi="Times New Roman"/>
                <w:sz w:val="24"/>
                <w:szCs w:val="24"/>
                <w:lang w:eastAsia="en-US"/>
              </w:rPr>
              <w:t>Плановые значения по кварталам/месяцам</w:t>
            </w:r>
          </w:p>
        </w:tc>
        <w:tc>
          <w:tcPr>
            <w:tcW w:w="567" w:type="dxa"/>
            <w:tcBorders>
              <w:top w:val="single" w:sz="4" w:space="0" w:color="000000"/>
              <w:left w:val="single" w:sz="4" w:space="0" w:color="000000"/>
              <w:bottom w:val="single" w:sz="4" w:space="0" w:color="000000"/>
              <w:right w:val="single" w:sz="4" w:space="0" w:color="000000"/>
            </w:tcBorders>
          </w:tcPr>
          <w:p w14:paraId="4D096B10" w14:textId="77777777" w:rsidR="00742981" w:rsidRPr="00CE2B65" w:rsidRDefault="00742981" w:rsidP="004D41EB">
            <w:pPr>
              <w:spacing w:after="0" w:line="240" w:lineRule="atLeast"/>
              <w:jc w:val="center"/>
              <w:rPr>
                <w:rFonts w:ascii="Times New Roman" w:hAnsi="Times New Roman"/>
                <w:sz w:val="24"/>
                <w:szCs w:val="24"/>
                <w:lang w:eastAsia="en-US"/>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7D5D35A7" w14:textId="77777777" w:rsidR="00742981" w:rsidRPr="00CE2B65" w:rsidRDefault="00742981" w:rsidP="004D41EB">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На конец 2026 года</w:t>
            </w:r>
          </w:p>
        </w:tc>
      </w:tr>
      <w:tr w:rsidR="0031775C" w:rsidRPr="00CE2B65" w14:paraId="7B41AD95" w14:textId="77777777" w:rsidTr="0031775C">
        <w:trPr>
          <w:trHeight w:val="177"/>
          <w:tblHeader/>
        </w:trPr>
        <w:tc>
          <w:tcPr>
            <w:tcW w:w="714" w:type="dxa"/>
            <w:vMerge/>
            <w:tcBorders>
              <w:top w:val="single" w:sz="4" w:space="0" w:color="000000"/>
              <w:left w:val="single" w:sz="4" w:space="0" w:color="000000"/>
              <w:bottom w:val="single" w:sz="4" w:space="0" w:color="000000"/>
              <w:right w:val="single" w:sz="4" w:space="0" w:color="000000"/>
            </w:tcBorders>
            <w:vAlign w:val="center"/>
            <w:hideMark/>
          </w:tcPr>
          <w:p w14:paraId="639CE580" w14:textId="77777777" w:rsidR="00742981" w:rsidRPr="00CE2B65" w:rsidRDefault="00742981" w:rsidP="004D41EB">
            <w:pPr>
              <w:spacing w:after="0" w:line="240" w:lineRule="auto"/>
              <w:rPr>
                <w:rFonts w:ascii="Times New Roman" w:hAnsi="Times New Roman"/>
                <w:sz w:val="24"/>
                <w:szCs w:val="24"/>
                <w:lang w:eastAsia="en-US"/>
              </w:rPr>
            </w:pPr>
          </w:p>
        </w:tc>
        <w:tc>
          <w:tcPr>
            <w:tcW w:w="4254" w:type="dxa"/>
            <w:vMerge/>
            <w:tcBorders>
              <w:top w:val="single" w:sz="4" w:space="0" w:color="000000"/>
              <w:left w:val="single" w:sz="4" w:space="0" w:color="000000"/>
              <w:bottom w:val="single" w:sz="4" w:space="0" w:color="000000"/>
              <w:right w:val="single" w:sz="4" w:space="0" w:color="000000"/>
            </w:tcBorders>
            <w:vAlign w:val="center"/>
            <w:hideMark/>
          </w:tcPr>
          <w:p w14:paraId="151D5B0F" w14:textId="77777777" w:rsidR="00742981" w:rsidRPr="00CE2B65" w:rsidRDefault="00742981" w:rsidP="004D41EB">
            <w:pPr>
              <w:spacing w:after="0" w:line="240" w:lineRule="auto"/>
              <w:rPr>
                <w:rFonts w:ascii="Times New Roman" w:hAnsi="Times New Roman"/>
                <w:sz w:val="24"/>
                <w:szCs w:val="24"/>
                <w:lang w:eastAsia="en-US"/>
              </w:rPr>
            </w:pPr>
          </w:p>
        </w:tc>
        <w:tc>
          <w:tcPr>
            <w:tcW w:w="1417" w:type="dxa"/>
            <w:vMerge/>
            <w:tcBorders>
              <w:top w:val="single" w:sz="4" w:space="0" w:color="000000"/>
              <w:left w:val="single" w:sz="4" w:space="0" w:color="000000"/>
              <w:bottom w:val="single" w:sz="4" w:space="0" w:color="000000"/>
              <w:right w:val="nil"/>
            </w:tcBorders>
            <w:vAlign w:val="center"/>
            <w:hideMark/>
          </w:tcPr>
          <w:p w14:paraId="223B1615" w14:textId="77777777" w:rsidR="00742981" w:rsidRPr="00CE2B65" w:rsidRDefault="00742981" w:rsidP="004D41EB">
            <w:pPr>
              <w:spacing w:after="0" w:line="240" w:lineRule="auto"/>
              <w:rPr>
                <w:rFonts w:ascii="Times New Roman" w:hAnsi="Times New Roman"/>
                <w:sz w:val="24"/>
                <w:szCs w:val="24"/>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FCAEFFB" w14:textId="77777777" w:rsidR="00742981" w:rsidRPr="00CE2B65" w:rsidRDefault="00742981" w:rsidP="004D41EB">
            <w:pPr>
              <w:spacing w:after="0" w:line="240" w:lineRule="auto"/>
              <w:rPr>
                <w:rFonts w:ascii="Times New Roman" w:hAnsi="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7654D8C" w14:textId="77777777" w:rsidR="00742981" w:rsidRPr="00CE2B65" w:rsidRDefault="00742981" w:rsidP="004D41EB">
            <w:pPr>
              <w:spacing w:after="0" w:line="240" w:lineRule="atLeast"/>
              <w:contextualSpacing/>
              <w:jc w:val="center"/>
              <w:rPr>
                <w:rFonts w:ascii="Times New Roman" w:hAnsi="Times New Roman"/>
                <w:sz w:val="24"/>
                <w:szCs w:val="24"/>
                <w:lang w:eastAsia="en-US"/>
              </w:rPr>
            </w:pPr>
            <w:r w:rsidRPr="00CE2B65">
              <w:rPr>
                <w:rFonts w:ascii="Times New Roman" w:hAnsi="Times New Roman"/>
                <w:sz w:val="24"/>
                <w:szCs w:val="24"/>
                <w:lang w:eastAsia="en-US"/>
              </w:rPr>
              <w:t>01</w:t>
            </w:r>
          </w:p>
        </w:tc>
        <w:tc>
          <w:tcPr>
            <w:tcW w:w="416" w:type="dxa"/>
            <w:tcBorders>
              <w:top w:val="single" w:sz="4" w:space="0" w:color="000000"/>
              <w:left w:val="single" w:sz="4" w:space="0" w:color="000000"/>
              <w:bottom w:val="single" w:sz="4" w:space="0" w:color="000000"/>
              <w:right w:val="single" w:sz="4" w:space="0" w:color="000000"/>
            </w:tcBorders>
            <w:vAlign w:val="center"/>
            <w:hideMark/>
          </w:tcPr>
          <w:p w14:paraId="445CB3C6" w14:textId="77777777" w:rsidR="00742981" w:rsidRPr="00CE2B65" w:rsidRDefault="00742981" w:rsidP="004D41EB">
            <w:pPr>
              <w:spacing w:after="0" w:line="240" w:lineRule="atLeast"/>
              <w:contextualSpacing/>
              <w:jc w:val="center"/>
              <w:rPr>
                <w:rFonts w:ascii="Times New Roman" w:hAnsi="Times New Roman"/>
                <w:sz w:val="24"/>
                <w:szCs w:val="24"/>
                <w:lang w:eastAsia="en-US"/>
              </w:rPr>
            </w:pPr>
            <w:r w:rsidRPr="00CE2B65">
              <w:rPr>
                <w:rFonts w:ascii="Times New Roman" w:hAnsi="Times New Roman"/>
                <w:sz w:val="24"/>
                <w:szCs w:val="24"/>
                <w:lang w:eastAsia="en-US"/>
              </w:rPr>
              <w:t>02</w:t>
            </w:r>
          </w:p>
        </w:tc>
        <w:tc>
          <w:tcPr>
            <w:tcW w:w="434" w:type="dxa"/>
            <w:tcBorders>
              <w:top w:val="single" w:sz="4" w:space="0" w:color="000000"/>
              <w:left w:val="single" w:sz="4" w:space="0" w:color="000000"/>
              <w:bottom w:val="single" w:sz="4" w:space="0" w:color="000000"/>
              <w:right w:val="single" w:sz="4" w:space="0" w:color="000000"/>
            </w:tcBorders>
            <w:vAlign w:val="center"/>
            <w:hideMark/>
          </w:tcPr>
          <w:p w14:paraId="33698A72" w14:textId="77777777" w:rsidR="00742981" w:rsidRPr="00CE2B65" w:rsidRDefault="00742981" w:rsidP="004D41EB">
            <w:pPr>
              <w:spacing w:after="0" w:line="240" w:lineRule="atLeast"/>
              <w:contextualSpacing/>
              <w:jc w:val="center"/>
              <w:rPr>
                <w:rFonts w:ascii="Times New Roman" w:hAnsi="Times New Roman"/>
                <w:sz w:val="24"/>
                <w:szCs w:val="24"/>
                <w:lang w:eastAsia="en-US"/>
              </w:rPr>
            </w:pPr>
            <w:r w:rsidRPr="00CE2B65">
              <w:rPr>
                <w:rFonts w:ascii="Times New Roman" w:hAnsi="Times New Roman"/>
                <w:sz w:val="24"/>
                <w:szCs w:val="24"/>
                <w:lang w:eastAsia="en-US"/>
              </w:rPr>
              <w:t>03</w:t>
            </w:r>
          </w:p>
        </w:tc>
        <w:tc>
          <w:tcPr>
            <w:tcW w:w="426" w:type="dxa"/>
            <w:tcBorders>
              <w:top w:val="single" w:sz="4" w:space="0" w:color="000000"/>
              <w:left w:val="single" w:sz="4" w:space="0" w:color="000000"/>
              <w:bottom w:val="single" w:sz="4" w:space="0" w:color="000000"/>
              <w:right w:val="single" w:sz="4" w:space="0" w:color="000000"/>
            </w:tcBorders>
            <w:vAlign w:val="center"/>
            <w:hideMark/>
          </w:tcPr>
          <w:p w14:paraId="72F1173F" w14:textId="77777777" w:rsidR="00742981" w:rsidRPr="00CE2B65" w:rsidRDefault="00742981" w:rsidP="004D41EB">
            <w:pPr>
              <w:spacing w:after="0" w:line="240" w:lineRule="atLeast"/>
              <w:contextualSpacing/>
              <w:jc w:val="center"/>
              <w:rPr>
                <w:rFonts w:ascii="Times New Roman" w:hAnsi="Times New Roman"/>
                <w:sz w:val="24"/>
                <w:szCs w:val="24"/>
                <w:lang w:eastAsia="en-US"/>
              </w:rPr>
            </w:pPr>
            <w:r w:rsidRPr="00CE2B65">
              <w:rPr>
                <w:rFonts w:ascii="Times New Roman" w:hAnsi="Times New Roman"/>
                <w:sz w:val="24"/>
                <w:szCs w:val="24"/>
                <w:lang w:eastAsia="en-US"/>
              </w:rPr>
              <w:t>04</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2615B1F1" w14:textId="77777777" w:rsidR="00742981" w:rsidRPr="00CE2B65" w:rsidRDefault="00742981" w:rsidP="004D41EB">
            <w:pPr>
              <w:spacing w:after="0" w:line="240" w:lineRule="atLeast"/>
              <w:contextualSpacing/>
              <w:jc w:val="center"/>
              <w:rPr>
                <w:rFonts w:ascii="Times New Roman" w:hAnsi="Times New Roman"/>
                <w:sz w:val="24"/>
                <w:szCs w:val="24"/>
                <w:lang w:eastAsia="en-US"/>
              </w:rPr>
            </w:pPr>
            <w:r w:rsidRPr="00CE2B65">
              <w:rPr>
                <w:rFonts w:ascii="Times New Roman" w:hAnsi="Times New Roman"/>
                <w:sz w:val="24"/>
                <w:szCs w:val="24"/>
                <w:lang w:eastAsia="en-US"/>
              </w:rPr>
              <w:t>05</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29582D50" w14:textId="77777777" w:rsidR="00742981" w:rsidRPr="00CE2B65" w:rsidRDefault="00742981" w:rsidP="004D41EB">
            <w:pPr>
              <w:spacing w:after="0" w:line="240" w:lineRule="atLeast"/>
              <w:contextualSpacing/>
              <w:jc w:val="center"/>
              <w:rPr>
                <w:rFonts w:ascii="Times New Roman" w:hAnsi="Times New Roman"/>
                <w:sz w:val="24"/>
                <w:szCs w:val="24"/>
                <w:lang w:eastAsia="en-US"/>
              </w:rPr>
            </w:pPr>
            <w:r w:rsidRPr="00CE2B65">
              <w:rPr>
                <w:rFonts w:ascii="Times New Roman" w:hAnsi="Times New Roman"/>
                <w:sz w:val="24"/>
                <w:szCs w:val="24"/>
                <w:lang w:eastAsia="en-US"/>
              </w:rPr>
              <w:t>06</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36CF29D5" w14:textId="77777777" w:rsidR="00742981" w:rsidRPr="00CE2B65" w:rsidRDefault="00742981" w:rsidP="004D41EB">
            <w:pPr>
              <w:spacing w:after="0" w:line="240" w:lineRule="atLeast"/>
              <w:contextualSpacing/>
              <w:jc w:val="center"/>
              <w:rPr>
                <w:rFonts w:ascii="Times New Roman" w:hAnsi="Times New Roman"/>
                <w:sz w:val="24"/>
                <w:szCs w:val="24"/>
                <w:lang w:eastAsia="en-US"/>
              </w:rPr>
            </w:pPr>
            <w:r w:rsidRPr="00CE2B65">
              <w:rPr>
                <w:rFonts w:ascii="Times New Roman" w:hAnsi="Times New Roman"/>
                <w:sz w:val="24"/>
                <w:szCs w:val="24"/>
                <w:lang w:eastAsia="en-US"/>
              </w:rPr>
              <w:t>07</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484AD11" w14:textId="77777777" w:rsidR="00742981" w:rsidRPr="00CE2B65" w:rsidRDefault="00742981" w:rsidP="004D41EB">
            <w:pPr>
              <w:spacing w:after="0" w:line="240" w:lineRule="atLeast"/>
              <w:contextualSpacing/>
              <w:jc w:val="center"/>
              <w:rPr>
                <w:rFonts w:ascii="Times New Roman" w:hAnsi="Times New Roman"/>
                <w:sz w:val="24"/>
                <w:szCs w:val="24"/>
                <w:lang w:eastAsia="en-US"/>
              </w:rPr>
            </w:pPr>
            <w:r w:rsidRPr="00CE2B65">
              <w:rPr>
                <w:rFonts w:ascii="Times New Roman" w:hAnsi="Times New Roman"/>
                <w:sz w:val="24"/>
                <w:szCs w:val="24"/>
                <w:lang w:eastAsia="en-US"/>
              </w:rPr>
              <w:t>08</w:t>
            </w:r>
          </w:p>
        </w:tc>
        <w:tc>
          <w:tcPr>
            <w:tcW w:w="426" w:type="dxa"/>
            <w:tcBorders>
              <w:top w:val="single" w:sz="4" w:space="0" w:color="000000"/>
              <w:left w:val="single" w:sz="4" w:space="0" w:color="000000"/>
              <w:bottom w:val="single" w:sz="4" w:space="0" w:color="000000"/>
              <w:right w:val="single" w:sz="4" w:space="0" w:color="000000"/>
            </w:tcBorders>
            <w:vAlign w:val="center"/>
            <w:hideMark/>
          </w:tcPr>
          <w:p w14:paraId="30F0331A" w14:textId="77777777" w:rsidR="00742981" w:rsidRPr="00CE2B65" w:rsidRDefault="00742981" w:rsidP="004D41EB">
            <w:pPr>
              <w:spacing w:after="0" w:line="240" w:lineRule="atLeast"/>
              <w:contextualSpacing/>
              <w:jc w:val="center"/>
              <w:rPr>
                <w:rFonts w:ascii="Times New Roman" w:hAnsi="Times New Roman"/>
                <w:sz w:val="24"/>
                <w:szCs w:val="24"/>
                <w:lang w:eastAsia="en-US"/>
              </w:rPr>
            </w:pPr>
            <w:r w:rsidRPr="00CE2B65">
              <w:rPr>
                <w:rFonts w:ascii="Times New Roman" w:hAnsi="Times New Roman"/>
                <w:sz w:val="24"/>
                <w:szCs w:val="24"/>
                <w:lang w:eastAsia="en-US"/>
              </w:rPr>
              <w:t>09</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09E542B1" w14:textId="77777777" w:rsidR="00742981" w:rsidRPr="00CE2B65" w:rsidRDefault="00742981" w:rsidP="004D41EB">
            <w:pPr>
              <w:spacing w:after="0" w:line="240" w:lineRule="atLeast"/>
              <w:contextualSpacing/>
              <w:jc w:val="center"/>
              <w:rPr>
                <w:rFonts w:ascii="Times New Roman" w:hAnsi="Times New Roman"/>
                <w:sz w:val="24"/>
                <w:szCs w:val="24"/>
                <w:lang w:eastAsia="en-US"/>
              </w:rPr>
            </w:pPr>
            <w:r w:rsidRPr="00CE2B65">
              <w:rPr>
                <w:rFonts w:ascii="Times New Roman" w:hAnsi="Times New Roman"/>
                <w:sz w:val="24"/>
                <w:szCs w:val="24"/>
                <w:lang w:eastAsia="en-US"/>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B3C3666" w14:textId="77777777" w:rsidR="00742981" w:rsidRPr="00CE2B65" w:rsidRDefault="00742981" w:rsidP="004D41EB">
            <w:pPr>
              <w:spacing w:after="0" w:line="240" w:lineRule="atLeast"/>
              <w:contextualSpacing/>
              <w:jc w:val="center"/>
              <w:rPr>
                <w:rFonts w:ascii="Times New Roman" w:hAnsi="Times New Roman"/>
                <w:sz w:val="24"/>
                <w:szCs w:val="24"/>
                <w:lang w:eastAsia="en-US"/>
              </w:rPr>
            </w:pPr>
            <w:r w:rsidRPr="00CE2B65">
              <w:rPr>
                <w:rFonts w:ascii="Times New Roman" w:hAnsi="Times New Roman"/>
                <w:sz w:val="24"/>
                <w:szCs w:val="24"/>
                <w:lang w:eastAsia="en-US"/>
              </w:rPr>
              <w:t>11</w:t>
            </w:r>
          </w:p>
        </w:tc>
        <w:tc>
          <w:tcPr>
            <w:tcW w:w="567" w:type="dxa"/>
            <w:tcBorders>
              <w:top w:val="single" w:sz="4" w:space="0" w:color="000000"/>
              <w:left w:val="single" w:sz="4" w:space="0" w:color="000000"/>
              <w:bottom w:val="single" w:sz="4" w:space="0" w:color="000000"/>
              <w:right w:val="single" w:sz="4" w:space="0" w:color="000000"/>
            </w:tcBorders>
            <w:vAlign w:val="center"/>
          </w:tcPr>
          <w:p w14:paraId="0FFFC671" w14:textId="77777777" w:rsidR="00742981" w:rsidRPr="00CE2B65" w:rsidRDefault="00742981"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12</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26C994B" w14:textId="77777777" w:rsidR="00742981" w:rsidRPr="00CE2B65" w:rsidRDefault="00742981" w:rsidP="004D41EB">
            <w:pPr>
              <w:spacing w:after="0" w:line="240" w:lineRule="auto"/>
              <w:rPr>
                <w:rFonts w:ascii="Times New Roman" w:hAnsi="Times New Roman"/>
                <w:sz w:val="24"/>
                <w:szCs w:val="24"/>
                <w:lang w:eastAsia="en-US"/>
              </w:rPr>
            </w:pPr>
          </w:p>
        </w:tc>
      </w:tr>
      <w:tr w:rsidR="0031775C" w:rsidRPr="00CE2B65" w14:paraId="591E2BC0" w14:textId="77777777" w:rsidTr="0031775C">
        <w:trPr>
          <w:trHeight w:val="151"/>
        </w:trPr>
        <w:tc>
          <w:tcPr>
            <w:tcW w:w="714" w:type="dxa"/>
            <w:tcBorders>
              <w:top w:val="single" w:sz="4" w:space="0" w:color="000000"/>
              <w:left w:val="single" w:sz="4" w:space="0" w:color="000000"/>
              <w:bottom w:val="single" w:sz="4" w:space="0" w:color="000000"/>
              <w:right w:val="single" w:sz="4" w:space="0" w:color="000000"/>
            </w:tcBorders>
            <w:hideMark/>
          </w:tcPr>
          <w:p w14:paraId="21AD1714" w14:textId="77777777" w:rsidR="00742981" w:rsidRPr="00CE2B65" w:rsidRDefault="00742981" w:rsidP="004D41EB">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1</w:t>
            </w:r>
          </w:p>
        </w:tc>
        <w:tc>
          <w:tcPr>
            <w:tcW w:w="4254" w:type="dxa"/>
            <w:tcBorders>
              <w:top w:val="single" w:sz="4" w:space="0" w:color="000000"/>
              <w:left w:val="single" w:sz="4" w:space="0" w:color="000000"/>
              <w:bottom w:val="single" w:sz="4" w:space="0" w:color="000000"/>
              <w:right w:val="single" w:sz="4" w:space="0" w:color="000000"/>
            </w:tcBorders>
            <w:hideMark/>
          </w:tcPr>
          <w:p w14:paraId="085B2E1D" w14:textId="77777777" w:rsidR="00742981" w:rsidRPr="00CE2B65" w:rsidRDefault="00742981" w:rsidP="004D41EB">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2</w:t>
            </w:r>
          </w:p>
        </w:tc>
        <w:tc>
          <w:tcPr>
            <w:tcW w:w="1417" w:type="dxa"/>
            <w:tcBorders>
              <w:top w:val="single" w:sz="4" w:space="0" w:color="000000"/>
              <w:left w:val="single" w:sz="4" w:space="0" w:color="000000"/>
              <w:bottom w:val="single" w:sz="4" w:space="0" w:color="000000"/>
              <w:right w:val="nil"/>
            </w:tcBorders>
            <w:hideMark/>
          </w:tcPr>
          <w:p w14:paraId="2D04CBD4" w14:textId="77777777" w:rsidR="00742981" w:rsidRPr="00CE2B65" w:rsidRDefault="00742981" w:rsidP="004D41EB">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3</w:t>
            </w:r>
          </w:p>
        </w:tc>
        <w:tc>
          <w:tcPr>
            <w:tcW w:w="1276" w:type="dxa"/>
            <w:tcBorders>
              <w:top w:val="single" w:sz="4" w:space="0" w:color="000000"/>
              <w:left w:val="single" w:sz="4" w:space="0" w:color="000000"/>
              <w:bottom w:val="single" w:sz="4" w:space="0" w:color="000000"/>
              <w:right w:val="single" w:sz="4" w:space="0" w:color="000000"/>
            </w:tcBorders>
            <w:hideMark/>
          </w:tcPr>
          <w:p w14:paraId="2C0C4DD2" w14:textId="77777777" w:rsidR="00742981" w:rsidRPr="00CE2B65" w:rsidRDefault="00742981" w:rsidP="004D41EB">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4</w:t>
            </w:r>
          </w:p>
        </w:tc>
        <w:tc>
          <w:tcPr>
            <w:tcW w:w="567" w:type="dxa"/>
            <w:tcBorders>
              <w:top w:val="single" w:sz="4" w:space="0" w:color="000000"/>
              <w:left w:val="single" w:sz="4" w:space="0" w:color="000000"/>
              <w:bottom w:val="single" w:sz="4" w:space="0" w:color="000000"/>
              <w:right w:val="single" w:sz="4" w:space="0" w:color="000000"/>
            </w:tcBorders>
            <w:hideMark/>
          </w:tcPr>
          <w:p w14:paraId="6F1247E7" w14:textId="77777777" w:rsidR="00742981" w:rsidRPr="00CE2B65" w:rsidRDefault="00742981" w:rsidP="004D41EB">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5</w:t>
            </w:r>
          </w:p>
        </w:tc>
        <w:tc>
          <w:tcPr>
            <w:tcW w:w="416" w:type="dxa"/>
            <w:tcBorders>
              <w:top w:val="single" w:sz="4" w:space="0" w:color="000000"/>
              <w:left w:val="single" w:sz="4" w:space="0" w:color="000000"/>
              <w:bottom w:val="single" w:sz="4" w:space="0" w:color="000000"/>
              <w:right w:val="single" w:sz="4" w:space="0" w:color="000000"/>
            </w:tcBorders>
            <w:hideMark/>
          </w:tcPr>
          <w:p w14:paraId="2B5D6839" w14:textId="77777777" w:rsidR="00742981" w:rsidRPr="00CE2B65" w:rsidRDefault="00742981" w:rsidP="004D41EB">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6</w:t>
            </w:r>
          </w:p>
        </w:tc>
        <w:tc>
          <w:tcPr>
            <w:tcW w:w="434" w:type="dxa"/>
            <w:tcBorders>
              <w:top w:val="single" w:sz="4" w:space="0" w:color="000000"/>
              <w:left w:val="single" w:sz="4" w:space="0" w:color="000000"/>
              <w:bottom w:val="single" w:sz="4" w:space="0" w:color="000000"/>
              <w:right w:val="single" w:sz="4" w:space="0" w:color="000000"/>
            </w:tcBorders>
            <w:hideMark/>
          </w:tcPr>
          <w:p w14:paraId="39741D90" w14:textId="77777777" w:rsidR="00742981" w:rsidRPr="00CE2B65" w:rsidRDefault="00742981" w:rsidP="004D41EB">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7</w:t>
            </w:r>
          </w:p>
        </w:tc>
        <w:tc>
          <w:tcPr>
            <w:tcW w:w="426" w:type="dxa"/>
            <w:tcBorders>
              <w:top w:val="single" w:sz="4" w:space="0" w:color="000000"/>
              <w:left w:val="single" w:sz="4" w:space="0" w:color="000000"/>
              <w:bottom w:val="single" w:sz="4" w:space="0" w:color="000000"/>
              <w:right w:val="single" w:sz="4" w:space="0" w:color="000000"/>
            </w:tcBorders>
            <w:hideMark/>
          </w:tcPr>
          <w:p w14:paraId="369EE266" w14:textId="77777777" w:rsidR="00742981" w:rsidRPr="00CE2B65" w:rsidRDefault="00742981" w:rsidP="004D41EB">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8</w:t>
            </w:r>
          </w:p>
        </w:tc>
        <w:tc>
          <w:tcPr>
            <w:tcW w:w="425" w:type="dxa"/>
            <w:tcBorders>
              <w:top w:val="single" w:sz="4" w:space="0" w:color="000000"/>
              <w:left w:val="single" w:sz="4" w:space="0" w:color="000000"/>
              <w:bottom w:val="single" w:sz="4" w:space="0" w:color="000000"/>
              <w:right w:val="single" w:sz="4" w:space="0" w:color="000000"/>
            </w:tcBorders>
            <w:hideMark/>
          </w:tcPr>
          <w:p w14:paraId="086028AB" w14:textId="77777777" w:rsidR="00742981" w:rsidRPr="00CE2B65" w:rsidRDefault="00742981" w:rsidP="004D41EB">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9</w:t>
            </w:r>
          </w:p>
        </w:tc>
        <w:tc>
          <w:tcPr>
            <w:tcW w:w="425" w:type="dxa"/>
            <w:tcBorders>
              <w:top w:val="single" w:sz="4" w:space="0" w:color="000000"/>
              <w:left w:val="single" w:sz="4" w:space="0" w:color="000000"/>
              <w:bottom w:val="single" w:sz="4" w:space="0" w:color="000000"/>
              <w:right w:val="single" w:sz="4" w:space="0" w:color="000000"/>
            </w:tcBorders>
            <w:hideMark/>
          </w:tcPr>
          <w:p w14:paraId="6C04D1C7" w14:textId="77777777" w:rsidR="00742981" w:rsidRPr="00CE2B65" w:rsidRDefault="00742981" w:rsidP="004D41EB">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10</w:t>
            </w:r>
          </w:p>
        </w:tc>
        <w:tc>
          <w:tcPr>
            <w:tcW w:w="425" w:type="dxa"/>
            <w:tcBorders>
              <w:top w:val="single" w:sz="4" w:space="0" w:color="000000"/>
              <w:left w:val="single" w:sz="4" w:space="0" w:color="000000"/>
              <w:bottom w:val="single" w:sz="4" w:space="0" w:color="000000"/>
              <w:right w:val="single" w:sz="4" w:space="0" w:color="000000"/>
            </w:tcBorders>
            <w:hideMark/>
          </w:tcPr>
          <w:p w14:paraId="0FF0BF33" w14:textId="77777777" w:rsidR="00742981" w:rsidRPr="00CE2B65" w:rsidRDefault="00742981" w:rsidP="004D41EB">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11</w:t>
            </w:r>
          </w:p>
        </w:tc>
        <w:tc>
          <w:tcPr>
            <w:tcW w:w="567" w:type="dxa"/>
            <w:tcBorders>
              <w:top w:val="single" w:sz="4" w:space="0" w:color="000000"/>
              <w:left w:val="single" w:sz="4" w:space="0" w:color="000000"/>
              <w:bottom w:val="single" w:sz="4" w:space="0" w:color="000000"/>
              <w:right w:val="single" w:sz="4" w:space="0" w:color="000000"/>
            </w:tcBorders>
            <w:hideMark/>
          </w:tcPr>
          <w:p w14:paraId="21E3BD67" w14:textId="77777777" w:rsidR="00742981" w:rsidRPr="00CE2B65" w:rsidRDefault="00742981" w:rsidP="004D41EB">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12</w:t>
            </w:r>
          </w:p>
        </w:tc>
        <w:tc>
          <w:tcPr>
            <w:tcW w:w="426" w:type="dxa"/>
            <w:tcBorders>
              <w:top w:val="single" w:sz="4" w:space="0" w:color="000000"/>
              <w:left w:val="single" w:sz="4" w:space="0" w:color="000000"/>
              <w:bottom w:val="single" w:sz="4" w:space="0" w:color="000000"/>
              <w:right w:val="single" w:sz="4" w:space="0" w:color="000000"/>
            </w:tcBorders>
            <w:hideMark/>
          </w:tcPr>
          <w:p w14:paraId="38E5E2E6" w14:textId="77777777" w:rsidR="00742981" w:rsidRPr="00CE2B65" w:rsidRDefault="00742981" w:rsidP="004D41EB">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13</w:t>
            </w:r>
          </w:p>
        </w:tc>
        <w:tc>
          <w:tcPr>
            <w:tcW w:w="425" w:type="dxa"/>
            <w:tcBorders>
              <w:top w:val="single" w:sz="4" w:space="0" w:color="000000"/>
              <w:left w:val="single" w:sz="4" w:space="0" w:color="000000"/>
              <w:bottom w:val="single" w:sz="4" w:space="0" w:color="000000"/>
              <w:right w:val="single" w:sz="4" w:space="0" w:color="000000"/>
            </w:tcBorders>
            <w:hideMark/>
          </w:tcPr>
          <w:p w14:paraId="663E5A28" w14:textId="77777777" w:rsidR="00742981" w:rsidRPr="00CE2B65" w:rsidRDefault="00742981" w:rsidP="004D41EB">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14</w:t>
            </w:r>
          </w:p>
        </w:tc>
        <w:tc>
          <w:tcPr>
            <w:tcW w:w="567" w:type="dxa"/>
            <w:tcBorders>
              <w:top w:val="single" w:sz="4" w:space="0" w:color="000000"/>
              <w:left w:val="single" w:sz="4" w:space="0" w:color="000000"/>
              <w:bottom w:val="single" w:sz="4" w:space="0" w:color="000000"/>
              <w:right w:val="single" w:sz="4" w:space="0" w:color="000000"/>
            </w:tcBorders>
            <w:hideMark/>
          </w:tcPr>
          <w:p w14:paraId="0115B11D" w14:textId="77777777" w:rsidR="00742981" w:rsidRPr="00CE2B65" w:rsidRDefault="00742981" w:rsidP="004D41EB">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15</w:t>
            </w:r>
          </w:p>
        </w:tc>
        <w:tc>
          <w:tcPr>
            <w:tcW w:w="567" w:type="dxa"/>
            <w:tcBorders>
              <w:top w:val="single" w:sz="4" w:space="0" w:color="000000"/>
              <w:left w:val="single" w:sz="4" w:space="0" w:color="000000"/>
              <w:bottom w:val="single" w:sz="4" w:space="0" w:color="000000"/>
              <w:right w:val="single" w:sz="4" w:space="0" w:color="000000"/>
            </w:tcBorders>
          </w:tcPr>
          <w:p w14:paraId="38384D53" w14:textId="77777777" w:rsidR="00742981" w:rsidRPr="00CE2B65" w:rsidRDefault="00742981" w:rsidP="004D41EB">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16</w:t>
            </w:r>
          </w:p>
        </w:tc>
        <w:tc>
          <w:tcPr>
            <w:tcW w:w="1276" w:type="dxa"/>
            <w:tcBorders>
              <w:top w:val="single" w:sz="4" w:space="0" w:color="000000"/>
              <w:left w:val="single" w:sz="4" w:space="0" w:color="000000"/>
              <w:bottom w:val="single" w:sz="4" w:space="0" w:color="000000"/>
              <w:right w:val="single" w:sz="4" w:space="0" w:color="000000"/>
            </w:tcBorders>
            <w:hideMark/>
          </w:tcPr>
          <w:p w14:paraId="62FB2DF0" w14:textId="77777777" w:rsidR="00742981" w:rsidRPr="00CE2B65" w:rsidRDefault="00742981" w:rsidP="004D41EB">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17</w:t>
            </w:r>
          </w:p>
        </w:tc>
      </w:tr>
      <w:tr w:rsidR="00087EAA" w:rsidRPr="00CE2B65" w14:paraId="09B0C8FA" w14:textId="77777777" w:rsidTr="0092168B">
        <w:trPr>
          <w:trHeight w:val="437"/>
        </w:trPr>
        <w:tc>
          <w:tcPr>
            <w:tcW w:w="714" w:type="dxa"/>
            <w:tcBorders>
              <w:top w:val="single" w:sz="4" w:space="0" w:color="000000"/>
              <w:left w:val="single" w:sz="4" w:space="0" w:color="000000"/>
              <w:bottom w:val="single" w:sz="4" w:space="0" w:color="000000"/>
              <w:right w:val="single" w:sz="4" w:space="0" w:color="000000"/>
            </w:tcBorders>
            <w:hideMark/>
          </w:tcPr>
          <w:p w14:paraId="75813D3D" w14:textId="77777777" w:rsidR="00087EAA" w:rsidRPr="00CE2B65" w:rsidRDefault="00087EAA" w:rsidP="004D41EB">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1.</w:t>
            </w:r>
          </w:p>
        </w:tc>
        <w:tc>
          <w:tcPr>
            <w:tcW w:w="13893" w:type="dxa"/>
            <w:gridSpan w:val="16"/>
            <w:tcBorders>
              <w:top w:val="single" w:sz="4" w:space="0" w:color="000000"/>
              <w:left w:val="single" w:sz="4" w:space="0" w:color="000000"/>
              <w:bottom w:val="single" w:sz="4" w:space="0" w:color="000000"/>
              <w:right w:val="single" w:sz="4" w:space="0" w:color="000000"/>
            </w:tcBorders>
          </w:tcPr>
          <w:p w14:paraId="6839BA66" w14:textId="418AF4DC" w:rsidR="00087EAA" w:rsidRPr="00CE2B65" w:rsidRDefault="00087EAA" w:rsidP="004D41EB">
            <w:pPr>
              <w:spacing w:after="0" w:line="240" w:lineRule="auto"/>
              <w:rPr>
                <w:rFonts w:ascii="Times New Roman" w:hAnsi="Times New Roman"/>
                <w:sz w:val="20"/>
                <w:szCs w:val="20"/>
                <w:lang w:eastAsia="en-US"/>
              </w:rPr>
            </w:pPr>
            <w:r w:rsidRPr="00CE2B65">
              <w:rPr>
                <w:rFonts w:ascii="Times New Roman" w:hAnsi="Times New Roman"/>
                <w:sz w:val="24"/>
                <w:szCs w:val="24"/>
                <w:lang w:eastAsia="en-US"/>
              </w:rPr>
              <w:t xml:space="preserve">Задача структурного элемента </w:t>
            </w:r>
            <w:r w:rsidR="00573C2F" w:rsidRPr="00CE2B65">
              <w:rPr>
                <w:rFonts w:ascii="Times New Roman" w:hAnsi="Times New Roman"/>
                <w:sz w:val="24"/>
                <w:szCs w:val="24"/>
                <w:lang w:eastAsia="en-US"/>
              </w:rPr>
              <w:t>«Проведение мероприятий по планомерной организации и качественному содержанию мест накопления твердых коммунальных и иных видов отходов, в соответствии с требованиями законодательства в сфере обращения с отходами».</w:t>
            </w:r>
          </w:p>
        </w:tc>
      </w:tr>
      <w:tr w:rsidR="0031775C" w:rsidRPr="00CE2B65" w14:paraId="168DBABB" w14:textId="77777777" w:rsidTr="0031775C">
        <w:trPr>
          <w:trHeight w:val="364"/>
        </w:trPr>
        <w:tc>
          <w:tcPr>
            <w:tcW w:w="714" w:type="dxa"/>
            <w:tcBorders>
              <w:top w:val="single" w:sz="4" w:space="0" w:color="000000"/>
              <w:left w:val="single" w:sz="4" w:space="0" w:color="000000"/>
              <w:bottom w:val="single" w:sz="4" w:space="0" w:color="000000"/>
              <w:right w:val="single" w:sz="4" w:space="0" w:color="000000"/>
            </w:tcBorders>
            <w:hideMark/>
          </w:tcPr>
          <w:p w14:paraId="5E1AE434" w14:textId="77777777" w:rsidR="00742981" w:rsidRPr="00CE2B65" w:rsidRDefault="00742981" w:rsidP="004D41EB">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1.1.</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48B1805F" w14:textId="020CB399" w:rsidR="00742981" w:rsidRPr="00CE2B65" w:rsidRDefault="00AA7387" w:rsidP="00705FAA">
            <w:pPr>
              <w:spacing w:after="0" w:line="240" w:lineRule="atLeast"/>
              <w:ind w:left="113" w:firstLine="18"/>
              <w:contextualSpacing/>
              <w:rPr>
                <w:rFonts w:ascii="Times New Roman" w:hAnsi="Times New Roman"/>
                <w:sz w:val="24"/>
                <w:szCs w:val="24"/>
                <w:lang w:eastAsia="en-US"/>
              </w:rPr>
            </w:pPr>
            <w:r>
              <w:rPr>
                <w:rFonts w:ascii="Times New Roman" w:hAnsi="Times New Roman"/>
                <w:sz w:val="24"/>
                <w:szCs w:val="24"/>
              </w:rPr>
              <w:t xml:space="preserve">Уровень обеспечения </w:t>
            </w:r>
            <w:r w:rsidR="00E511AE" w:rsidRPr="00CE2B65">
              <w:rPr>
                <w:rFonts w:ascii="Times New Roman" w:hAnsi="Times New Roman"/>
                <w:sz w:val="24"/>
                <w:szCs w:val="24"/>
              </w:rPr>
              <w:t xml:space="preserve"> контейнерным сбором образующихся в жилом фонде твердых коммунальных отходов </w:t>
            </w:r>
          </w:p>
        </w:tc>
        <w:tc>
          <w:tcPr>
            <w:tcW w:w="1417" w:type="dxa"/>
            <w:tcBorders>
              <w:top w:val="single" w:sz="4" w:space="0" w:color="000000"/>
              <w:left w:val="single" w:sz="4" w:space="0" w:color="000000"/>
              <w:bottom w:val="single" w:sz="4" w:space="0" w:color="000000"/>
              <w:right w:val="nil"/>
            </w:tcBorders>
          </w:tcPr>
          <w:p w14:paraId="5C96A26A" w14:textId="77777777" w:rsidR="00742981" w:rsidRPr="00CE2B65" w:rsidRDefault="00742981" w:rsidP="00E57DBC">
            <w:pPr>
              <w:spacing w:after="0"/>
              <w:jc w:val="center"/>
              <w:rPr>
                <w:sz w:val="24"/>
                <w:szCs w:val="24"/>
              </w:rPr>
            </w:pPr>
            <w:r w:rsidRPr="00CE2B65">
              <w:rPr>
                <w:rFonts w:ascii="Times New Roman" w:eastAsia="Calibri" w:hAnsi="Times New Roman"/>
                <w:sz w:val="24"/>
                <w:szCs w:val="24"/>
                <w:lang w:eastAsia="en-US"/>
              </w:rPr>
              <w:t>ПКМП</w:t>
            </w:r>
          </w:p>
        </w:tc>
        <w:tc>
          <w:tcPr>
            <w:tcW w:w="1276" w:type="dxa"/>
            <w:tcBorders>
              <w:top w:val="single" w:sz="4" w:space="0" w:color="000000"/>
              <w:left w:val="single" w:sz="4" w:space="0" w:color="000000"/>
              <w:bottom w:val="single" w:sz="4" w:space="0" w:color="000000"/>
              <w:right w:val="single" w:sz="4" w:space="0" w:color="000000"/>
            </w:tcBorders>
          </w:tcPr>
          <w:p w14:paraId="19E1978C" w14:textId="782985F9" w:rsidR="00742981" w:rsidRPr="00CE2B65" w:rsidRDefault="00EA237A" w:rsidP="00E57DBC">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tcPr>
          <w:p w14:paraId="7E7FA3EE" w14:textId="5EA5ACAB" w:rsidR="00742981" w:rsidRPr="00CE2B65" w:rsidRDefault="00EA237A" w:rsidP="00E57DBC">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416" w:type="dxa"/>
            <w:tcBorders>
              <w:top w:val="single" w:sz="4" w:space="0" w:color="000000"/>
              <w:left w:val="single" w:sz="4" w:space="0" w:color="000000"/>
              <w:bottom w:val="single" w:sz="4" w:space="0" w:color="000000"/>
              <w:right w:val="single" w:sz="4" w:space="0" w:color="000000"/>
            </w:tcBorders>
          </w:tcPr>
          <w:p w14:paraId="01C0EC02" w14:textId="407254CF" w:rsidR="00742981" w:rsidRPr="00CE2B65" w:rsidRDefault="00EA237A" w:rsidP="00E57DBC">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434" w:type="dxa"/>
            <w:tcBorders>
              <w:top w:val="single" w:sz="4" w:space="0" w:color="000000"/>
              <w:left w:val="single" w:sz="4" w:space="0" w:color="000000"/>
              <w:bottom w:val="single" w:sz="4" w:space="0" w:color="000000"/>
              <w:right w:val="single" w:sz="4" w:space="0" w:color="000000"/>
            </w:tcBorders>
          </w:tcPr>
          <w:p w14:paraId="612AB6A8" w14:textId="7D2C6C7A" w:rsidR="00742981" w:rsidRPr="00CE2B65" w:rsidRDefault="00EA237A" w:rsidP="00E57DBC">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426" w:type="dxa"/>
            <w:tcBorders>
              <w:top w:val="single" w:sz="4" w:space="0" w:color="000000"/>
              <w:left w:val="single" w:sz="4" w:space="0" w:color="000000"/>
              <w:bottom w:val="single" w:sz="4" w:space="0" w:color="000000"/>
              <w:right w:val="single" w:sz="4" w:space="0" w:color="000000"/>
            </w:tcBorders>
          </w:tcPr>
          <w:p w14:paraId="3EAE3223" w14:textId="2C4A7803" w:rsidR="00742981" w:rsidRPr="00CE2B65" w:rsidRDefault="00EA237A" w:rsidP="00E57DBC">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tcPr>
          <w:p w14:paraId="3BC630CC" w14:textId="35701ABF" w:rsidR="00742981" w:rsidRPr="00CE2B65" w:rsidRDefault="00EA237A" w:rsidP="00E57DBC">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tcPr>
          <w:p w14:paraId="3D4AD1E9" w14:textId="2E387458" w:rsidR="00742981" w:rsidRPr="00CE2B65" w:rsidRDefault="00EA237A" w:rsidP="00E57DBC">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tcPr>
          <w:p w14:paraId="7A639C47" w14:textId="68FA6577" w:rsidR="00742981" w:rsidRPr="00CE2B65" w:rsidRDefault="00EA237A" w:rsidP="00E57DBC">
            <w:pPr>
              <w:spacing w:after="0" w:line="240" w:lineRule="auto"/>
              <w:jc w:val="center"/>
              <w:rPr>
                <w:rFonts w:ascii="Times New Roman" w:hAnsi="Times New Roman"/>
                <w:sz w:val="24"/>
                <w:szCs w:val="24"/>
              </w:rPr>
            </w:pPr>
            <w:r w:rsidRPr="00CE2B65">
              <w:rPr>
                <w:rFonts w:ascii="Times New Roman" w:hAnsi="Times New Roman"/>
                <w:sz w:val="24"/>
                <w:szCs w:val="24"/>
              </w:rPr>
              <w:t>46,78</w:t>
            </w:r>
          </w:p>
        </w:tc>
        <w:tc>
          <w:tcPr>
            <w:tcW w:w="567" w:type="dxa"/>
            <w:tcBorders>
              <w:top w:val="single" w:sz="4" w:space="0" w:color="000000"/>
              <w:left w:val="single" w:sz="4" w:space="0" w:color="000000"/>
              <w:bottom w:val="single" w:sz="4" w:space="0" w:color="000000"/>
              <w:right w:val="single" w:sz="4" w:space="0" w:color="000000"/>
            </w:tcBorders>
          </w:tcPr>
          <w:p w14:paraId="5A6F3851" w14:textId="554FEB79" w:rsidR="00742981" w:rsidRPr="00CE2B65" w:rsidRDefault="00EA237A" w:rsidP="00E57DBC">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426" w:type="dxa"/>
            <w:tcBorders>
              <w:top w:val="single" w:sz="4" w:space="0" w:color="000000"/>
              <w:left w:val="single" w:sz="4" w:space="0" w:color="000000"/>
              <w:bottom w:val="single" w:sz="4" w:space="0" w:color="000000"/>
              <w:right w:val="single" w:sz="4" w:space="0" w:color="000000"/>
            </w:tcBorders>
          </w:tcPr>
          <w:p w14:paraId="77D0643F" w14:textId="61DB7F89" w:rsidR="00742981" w:rsidRPr="00CE2B65" w:rsidRDefault="00EA237A" w:rsidP="00E57DBC">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tcPr>
          <w:p w14:paraId="10A2C983" w14:textId="10BB0434" w:rsidR="00742981" w:rsidRPr="00CE2B65" w:rsidRDefault="00EA237A" w:rsidP="00E57DBC">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50196D8C" w14:textId="30A8682E" w:rsidR="00742981" w:rsidRPr="00CE2B65" w:rsidRDefault="00EA237A" w:rsidP="00E57DBC">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7A8C6E38" w14:textId="7D0E48B9" w:rsidR="00742981" w:rsidRPr="00CE2B65" w:rsidRDefault="00EA237A" w:rsidP="00E57DBC">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786D5CCA" w14:textId="6FC55160" w:rsidR="00742981" w:rsidRPr="00CE2B65" w:rsidRDefault="00EA237A" w:rsidP="00E57DBC">
            <w:pPr>
              <w:spacing w:after="0" w:line="240" w:lineRule="auto"/>
              <w:jc w:val="center"/>
              <w:rPr>
                <w:rFonts w:ascii="Times New Roman" w:hAnsi="Times New Roman"/>
                <w:sz w:val="24"/>
                <w:szCs w:val="24"/>
              </w:rPr>
            </w:pPr>
            <w:r w:rsidRPr="00CE2B65">
              <w:rPr>
                <w:rFonts w:ascii="Times New Roman" w:hAnsi="Times New Roman"/>
                <w:sz w:val="24"/>
                <w:szCs w:val="24"/>
              </w:rPr>
              <w:t>46,78</w:t>
            </w:r>
          </w:p>
        </w:tc>
      </w:tr>
      <w:tr w:rsidR="008D27A7" w:rsidRPr="00CE2B65" w14:paraId="3D3E809E" w14:textId="77777777" w:rsidTr="0092168B">
        <w:trPr>
          <w:trHeight w:val="364"/>
        </w:trPr>
        <w:tc>
          <w:tcPr>
            <w:tcW w:w="714" w:type="dxa"/>
            <w:tcBorders>
              <w:top w:val="single" w:sz="4" w:space="0" w:color="000000"/>
              <w:left w:val="single" w:sz="4" w:space="0" w:color="000000"/>
              <w:bottom w:val="single" w:sz="4" w:space="0" w:color="000000"/>
              <w:right w:val="single" w:sz="4" w:space="0" w:color="000000"/>
            </w:tcBorders>
          </w:tcPr>
          <w:p w14:paraId="13EB6B40" w14:textId="117D5640" w:rsidR="008D27A7" w:rsidRPr="00CE2B65" w:rsidRDefault="008D27A7" w:rsidP="004D41EB">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2.</w:t>
            </w:r>
          </w:p>
        </w:tc>
        <w:tc>
          <w:tcPr>
            <w:tcW w:w="13893" w:type="dxa"/>
            <w:gridSpan w:val="16"/>
            <w:tcBorders>
              <w:top w:val="single" w:sz="4" w:space="0" w:color="000000"/>
              <w:left w:val="single" w:sz="4" w:space="0" w:color="000000"/>
              <w:bottom w:val="single" w:sz="4" w:space="0" w:color="000000"/>
              <w:right w:val="single" w:sz="4" w:space="0" w:color="000000"/>
            </w:tcBorders>
            <w:vAlign w:val="center"/>
          </w:tcPr>
          <w:p w14:paraId="7F21581E" w14:textId="02D435D3" w:rsidR="008D27A7" w:rsidRPr="00CE2B65" w:rsidRDefault="008D27A7" w:rsidP="00E57DBC">
            <w:pPr>
              <w:spacing w:after="0" w:line="240" w:lineRule="auto"/>
              <w:jc w:val="center"/>
              <w:rPr>
                <w:rFonts w:ascii="Times New Roman" w:hAnsi="Times New Roman"/>
                <w:sz w:val="24"/>
                <w:szCs w:val="24"/>
              </w:rPr>
            </w:pPr>
            <w:r w:rsidRPr="00CE2B65">
              <w:rPr>
                <w:rFonts w:ascii="Times New Roman" w:hAnsi="Times New Roman"/>
                <w:sz w:val="24"/>
                <w:szCs w:val="24"/>
              </w:rPr>
              <w:t>Задача структурного элемента «</w:t>
            </w:r>
            <w:r w:rsidR="0056053A" w:rsidRPr="00CE2B65">
              <w:rPr>
                <w:rFonts w:ascii="Times New Roman" w:hAnsi="Times New Roman"/>
                <w:sz w:val="24"/>
                <w:szCs w:val="24"/>
              </w:rPr>
              <w:t>Проведение работ по санитарной очистке территории Карталинского муниципального округа, в том числе населенных пунктов, от несанкционированного размещения отходов, ликвидация несанкционированных свалок отходов и приведение участков в соответствие требованиям санитарно-эпидемиологического законодательства</w:t>
            </w:r>
            <w:r w:rsidRPr="00CE2B65">
              <w:rPr>
                <w:rFonts w:ascii="Times New Roman" w:hAnsi="Times New Roman"/>
                <w:sz w:val="24"/>
                <w:szCs w:val="24"/>
              </w:rPr>
              <w:t>»</w:t>
            </w:r>
          </w:p>
        </w:tc>
      </w:tr>
      <w:tr w:rsidR="0031775C" w:rsidRPr="00CE2B65" w14:paraId="097B64E1" w14:textId="77777777" w:rsidTr="0031775C">
        <w:trPr>
          <w:trHeight w:val="364"/>
        </w:trPr>
        <w:tc>
          <w:tcPr>
            <w:tcW w:w="714" w:type="dxa"/>
            <w:tcBorders>
              <w:top w:val="single" w:sz="4" w:space="0" w:color="000000"/>
              <w:left w:val="single" w:sz="4" w:space="0" w:color="000000"/>
              <w:bottom w:val="single" w:sz="4" w:space="0" w:color="000000"/>
              <w:right w:val="single" w:sz="4" w:space="0" w:color="000000"/>
            </w:tcBorders>
          </w:tcPr>
          <w:p w14:paraId="353EB0EB" w14:textId="09B21FDF" w:rsidR="008D27A7" w:rsidRPr="00CE2B65" w:rsidRDefault="008D27A7" w:rsidP="004D41EB">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2.1.</w:t>
            </w:r>
          </w:p>
        </w:tc>
        <w:tc>
          <w:tcPr>
            <w:tcW w:w="4254" w:type="dxa"/>
            <w:tcBorders>
              <w:top w:val="single" w:sz="4" w:space="0" w:color="000000"/>
              <w:left w:val="single" w:sz="4" w:space="0" w:color="000000"/>
              <w:bottom w:val="single" w:sz="4" w:space="0" w:color="000000"/>
              <w:right w:val="single" w:sz="4" w:space="0" w:color="000000"/>
            </w:tcBorders>
            <w:vAlign w:val="center"/>
          </w:tcPr>
          <w:p w14:paraId="0CCCFB95" w14:textId="77777777" w:rsidR="00101010" w:rsidRPr="00CE2B65" w:rsidRDefault="00573C2F" w:rsidP="00705FAA">
            <w:pPr>
              <w:spacing w:after="0" w:line="240" w:lineRule="atLeast"/>
              <w:ind w:left="131"/>
              <w:contextualSpacing/>
              <w:rPr>
                <w:rFonts w:ascii="Times New Roman" w:hAnsi="Times New Roman"/>
                <w:sz w:val="24"/>
                <w:szCs w:val="24"/>
              </w:rPr>
            </w:pPr>
            <w:r w:rsidRPr="00CE2B65">
              <w:rPr>
                <w:rFonts w:ascii="Times New Roman" w:hAnsi="Times New Roman"/>
                <w:sz w:val="24"/>
                <w:szCs w:val="24"/>
              </w:rPr>
              <w:t xml:space="preserve">Количество ликвидированных несанкционированных свалок </w:t>
            </w:r>
          </w:p>
          <w:p w14:paraId="4115FA78" w14:textId="0BD1DB0B" w:rsidR="008D27A7" w:rsidRPr="00CE2B65" w:rsidRDefault="00573C2F" w:rsidP="00705FAA">
            <w:pPr>
              <w:spacing w:after="0" w:line="240" w:lineRule="atLeast"/>
              <w:ind w:left="131"/>
              <w:contextualSpacing/>
              <w:rPr>
                <w:rFonts w:ascii="Times New Roman" w:hAnsi="Times New Roman"/>
                <w:sz w:val="24"/>
                <w:szCs w:val="24"/>
              </w:rPr>
            </w:pPr>
            <w:r w:rsidRPr="00CE2B65">
              <w:rPr>
                <w:rFonts w:ascii="Times New Roman" w:hAnsi="Times New Roman"/>
                <w:sz w:val="24"/>
                <w:szCs w:val="24"/>
              </w:rPr>
              <w:t>отходов</w:t>
            </w:r>
          </w:p>
        </w:tc>
        <w:tc>
          <w:tcPr>
            <w:tcW w:w="1417" w:type="dxa"/>
            <w:tcBorders>
              <w:top w:val="single" w:sz="4" w:space="0" w:color="000000"/>
              <w:left w:val="single" w:sz="4" w:space="0" w:color="000000"/>
              <w:bottom w:val="single" w:sz="4" w:space="0" w:color="000000"/>
              <w:right w:val="nil"/>
            </w:tcBorders>
          </w:tcPr>
          <w:p w14:paraId="033691EF" w14:textId="1DA919F0" w:rsidR="008D27A7" w:rsidRPr="00CE2B65" w:rsidRDefault="00573C2F" w:rsidP="00E57DBC">
            <w:pPr>
              <w:spacing w:after="0"/>
              <w:jc w:val="center"/>
              <w:rPr>
                <w:rFonts w:ascii="Times New Roman" w:eastAsia="Calibri" w:hAnsi="Times New Roman"/>
                <w:sz w:val="24"/>
                <w:szCs w:val="24"/>
                <w:lang w:eastAsia="en-US"/>
              </w:rPr>
            </w:pPr>
            <w:r w:rsidRPr="00CE2B65">
              <w:rPr>
                <w:rFonts w:ascii="Times New Roman" w:eastAsia="Calibri" w:hAnsi="Times New Roman"/>
                <w:sz w:val="24"/>
                <w:szCs w:val="24"/>
                <w:lang w:eastAsia="en-US"/>
              </w:rPr>
              <w:t>ПКМП</w:t>
            </w:r>
          </w:p>
        </w:tc>
        <w:tc>
          <w:tcPr>
            <w:tcW w:w="1276" w:type="dxa"/>
            <w:tcBorders>
              <w:top w:val="single" w:sz="4" w:space="0" w:color="000000"/>
              <w:left w:val="single" w:sz="4" w:space="0" w:color="000000"/>
              <w:bottom w:val="single" w:sz="4" w:space="0" w:color="000000"/>
              <w:right w:val="single" w:sz="4" w:space="0" w:color="000000"/>
            </w:tcBorders>
          </w:tcPr>
          <w:p w14:paraId="5F89241C" w14:textId="0EC2948E" w:rsidR="008D27A7" w:rsidRPr="00CE2B65" w:rsidRDefault="00573C2F" w:rsidP="00E57DBC">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шт.</w:t>
            </w:r>
          </w:p>
        </w:tc>
        <w:tc>
          <w:tcPr>
            <w:tcW w:w="567" w:type="dxa"/>
            <w:tcBorders>
              <w:top w:val="single" w:sz="4" w:space="0" w:color="000000"/>
              <w:left w:val="single" w:sz="4" w:space="0" w:color="000000"/>
              <w:bottom w:val="single" w:sz="4" w:space="0" w:color="000000"/>
              <w:right w:val="single" w:sz="4" w:space="0" w:color="000000"/>
            </w:tcBorders>
          </w:tcPr>
          <w:p w14:paraId="2B3B3F69" w14:textId="59C9CB59" w:rsidR="008D27A7" w:rsidRPr="00CE2B65" w:rsidRDefault="00573C2F" w:rsidP="00E57DBC">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416" w:type="dxa"/>
            <w:tcBorders>
              <w:top w:val="single" w:sz="4" w:space="0" w:color="000000"/>
              <w:left w:val="single" w:sz="4" w:space="0" w:color="000000"/>
              <w:bottom w:val="single" w:sz="4" w:space="0" w:color="000000"/>
              <w:right w:val="single" w:sz="4" w:space="0" w:color="000000"/>
            </w:tcBorders>
          </w:tcPr>
          <w:p w14:paraId="1AFC6594" w14:textId="2D8B0547" w:rsidR="008D27A7" w:rsidRPr="00CE2B65" w:rsidRDefault="00573C2F" w:rsidP="00E57DBC">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434" w:type="dxa"/>
            <w:tcBorders>
              <w:top w:val="single" w:sz="4" w:space="0" w:color="000000"/>
              <w:left w:val="single" w:sz="4" w:space="0" w:color="000000"/>
              <w:bottom w:val="single" w:sz="4" w:space="0" w:color="000000"/>
              <w:right w:val="single" w:sz="4" w:space="0" w:color="000000"/>
            </w:tcBorders>
          </w:tcPr>
          <w:p w14:paraId="5FD1AEB6" w14:textId="49563681" w:rsidR="008D27A7" w:rsidRPr="00CE2B65" w:rsidRDefault="00573C2F" w:rsidP="00E57DBC">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426" w:type="dxa"/>
            <w:tcBorders>
              <w:top w:val="single" w:sz="4" w:space="0" w:color="000000"/>
              <w:left w:val="single" w:sz="4" w:space="0" w:color="000000"/>
              <w:bottom w:val="single" w:sz="4" w:space="0" w:color="000000"/>
              <w:right w:val="single" w:sz="4" w:space="0" w:color="000000"/>
            </w:tcBorders>
          </w:tcPr>
          <w:p w14:paraId="0A28750E" w14:textId="0B75D82B" w:rsidR="008D27A7" w:rsidRPr="00CE2B65" w:rsidRDefault="00573C2F" w:rsidP="00E57DBC">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tcPr>
          <w:p w14:paraId="4D1F5401" w14:textId="42F2B347" w:rsidR="008D27A7" w:rsidRPr="00CE2B65" w:rsidRDefault="00573C2F" w:rsidP="00E57DBC">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tcPr>
          <w:p w14:paraId="45E693DD" w14:textId="73D47378" w:rsidR="008D27A7" w:rsidRPr="00CE2B65" w:rsidRDefault="00573C2F" w:rsidP="00E57DBC">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tcPr>
          <w:p w14:paraId="39C35589" w14:textId="32702D9C" w:rsidR="008D27A7" w:rsidRPr="00CE2B65" w:rsidRDefault="00573C2F" w:rsidP="00E57DBC">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15B530DA" w14:textId="14929011" w:rsidR="008D27A7" w:rsidRPr="00CE2B65" w:rsidRDefault="00573C2F" w:rsidP="00E57DBC">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426" w:type="dxa"/>
            <w:tcBorders>
              <w:top w:val="single" w:sz="4" w:space="0" w:color="000000"/>
              <w:left w:val="single" w:sz="4" w:space="0" w:color="000000"/>
              <w:bottom w:val="single" w:sz="4" w:space="0" w:color="000000"/>
              <w:right w:val="single" w:sz="4" w:space="0" w:color="000000"/>
            </w:tcBorders>
          </w:tcPr>
          <w:p w14:paraId="631FEAFE" w14:textId="55ADA036" w:rsidR="008D27A7" w:rsidRPr="00CE2B65" w:rsidRDefault="00573C2F" w:rsidP="00E57DBC">
            <w:pPr>
              <w:spacing w:after="0" w:line="240" w:lineRule="auto"/>
              <w:jc w:val="center"/>
              <w:rPr>
                <w:rFonts w:ascii="Times New Roman" w:hAnsi="Times New Roman"/>
                <w:sz w:val="24"/>
                <w:szCs w:val="24"/>
              </w:rPr>
            </w:pPr>
            <w:r w:rsidRPr="00CE2B65">
              <w:rPr>
                <w:rFonts w:ascii="Times New Roman" w:hAnsi="Times New Roman"/>
                <w:sz w:val="24"/>
                <w:szCs w:val="24"/>
              </w:rPr>
              <w:t>1</w:t>
            </w:r>
          </w:p>
        </w:tc>
        <w:tc>
          <w:tcPr>
            <w:tcW w:w="425" w:type="dxa"/>
            <w:tcBorders>
              <w:top w:val="single" w:sz="4" w:space="0" w:color="000000"/>
              <w:left w:val="single" w:sz="4" w:space="0" w:color="000000"/>
              <w:bottom w:val="single" w:sz="4" w:space="0" w:color="000000"/>
              <w:right w:val="single" w:sz="4" w:space="0" w:color="000000"/>
            </w:tcBorders>
          </w:tcPr>
          <w:p w14:paraId="5A86FD45" w14:textId="00E80EC3" w:rsidR="008D27A7" w:rsidRPr="00CE2B65" w:rsidRDefault="00573C2F" w:rsidP="00E57DBC">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07AF2898" w14:textId="618B0BD4" w:rsidR="008D27A7" w:rsidRPr="00CE2B65" w:rsidRDefault="00573C2F" w:rsidP="00E57DBC">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65B5119A" w14:textId="2E51BEAD" w:rsidR="008D27A7" w:rsidRPr="00CE2B65" w:rsidRDefault="00573C2F" w:rsidP="00E57DBC">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6E713E99" w14:textId="110CBF0E" w:rsidR="008D27A7" w:rsidRPr="00CE2B65" w:rsidRDefault="00573C2F" w:rsidP="00E57DBC">
            <w:pPr>
              <w:spacing w:after="0" w:line="240" w:lineRule="auto"/>
              <w:jc w:val="center"/>
              <w:rPr>
                <w:rFonts w:ascii="Times New Roman" w:hAnsi="Times New Roman"/>
                <w:sz w:val="24"/>
                <w:szCs w:val="24"/>
              </w:rPr>
            </w:pPr>
            <w:r w:rsidRPr="00CE2B65">
              <w:rPr>
                <w:rFonts w:ascii="Times New Roman" w:hAnsi="Times New Roman"/>
                <w:sz w:val="24"/>
                <w:szCs w:val="24"/>
              </w:rPr>
              <w:t>1</w:t>
            </w:r>
          </w:p>
        </w:tc>
      </w:tr>
    </w:tbl>
    <w:p w14:paraId="735E7B15" w14:textId="6988367E" w:rsidR="007F309E" w:rsidRPr="00485BB0" w:rsidRDefault="007F309E" w:rsidP="004D41EB">
      <w:pPr>
        <w:spacing w:after="0" w:line="240" w:lineRule="atLeast"/>
        <w:contextualSpacing/>
        <w:jc w:val="center"/>
        <w:rPr>
          <w:rFonts w:ascii="Times New Roman" w:hAnsi="Times New Roman"/>
          <w:sz w:val="28"/>
          <w:szCs w:val="28"/>
        </w:rPr>
      </w:pPr>
      <w:r w:rsidRPr="00485BB0">
        <w:rPr>
          <w:rFonts w:ascii="Times New Roman" w:hAnsi="Times New Roman"/>
          <w:sz w:val="28"/>
          <w:szCs w:val="28"/>
        </w:rPr>
        <w:lastRenderedPageBreak/>
        <w:t>4. Перечень мероприятий (результатов) комплекса процессных мероприятий</w:t>
      </w:r>
    </w:p>
    <w:p w14:paraId="299F7F4E" w14:textId="77777777" w:rsidR="0092168B" w:rsidRPr="00485BB0" w:rsidRDefault="0092168B" w:rsidP="004D41EB">
      <w:pPr>
        <w:spacing w:after="0" w:line="240" w:lineRule="atLeast"/>
        <w:contextualSpacing/>
        <w:jc w:val="center"/>
        <w:rPr>
          <w:rFonts w:ascii="Times New Roman" w:hAnsi="Times New Roman"/>
          <w:sz w:val="28"/>
          <w:szCs w:val="28"/>
        </w:rPr>
      </w:pPr>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0"/>
        <w:gridCol w:w="2805"/>
        <w:gridCol w:w="1189"/>
        <w:gridCol w:w="1026"/>
        <w:gridCol w:w="963"/>
        <w:gridCol w:w="938"/>
        <w:gridCol w:w="992"/>
        <w:gridCol w:w="1134"/>
        <w:gridCol w:w="1985"/>
        <w:gridCol w:w="2977"/>
      </w:tblGrid>
      <w:tr w:rsidR="007F309E" w:rsidRPr="00CE2B65" w14:paraId="2E4D6363" w14:textId="77777777" w:rsidTr="0092168B">
        <w:trPr>
          <w:trHeight w:val="225"/>
        </w:trPr>
        <w:tc>
          <w:tcPr>
            <w:tcW w:w="620" w:type="dxa"/>
            <w:vMerge w:val="restart"/>
            <w:hideMark/>
          </w:tcPr>
          <w:p w14:paraId="0AA4CF37" w14:textId="77777777" w:rsidR="007F309E" w:rsidRPr="00CE2B65" w:rsidRDefault="007F309E" w:rsidP="004D41EB">
            <w:pPr>
              <w:spacing w:after="0" w:line="240" w:lineRule="atLeast"/>
              <w:contextualSpacing/>
              <w:jc w:val="center"/>
              <w:rPr>
                <w:rFonts w:ascii="Times New Roman" w:hAnsi="Times New Roman"/>
                <w:sz w:val="24"/>
                <w:szCs w:val="24"/>
                <w:lang w:eastAsia="en-US"/>
              </w:rPr>
            </w:pPr>
            <w:r w:rsidRPr="00CE2B65">
              <w:rPr>
                <w:rFonts w:ascii="Times New Roman" w:hAnsi="Times New Roman"/>
                <w:sz w:val="24"/>
                <w:szCs w:val="24"/>
                <w:lang w:eastAsia="en-US"/>
              </w:rPr>
              <w:t>№ п/п</w:t>
            </w:r>
          </w:p>
        </w:tc>
        <w:tc>
          <w:tcPr>
            <w:tcW w:w="2805" w:type="dxa"/>
            <w:vMerge w:val="restart"/>
            <w:hideMark/>
          </w:tcPr>
          <w:p w14:paraId="6FAE2ABF" w14:textId="77777777" w:rsidR="007F309E" w:rsidRPr="00CE2B65" w:rsidRDefault="007F309E" w:rsidP="004D41EB">
            <w:pPr>
              <w:spacing w:after="0" w:line="240" w:lineRule="atLeast"/>
              <w:contextualSpacing/>
              <w:jc w:val="center"/>
              <w:rPr>
                <w:rFonts w:ascii="Times New Roman" w:hAnsi="Times New Roman"/>
                <w:sz w:val="24"/>
                <w:szCs w:val="24"/>
                <w:lang w:eastAsia="en-US"/>
              </w:rPr>
            </w:pPr>
            <w:r w:rsidRPr="00CE2B65">
              <w:rPr>
                <w:rFonts w:ascii="Times New Roman" w:hAnsi="Times New Roman"/>
                <w:sz w:val="24"/>
                <w:szCs w:val="24"/>
                <w:lang w:eastAsia="en-US"/>
              </w:rPr>
              <w:t>Задача/ мероприятие (результат)</w:t>
            </w:r>
          </w:p>
        </w:tc>
        <w:tc>
          <w:tcPr>
            <w:tcW w:w="1189" w:type="dxa"/>
            <w:vMerge w:val="restart"/>
            <w:hideMark/>
          </w:tcPr>
          <w:p w14:paraId="07AAE351" w14:textId="77777777" w:rsidR="007F309E" w:rsidRPr="00CE2B65" w:rsidRDefault="007F309E" w:rsidP="004D41EB">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Единица измерения (по ОКЕИ)</w:t>
            </w:r>
          </w:p>
        </w:tc>
        <w:tc>
          <w:tcPr>
            <w:tcW w:w="1989" w:type="dxa"/>
            <w:gridSpan w:val="2"/>
            <w:hideMark/>
          </w:tcPr>
          <w:p w14:paraId="41DF4CB4" w14:textId="77777777" w:rsidR="007F309E" w:rsidRPr="00CE2B65" w:rsidRDefault="007F309E" w:rsidP="004D41EB">
            <w:pPr>
              <w:spacing w:after="0" w:line="240" w:lineRule="atLeast"/>
              <w:ind w:left="57"/>
              <w:contextualSpacing/>
              <w:jc w:val="center"/>
              <w:rPr>
                <w:rFonts w:ascii="Times New Roman" w:eastAsia="Arial" w:hAnsi="Times New Roman"/>
                <w:sz w:val="24"/>
                <w:szCs w:val="24"/>
                <w:lang w:eastAsia="en-US"/>
              </w:rPr>
            </w:pPr>
            <w:r w:rsidRPr="00CE2B65">
              <w:rPr>
                <w:rFonts w:ascii="Times New Roman" w:hAnsi="Times New Roman"/>
                <w:sz w:val="24"/>
                <w:szCs w:val="24"/>
                <w:lang w:eastAsia="en-US"/>
              </w:rPr>
              <w:t>Базовое значение</w:t>
            </w:r>
          </w:p>
        </w:tc>
        <w:tc>
          <w:tcPr>
            <w:tcW w:w="3064" w:type="dxa"/>
            <w:gridSpan w:val="3"/>
            <w:hideMark/>
          </w:tcPr>
          <w:p w14:paraId="2E8E6AA9" w14:textId="77777777" w:rsidR="007F309E" w:rsidRPr="00CE2B65" w:rsidRDefault="007F309E" w:rsidP="004D41EB">
            <w:pPr>
              <w:spacing w:after="0" w:line="240" w:lineRule="atLeast"/>
              <w:contextualSpacing/>
              <w:jc w:val="center"/>
              <w:rPr>
                <w:rFonts w:ascii="Times New Roman" w:hAnsi="Times New Roman"/>
                <w:sz w:val="24"/>
                <w:szCs w:val="24"/>
                <w:lang w:eastAsia="en-US"/>
              </w:rPr>
            </w:pPr>
            <w:r w:rsidRPr="00CE2B65">
              <w:rPr>
                <w:rFonts w:ascii="Times New Roman" w:hAnsi="Times New Roman"/>
                <w:sz w:val="24"/>
                <w:szCs w:val="24"/>
                <w:lang w:eastAsia="en-US"/>
              </w:rPr>
              <w:t>Значение по годам</w:t>
            </w:r>
          </w:p>
        </w:tc>
        <w:tc>
          <w:tcPr>
            <w:tcW w:w="1985" w:type="dxa"/>
            <w:hideMark/>
          </w:tcPr>
          <w:p w14:paraId="289EA3FF" w14:textId="77777777" w:rsidR="007F309E" w:rsidRPr="00CE2B65" w:rsidRDefault="007F309E" w:rsidP="004D41EB">
            <w:pPr>
              <w:spacing w:after="0" w:line="240" w:lineRule="atLeast"/>
              <w:contextualSpacing/>
              <w:jc w:val="center"/>
              <w:rPr>
                <w:rFonts w:ascii="Times New Roman" w:hAnsi="Times New Roman"/>
                <w:sz w:val="24"/>
                <w:szCs w:val="24"/>
                <w:lang w:eastAsia="en-US"/>
              </w:rPr>
            </w:pPr>
            <w:r w:rsidRPr="00CE2B65">
              <w:rPr>
                <w:rFonts w:ascii="Times New Roman" w:hAnsi="Times New Roman"/>
                <w:sz w:val="24"/>
                <w:szCs w:val="24"/>
                <w:lang w:eastAsia="en-US"/>
              </w:rPr>
              <w:t>Тип мероприятия (результата)</w:t>
            </w:r>
          </w:p>
        </w:tc>
        <w:tc>
          <w:tcPr>
            <w:tcW w:w="2977" w:type="dxa"/>
            <w:hideMark/>
          </w:tcPr>
          <w:p w14:paraId="690635DE" w14:textId="77777777" w:rsidR="007F309E" w:rsidRPr="00CE2B65" w:rsidRDefault="007F309E" w:rsidP="004D41EB">
            <w:pPr>
              <w:spacing w:after="0" w:line="240" w:lineRule="atLeast"/>
              <w:contextualSpacing/>
              <w:jc w:val="center"/>
              <w:rPr>
                <w:rFonts w:ascii="Times New Roman" w:hAnsi="Times New Roman"/>
                <w:strike/>
                <w:sz w:val="24"/>
                <w:szCs w:val="24"/>
                <w:vertAlign w:val="superscript"/>
                <w:lang w:eastAsia="en-US"/>
              </w:rPr>
            </w:pPr>
            <w:r w:rsidRPr="00CE2B65">
              <w:rPr>
                <w:rFonts w:ascii="Times New Roman" w:hAnsi="Times New Roman"/>
                <w:sz w:val="24"/>
                <w:szCs w:val="24"/>
                <w:lang w:eastAsia="en-US"/>
              </w:rPr>
              <w:t>Характеристика мероприятия (результата)</w:t>
            </w:r>
          </w:p>
        </w:tc>
      </w:tr>
      <w:tr w:rsidR="003C0EBD" w:rsidRPr="00CE2B65" w14:paraId="23C85C12" w14:textId="77777777" w:rsidTr="0092168B">
        <w:trPr>
          <w:trHeight w:val="397"/>
        </w:trPr>
        <w:tc>
          <w:tcPr>
            <w:tcW w:w="620" w:type="dxa"/>
            <w:vMerge/>
            <w:hideMark/>
          </w:tcPr>
          <w:p w14:paraId="69EA895B" w14:textId="77777777" w:rsidR="003C0EBD" w:rsidRPr="00CE2B65" w:rsidRDefault="003C0EBD" w:rsidP="004D41EB">
            <w:pPr>
              <w:spacing w:after="0" w:line="240" w:lineRule="auto"/>
              <w:rPr>
                <w:rFonts w:ascii="Times New Roman" w:hAnsi="Times New Roman"/>
                <w:sz w:val="24"/>
                <w:szCs w:val="24"/>
                <w:lang w:eastAsia="en-US"/>
              </w:rPr>
            </w:pPr>
          </w:p>
        </w:tc>
        <w:tc>
          <w:tcPr>
            <w:tcW w:w="2805" w:type="dxa"/>
            <w:vMerge/>
            <w:hideMark/>
          </w:tcPr>
          <w:p w14:paraId="65A45155" w14:textId="77777777" w:rsidR="003C0EBD" w:rsidRPr="00CE2B65" w:rsidRDefault="003C0EBD" w:rsidP="004D41EB">
            <w:pPr>
              <w:spacing w:after="0" w:line="240" w:lineRule="auto"/>
              <w:rPr>
                <w:rFonts w:ascii="Times New Roman" w:hAnsi="Times New Roman"/>
                <w:sz w:val="24"/>
                <w:szCs w:val="24"/>
                <w:lang w:eastAsia="en-US"/>
              </w:rPr>
            </w:pPr>
          </w:p>
        </w:tc>
        <w:tc>
          <w:tcPr>
            <w:tcW w:w="1189" w:type="dxa"/>
            <w:vMerge/>
            <w:hideMark/>
          </w:tcPr>
          <w:p w14:paraId="6BD10B95" w14:textId="77777777" w:rsidR="003C0EBD" w:rsidRPr="00CE2B65" w:rsidRDefault="003C0EBD" w:rsidP="004D41EB">
            <w:pPr>
              <w:spacing w:after="0" w:line="240" w:lineRule="auto"/>
              <w:rPr>
                <w:rFonts w:ascii="Times New Roman" w:hAnsi="Times New Roman"/>
                <w:sz w:val="24"/>
                <w:szCs w:val="24"/>
                <w:lang w:eastAsia="en-US"/>
              </w:rPr>
            </w:pPr>
          </w:p>
        </w:tc>
        <w:tc>
          <w:tcPr>
            <w:tcW w:w="1026" w:type="dxa"/>
            <w:hideMark/>
          </w:tcPr>
          <w:p w14:paraId="4DB64DF0" w14:textId="77777777" w:rsidR="003C0EBD" w:rsidRPr="00CE2B65" w:rsidRDefault="003C0EBD" w:rsidP="004D41EB">
            <w:pPr>
              <w:spacing w:after="0" w:line="240" w:lineRule="atLeast"/>
              <w:contextualSpacing/>
              <w:jc w:val="center"/>
              <w:rPr>
                <w:rFonts w:ascii="Times New Roman" w:hAnsi="Times New Roman"/>
                <w:sz w:val="24"/>
                <w:szCs w:val="24"/>
                <w:lang w:eastAsia="en-US"/>
              </w:rPr>
            </w:pPr>
            <w:r w:rsidRPr="00CE2B65">
              <w:rPr>
                <w:rFonts w:ascii="Times New Roman" w:hAnsi="Times New Roman"/>
                <w:sz w:val="24"/>
                <w:szCs w:val="24"/>
                <w:lang w:eastAsia="en-US"/>
              </w:rPr>
              <w:t>значение</w:t>
            </w:r>
          </w:p>
        </w:tc>
        <w:tc>
          <w:tcPr>
            <w:tcW w:w="963" w:type="dxa"/>
            <w:hideMark/>
          </w:tcPr>
          <w:p w14:paraId="65D8BEEF" w14:textId="77777777" w:rsidR="003C0EBD" w:rsidRPr="00CE2B65" w:rsidRDefault="003C0EBD" w:rsidP="004D41EB">
            <w:pPr>
              <w:spacing w:after="0" w:line="240" w:lineRule="atLeast"/>
              <w:contextualSpacing/>
              <w:jc w:val="center"/>
              <w:rPr>
                <w:rFonts w:ascii="Times New Roman" w:hAnsi="Times New Roman"/>
                <w:sz w:val="24"/>
                <w:szCs w:val="24"/>
                <w:lang w:eastAsia="en-US"/>
              </w:rPr>
            </w:pPr>
            <w:r w:rsidRPr="00CE2B65">
              <w:rPr>
                <w:rFonts w:ascii="Times New Roman" w:hAnsi="Times New Roman"/>
                <w:sz w:val="24"/>
                <w:szCs w:val="24"/>
                <w:lang w:eastAsia="en-US"/>
              </w:rPr>
              <w:t>2025 год</w:t>
            </w:r>
          </w:p>
        </w:tc>
        <w:tc>
          <w:tcPr>
            <w:tcW w:w="938" w:type="dxa"/>
            <w:hideMark/>
          </w:tcPr>
          <w:p w14:paraId="4721D35B" w14:textId="77777777" w:rsidR="003C0EBD" w:rsidRPr="00CE2B65" w:rsidRDefault="003C0EBD"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2026 год</w:t>
            </w:r>
          </w:p>
        </w:tc>
        <w:tc>
          <w:tcPr>
            <w:tcW w:w="992" w:type="dxa"/>
            <w:hideMark/>
          </w:tcPr>
          <w:p w14:paraId="77B61F8C" w14:textId="77777777" w:rsidR="003C0EBD" w:rsidRPr="00CE2B65" w:rsidRDefault="003C0EBD"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2027 год</w:t>
            </w:r>
          </w:p>
        </w:tc>
        <w:tc>
          <w:tcPr>
            <w:tcW w:w="1134" w:type="dxa"/>
            <w:hideMark/>
          </w:tcPr>
          <w:p w14:paraId="20E547BB" w14:textId="77777777" w:rsidR="003C0EBD" w:rsidRPr="00CE2B65" w:rsidRDefault="003C0EBD"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2028 год</w:t>
            </w:r>
          </w:p>
        </w:tc>
        <w:tc>
          <w:tcPr>
            <w:tcW w:w="1985" w:type="dxa"/>
            <w:hideMark/>
          </w:tcPr>
          <w:p w14:paraId="16FD8CCE" w14:textId="77777777" w:rsidR="003C0EBD" w:rsidRPr="00CE2B65" w:rsidRDefault="003C0EBD" w:rsidP="004D41EB">
            <w:pPr>
              <w:spacing w:after="0" w:line="240" w:lineRule="auto"/>
              <w:rPr>
                <w:rFonts w:ascii="Times New Roman" w:hAnsi="Times New Roman"/>
                <w:sz w:val="24"/>
                <w:szCs w:val="24"/>
                <w:lang w:eastAsia="en-US"/>
              </w:rPr>
            </w:pPr>
          </w:p>
        </w:tc>
        <w:tc>
          <w:tcPr>
            <w:tcW w:w="2977" w:type="dxa"/>
            <w:hideMark/>
          </w:tcPr>
          <w:p w14:paraId="180F7356" w14:textId="77777777" w:rsidR="003C0EBD" w:rsidRPr="00CE2B65" w:rsidRDefault="003C0EBD" w:rsidP="004D41EB">
            <w:pPr>
              <w:spacing w:after="0" w:line="240" w:lineRule="auto"/>
              <w:rPr>
                <w:rFonts w:ascii="Times New Roman" w:hAnsi="Times New Roman"/>
                <w:strike/>
                <w:sz w:val="24"/>
                <w:szCs w:val="24"/>
                <w:vertAlign w:val="superscript"/>
                <w:lang w:eastAsia="en-US"/>
              </w:rPr>
            </w:pPr>
          </w:p>
        </w:tc>
      </w:tr>
      <w:tr w:rsidR="003C0EBD" w:rsidRPr="00CE2B65" w14:paraId="71B573DA" w14:textId="77777777" w:rsidTr="0092168B">
        <w:trPr>
          <w:trHeight w:val="152"/>
        </w:trPr>
        <w:tc>
          <w:tcPr>
            <w:tcW w:w="620" w:type="dxa"/>
            <w:hideMark/>
          </w:tcPr>
          <w:p w14:paraId="5880F05C" w14:textId="77777777" w:rsidR="003C0EBD" w:rsidRPr="00CE2B65" w:rsidRDefault="003C0EBD" w:rsidP="004D41EB">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1</w:t>
            </w:r>
          </w:p>
        </w:tc>
        <w:tc>
          <w:tcPr>
            <w:tcW w:w="2805" w:type="dxa"/>
            <w:hideMark/>
          </w:tcPr>
          <w:p w14:paraId="6591E0BF" w14:textId="77777777" w:rsidR="003C0EBD" w:rsidRPr="00CE2B65" w:rsidRDefault="003C0EBD" w:rsidP="004D41EB">
            <w:pPr>
              <w:spacing w:after="0" w:line="240" w:lineRule="atLeast"/>
              <w:jc w:val="center"/>
              <w:rPr>
                <w:rFonts w:ascii="Times New Roman" w:hAnsi="Times New Roman"/>
                <w:sz w:val="24"/>
                <w:szCs w:val="24"/>
                <w:lang w:eastAsia="en-US"/>
              </w:rPr>
            </w:pPr>
            <w:r w:rsidRPr="00CE2B65">
              <w:rPr>
                <w:rFonts w:ascii="Times New Roman" w:hAnsi="Times New Roman"/>
                <w:bCs/>
                <w:color w:val="000000"/>
                <w:sz w:val="24"/>
                <w:szCs w:val="24"/>
                <w:lang w:eastAsia="en-US"/>
              </w:rPr>
              <w:t>2</w:t>
            </w:r>
          </w:p>
        </w:tc>
        <w:tc>
          <w:tcPr>
            <w:tcW w:w="1189" w:type="dxa"/>
            <w:hideMark/>
          </w:tcPr>
          <w:p w14:paraId="2867EBBC" w14:textId="77777777" w:rsidR="003C0EBD" w:rsidRPr="00CE2B65" w:rsidRDefault="003C0EBD" w:rsidP="004D41EB">
            <w:pPr>
              <w:spacing w:after="0" w:line="240" w:lineRule="atLeast"/>
              <w:jc w:val="center"/>
              <w:rPr>
                <w:rFonts w:ascii="Times New Roman" w:hAnsi="Times New Roman"/>
                <w:sz w:val="24"/>
                <w:szCs w:val="24"/>
                <w:lang w:eastAsia="en-US"/>
              </w:rPr>
            </w:pPr>
            <w:r w:rsidRPr="00CE2B65">
              <w:rPr>
                <w:rFonts w:ascii="Times New Roman" w:hAnsi="Times New Roman"/>
                <w:bCs/>
                <w:color w:val="000000"/>
                <w:sz w:val="24"/>
                <w:szCs w:val="24"/>
                <w:lang w:eastAsia="en-US"/>
              </w:rPr>
              <w:t>3</w:t>
            </w:r>
          </w:p>
        </w:tc>
        <w:tc>
          <w:tcPr>
            <w:tcW w:w="1026" w:type="dxa"/>
            <w:hideMark/>
          </w:tcPr>
          <w:p w14:paraId="35CB57CD" w14:textId="77777777" w:rsidR="003C0EBD" w:rsidRPr="00CE2B65" w:rsidRDefault="003C0EBD" w:rsidP="004D41EB">
            <w:pPr>
              <w:spacing w:after="0" w:line="240" w:lineRule="atLeast"/>
              <w:jc w:val="center"/>
              <w:rPr>
                <w:rFonts w:ascii="Times New Roman" w:hAnsi="Times New Roman"/>
                <w:sz w:val="24"/>
                <w:szCs w:val="24"/>
                <w:lang w:eastAsia="en-US"/>
              </w:rPr>
            </w:pPr>
            <w:r w:rsidRPr="00CE2B65">
              <w:rPr>
                <w:rFonts w:ascii="Times New Roman" w:hAnsi="Times New Roman"/>
                <w:bCs/>
                <w:color w:val="000000"/>
                <w:sz w:val="24"/>
                <w:szCs w:val="24"/>
                <w:lang w:eastAsia="en-US"/>
              </w:rPr>
              <w:t>4</w:t>
            </w:r>
          </w:p>
        </w:tc>
        <w:tc>
          <w:tcPr>
            <w:tcW w:w="963" w:type="dxa"/>
            <w:hideMark/>
          </w:tcPr>
          <w:p w14:paraId="54F41868" w14:textId="77777777" w:rsidR="003C0EBD" w:rsidRPr="00CE2B65" w:rsidRDefault="003C0EBD" w:rsidP="004D41EB">
            <w:pPr>
              <w:spacing w:after="0" w:line="240" w:lineRule="atLeast"/>
              <w:jc w:val="center"/>
              <w:rPr>
                <w:rFonts w:ascii="Times New Roman" w:hAnsi="Times New Roman"/>
                <w:sz w:val="24"/>
                <w:szCs w:val="24"/>
                <w:lang w:eastAsia="en-US"/>
              </w:rPr>
            </w:pPr>
            <w:r w:rsidRPr="00CE2B65">
              <w:rPr>
                <w:rFonts w:ascii="Times New Roman" w:hAnsi="Times New Roman"/>
                <w:bCs/>
                <w:color w:val="000000"/>
                <w:sz w:val="24"/>
                <w:szCs w:val="24"/>
                <w:lang w:eastAsia="en-US"/>
              </w:rPr>
              <w:t>5</w:t>
            </w:r>
          </w:p>
        </w:tc>
        <w:tc>
          <w:tcPr>
            <w:tcW w:w="938" w:type="dxa"/>
            <w:hideMark/>
          </w:tcPr>
          <w:p w14:paraId="33592BD1" w14:textId="77777777" w:rsidR="003C0EBD" w:rsidRPr="00CE2B65" w:rsidRDefault="003C0EBD" w:rsidP="004D41EB">
            <w:pPr>
              <w:spacing w:after="0" w:line="240" w:lineRule="atLeast"/>
              <w:jc w:val="center"/>
              <w:rPr>
                <w:rFonts w:ascii="Times New Roman" w:hAnsi="Times New Roman"/>
                <w:sz w:val="24"/>
                <w:szCs w:val="24"/>
                <w:lang w:eastAsia="en-US"/>
              </w:rPr>
            </w:pPr>
            <w:r w:rsidRPr="00CE2B65">
              <w:rPr>
                <w:rFonts w:ascii="Times New Roman" w:hAnsi="Times New Roman"/>
                <w:bCs/>
                <w:color w:val="000000"/>
                <w:sz w:val="24"/>
                <w:szCs w:val="24"/>
                <w:lang w:eastAsia="en-US"/>
              </w:rPr>
              <w:t>6</w:t>
            </w:r>
          </w:p>
        </w:tc>
        <w:tc>
          <w:tcPr>
            <w:tcW w:w="992" w:type="dxa"/>
            <w:hideMark/>
          </w:tcPr>
          <w:p w14:paraId="7EF2C930" w14:textId="77777777" w:rsidR="003C0EBD" w:rsidRPr="00CE2B65" w:rsidRDefault="003C0EBD" w:rsidP="004D41EB">
            <w:pPr>
              <w:spacing w:after="0" w:line="240" w:lineRule="atLeast"/>
              <w:jc w:val="center"/>
              <w:rPr>
                <w:rFonts w:ascii="Times New Roman" w:hAnsi="Times New Roman"/>
                <w:sz w:val="24"/>
                <w:szCs w:val="24"/>
                <w:lang w:eastAsia="en-US"/>
              </w:rPr>
            </w:pPr>
            <w:r w:rsidRPr="00CE2B65">
              <w:rPr>
                <w:rFonts w:ascii="Times New Roman" w:hAnsi="Times New Roman"/>
                <w:bCs/>
                <w:color w:val="000000"/>
                <w:sz w:val="24"/>
                <w:szCs w:val="24"/>
                <w:lang w:eastAsia="en-US"/>
              </w:rPr>
              <w:t>7</w:t>
            </w:r>
          </w:p>
        </w:tc>
        <w:tc>
          <w:tcPr>
            <w:tcW w:w="1134" w:type="dxa"/>
            <w:hideMark/>
          </w:tcPr>
          <w:p w14:paraId="431D3597" w14:textId="77777777" w:rsidR="003C0EBD" w:rsidRPr="00CE2B65" w:rsidRDefault="003C0EBD" w:rsidP="004D41EB">
            <w:pPr>
              <w:spacing w:after="0" w:line="240" w:lineRule="atLeast"/>
              <w:jc w:val="center"/>
              <w:rPr>
                <w:rFonts w:ascii="Times New Roman" w:hAnsi="Times New Roman"/>
                <w:sz w:val="24"/>
                <w:szCs w:val="24"/>
                <w:lang w:eastAsia="en-US"/>
              </w:rPr>
            </w:pPr>
            <w:r w:rsidRPr="00CE2B65">
              <w:rPr>
                <w:rFonts w:ascii="Times New Roman" w:hAnsi="Times New Roman"/>
                <w:bCs/>
                <w:color w:val="000000"/>
                <w:sz w:val="24"/>
                <w:szCs w:val="24"/>
                <w:lang w:eastAsia="en-US"/>
              </w:rPr>
              <w:t>8</w:t>
            </w:r>
          </w:p>
        </w:tc>
        <w:tc>
          <w:tcPr>
            <w:tcW w:w="1985" w:type="dxa"/>
            <w:hideMark/>
          </w:tcPr>
          <w:p w14:paraId="529DC522" w14:textId="05AEDC52" w:rsidR="003C0EBD" w:rsidRPr="00CE2B65" w:rsidRDefault="00E42776" w:rsidP="004D41EB">
            <w:pPr>
              <w:spacing w:after="0" w:line="240" w:lineRule="atLeast"/>
              <w:jc w:val="center"/>
              <w:rPr>
                <w:rFonts w:ascii="Times New Roman" w:hAnsi="Times New Roman"/>
                <w:sz w:val="24"/>
                <w:szCs w:val="24"/>
                <w:lang w:eastAsia="en-US"/>
              </w:rPr>
            </w:pPr>
            <w:r>
              <w:rPr>
                <w:rFonts w:ascii="Times New Roman" w:hAnsi="Times New Roman"/>
                <w:bCs/>
                <w:color w:val="000000"/>
                <w:sz w:val="24"/>
                <w:szCs w:val="24"/>
                <w:lang w:eastAsia="en-US"/>
              </w:rPr>
              <w:t>9</w:t>
            </w:r>
          </w:p>
        </w:tc>
        <w:tc>
          <w:tcPr>
            <w:tcW w:w="2977" w:type="dxa"/>
            <w:hideMark/>
          </w:tcPr>
          <w:p w14:paraId="09A09D0B" w14:textId="5B9505B1" w:rsidR="003C0EBD" w:rsidRPr="00CE2B65" w:rsidRDefault="003C0EBD" w:rsidP="004D41EB">
            <w:pPr>
              <w:spacing w:after="0" w:line="240" w:lineRule="atLeast"/>
              <w:jc w:val="center"/>
              <w:rPr>
                <w:rFonts w:ascii="Times New Roman" w:hAnsi="Times New Roman"/>
                <w:sz w:val="24"/>
                <w:szCs w:val="24"/>
                <w:lang w:eastAsia="en-US"/>
              </w:rPr>
            </w:pPr>
            <w:r w:rsidRPr="00CE2B65">
              <w:rPr>
                <w:rFonts w:ascii="Times New Roman" w:hAnsi="Times New Roman"/>
                <w:bCs/>
                <w:color w:val="000000"/>
                <w:sz w:val="24"/>
                <w:szCs w:val="24"/>
                <w:lang w:eastAsia="en-US"/>
              </w:rPr>
              <w:t>1</w:t>
            </w:r>
            <w:r w:rsidR="00E42776">
              <w:rPr>
                <w:rFonts w:ascii="Times New Roman" w:hAnsi="Times New Roman"/>
                <w:bCs/>
                <w:color w:val="000000"/>
                <w:sz w:val="24"/>
                <w:szCs w:val="24"/>
                <w:lang w:eastAsia="en-US"/>
              </w:rPr>
              <w:t>0</w:t>
            </w:r>
          </w:p>
        </w:tc>
      </w:tr>
      <w:tr w:rsidR="007F309E" w:rsidRPr="00CE2B65" w14:paraId="16901EC0" w14:textId="77777777" w:rsidTr="0092168B">
        <w:trPr>
          <w:trHeight w:val="307"/>
        </w:trPr>
        <w:tc>
          <w:tcPr>
            <w:tcW w:w="620" w:type="dxa"/>
            <w:hideMark/>
          </w:tcPr>
          <w:p w14:paraId="592A6FA0" w14:textId="77777777" w:rsidR="007F309E" w:rsidRPr="00CE2B65" w:rsidRDefault="007F309E" w:rsidP="004D41EB">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1.</w:t>
            </w:r>
          </w:p>
        </w:tc>
        <w:tc>
          <w:tcPr>
            <w:tcW w:w="14009" w:type="dxa"/>
            <w:gridSpan w:val="9"/>
            <w:hideMark/>
          </w:tcPr>
          <w:p w14:paraId="4C0929A9" w14:textId="6B0E47A8" w:rsidR="007F309E" w:rsidRPr="00CE2B65" w:rsidRDefault="00E57DBC" w:rsidP="007660A5">
            <w:pPr>
              <w:spacing w:after="0" w:line="240" w:lineRule="auto"/>
              <w:jc w:val="center"/>
              <w:rPr>
                <w:rFonts w:ascii="Times New Roman" w:hAnsi="Times New Roman"/>
                <w:sz w:val="20"/>
                <w:szCs w:val="20"/>
                <w:lang w:eastAsia="en-US"/>
              </w:rPr>
            </w:pPr>
            <w:r w:rsidRPr="00CE2B65">
              <w:rPr>
                <w:rFonts w:ascii="Times New Roman" w:hAnsi="Times New Roman"/>
                <w:sz w:val="24"/>
                <w:szCs w:val="24"/>
                <w:lang w:eastAsia="en-US"/>
              </w:rPr>
              <w:t xml:space="preserve">Задача структурного элемента </w:t>
            </w:r>
            <w:r w:rsidR="00573C2F" w:rsidRPr="00CE2B65">
              <w:rPr>
                <w:rFonts w:ascii="Times New Roman" w:hAnsi="Times New Roman"/>
                <w:sz w:val="24"/>
                <w:szCs w:val="24"/>
                <w:lang w:eastAsia="en-US"/>
              </w:rPr>
              <w:t>«Проведение мероприятий по планомерной организации и качественному содержанию мест накопления твердых коммунальных и иных видов отходов, в соответствии с требованиями законодательства в сфере обращения с отходами»</w:t>
            </w:r>
          </w:p>
        </w:tc>
      </w:tr>
      <w:tr w:rsidR="00FF0BA6" w:rsidRPr="00CE2B65" w14:paraId="4DBEFCB2" w14:textId="77777777" w:rsidTr="0092168B">
        <w:trPr>
          <w:cantSplit/>
          <w:trHeight w:val="1227"/>
        </w:trPr>
        <w:tc>
          <w:tcPr>
            <w:tcW w:w="620" w:type="dxa"/>
          </w:tcPr>
          <w:p w14:paraId="7FDE8222" w14:textId="64907CA4" w:rsidR="00FF0BA6" w:rsidRPr="00CE2B65" w:rsidRDefault="00FF0BA6" w:rsidP="004D41EB">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1.1.</w:t>
            </w:r>
          </w:p>
        </w:tc>
        <w:tc>
          <w:tcPr>
            <w:tcW w:w="2805" w:type="dxa"/>
          </w:tcPr>
          <w:p w14:paraId="254C55B1" w14:textId="4A266290" w:rsidR="00BA731B" w:rsidRDefault="00AA7387" w:rsidP="00705FAA">
            <w:pPr>
              <w:spacing w:after="0" w:line="240" w:lineRule="atLeast"/>
              <w:rPr>
                <w:rFonts w:ascii="Times New Roman" w:hAnsi="Times New Roman"/>
                <w:sz w:val="24"/>
                <w:szCs w:val="24"/>
                <w:highlight w:val="yellow"/>
              </w:rPr>
            </w:pPr>
            <w:r>
              <w:rPr>
                <w:rFonts w:ascii="Times New Roman" w:hAnsi="Times New Roman"/>
                <w:sz w:val="24"/>
                <w:szCs w:val="24"/>
              </w:rPr>
              <w:t>О</w:t>
            </w:r>
            <w:r w:rsidR="00BA731B" w:rsidRPr="00CE2B65">
              <w:rPr>
                <w:rFonts w:ascii="Times New Roman" w:hAnsi="Times New Roman"/>
                <w:sz w:val="24"/>
                <w:szCs w:val="24"/>
              </w:rPr>
              <w:t>бустройство мест накопления отходов</w:t>
            </w:r>
          </w:p>
          <w:p w14:paraId="16336224" w14:textId="159F8F65" w:rsidR="00FF0BA6" w:rsidRPr="00CE2B65" w:rsidRDefault="00FF0BA6" w:rsidP="00705FAA">
            <w:pPr>
              <w:spacing w:after="0" w:line="240" w:lineRule="atLeast"/>
              <w:rPr>
                <w:rFonts w:ascii="Times New Roman" w:hAnsi="Times New Roman"/>
                <w:bCs/>
                <w:color w:val="000000"/>
                <w:sz w:val="24"/>
                <w:szCs w:val="24"/>
                <w:lang w:eastAsia="en-US"/>
              </w:rPr>
            </w:pPr>
          </w:p>
        </w:tc>
        <w:tc>
          <w:tcPr>
            <w:tcW w:w="1189" w:type="dxa"/>
          </w:tcPr>
          <w:p w14:paraId="4C48C86F" w14:textId="289C3A06" w:rsidR="00FF0BA6" w:rsidRPr="00CE2B65" w:rsidRDefault="00D5799A" w:rsidP="00AA7387">
            <w:pPr>
              <w:spacing w:after="0" w:line="240" w:lineRule="atLeast"/>
              <w:jc w:val="center"/>
              <w:rPr>
                <w:rFonts w:ascii="Times New Roman" w:hAnsi="Times New Roman"/>
                <w:bCs/>
                <w:color w:val="000000"/>
                <w:sz w:val="24"/>
                <w:szCs w:val="24"/>
                <w:lang w:eastAsia="en-US"/>
              </w:rPr>
            </w:pPr>
            <w:r>
              <w:rPr>
                <w:rFonts w:ascii="Times New Roman" w:eastAsia="Calibri" w:hAnsi="Times New Roman"/>
                <w:sz w:val="24"/>
                <w:szCs w:val="24"/>
                <w:lang w:eastAsia="en-US"/>
              </w:rPr>
              <w:t>шт.</w:t>
            </w:r>
          </w:p>
        </w:tc>
        <w:tc>
          <w:tcPr>
            <w:tcW w:w="1026" w:type="dxa"/>
          </w:tcPr>
          <w:p w14:paraId="1F3E1D7F" w14:textId="6D977F6F" w:rsidR="00FF0BA6" w:rsidRPr="00CE2B65" w:rsidRDefault="00DB3336" w:rsidP="00AA7387">
            <w:pPr>
              <w:spacing w:after="0" w:line="240" w:lineRule="atLeast"/>
              <w:jc w:val="center"/>
              <w:rPr>
                <w:rFonts w:ascii="Times New Roman" w:hAnsi="Times New Roman"/>
                <w:bCs/>
                <w:color w:val="000000"/>
                <w:sz w:val="24"/>
                <w:szCs w:val="24"/>
                <w:lang w:eastAsia="en-US"/>
              </w:rPr>
            </w:pPr>
            <w:r w:rsidRPr="00CE2B65">
              <w:rPr>
                <w:rFonts w:ascii="Times New Roman" w:hAnsi="Times New Roman"/>
                <w:bCs/>
                <w:color w:val="000000"/>
                <w:sz w:val="24"/>
                <w:szCs w:val="24"/>
                <w:lang w:eastAsia="en-US"/>
              </w:rPr>
              <w:t>-</w:t>
            </w:r>
          </w:p>
        </w:tc>
        <w:tc>
          <w:tcPr>
            <w:tcW w:w="963" w:type="dxa"/>
          </w:tcPr>
          <w:p w14:paraId="2CFE5C71" w14:textId="2C5B9B89" w:rsidR="00FF0BA6" w:rsidRPr="00CE2B65" w:rsidRDefault="00D5799A" w:rsidP="00AA7387">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2</w:t>
            </w:r>
            <w:r w:rsidR="00AA7387">
              <w:rPr>
                <w:rFonts w:ascii="Times New Roman" w:hAnsi="Times New Roman"/>
                <w:bCs/>
                <w:color w:val="000000"/>
                <w:sz w:val="24"/>
                <w:szCs w:val="24"/>
                <w:lang w:eastAsia="en-US"/>
              </w:rPr>
              <w:t>0</w:t>
            </w:r>
          </w:p>
        </w:tc>
        <w:tc>
          <w:tcPr>
            <w:tcW w:w="938" w:type="dxa"/>
          </w:tcPr>
          <w:p w14:paraId="352D2395" w14:textId="2FF0BB75" w:rsidR="00FF0BA6" w:rsidRPr="00CE2B65" w:rsidRDefault="00AA7387" w:rsidP="00AA7387">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20</w:t>
            </w:r>
          </w:p>
        </w:tc>
        <w:tc>
          <w:tcPr>
            <w:tcW w:w="992" w:type="dxa"/>
          </w:tcPr>
          <w:p w14:paraId="1FBADE60" w14:textId="47D77EE7" w:rsidR="00FF0BA6" w:rsidRPr="00CE2B65" w:rsidRDefault="00AA7387" w:rsidP="00AA7387">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15</w:t>
            </w:r>
          </w:p>
        </w:tc>
        <w:tc>
          <w:tcPr>
            <w:tcW w:w="1134" w:type="dxa"/>
          </w:tcPr>
          <w:p w14:paraId="5EF1DB25" w14:textId="37967AD8" w:rsidR="00FF0BA6" w:rsidRPr="00CE2B65" w:rsidRDefault="00AA7387" w:rsidP="00AA7387">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15</w:t>
            </w:r>
          </w:p>
        </w:tc>
        <w:tc>
          <w:tcPr>
            <w:tcW w:w="1985" w:type="dxa"/>
          </w:tcPr>
          <w:p w14:paraId="7F710536" w14:textId="4662122C" w:rsidR="00FF0BA6" w:rsidRPr="00CE2B65" w:rsidRDefault="00FF0BA6" w:rsidP="00AA7387">
            <w:pPr>
              <w:spacing w:after="0" w:line="240" w:lineRule="atLeast"/>
              <w:jc w:val="center"/>
              <w:rPr>
                <w:rFonts w:ascii="Times New Roman" w:hAnsi="Times New Roman"/>
                <w:bCs/>
                <w:color w:val="000000"/>
                <w:sz w:val="24"/>
                <w:szCs w:val="24"/>
                <w:lang w:eastAsia="en-US"/>
              </w:rPr>
            </w:pPr>
            <w:r w:rsidRPr="00CE2B65">
              <w:rPr>
                <w:rFonts w:ascii="Times New Roman" w:hAnsi="Times New Roman"/>
                <w:bCs/>
                <w:color w:val="000000"/>
                <w:sz w:val="24"/>
                <w:szCs w:val="24"/>
                <w:lang w:eastAsia="en-US"/>
              </w:rPr>
              <w:t>Договор (контракт) с подрядной организацией</w:t>
            </w:r>
          </w:p>
        </w:tc>
        <w:tc>
          <w:tcPr>
            <w:tcW w:w="2977" w:type="dxa"/>
          </w:tcPr>
          <w:p w14:paraId="2DE1E29A" w14:textId="55310EE1" w:rsidR="00FF0BA6" w:rsidRPr="00CE2B65" w:rsidRDefault="008425BC" w:rsidP="00AA7387">
            <w:pPr>
              <w:spacing w:after="0" w:line="240" w:lineRule="atLeast"/>
              <w:jc w:val="center"/>
              <w:rPr>
                <w:rFonts w:ascii="Times New Roman" w:hAnsi="Times New Roman"/>
                <w:bCs/>
                <w:color w:val="000000"/>
                <w:sz w:val="24"/>
                <w:szCs w:val="24"/>
                <w:lang w:eastAsia="en-US"/>
              </w:rPr>
            </w:pPr>
            <w:r w:rsidRPr="00CE2B65">
              <w:rPr>
                <w:rFonts w:ascii="Times New Roman" w:hAnsi="Times New Roman"/>
                <w:bCs/>
                <w:color w:val="000000"/>
                <w:sz w:val="24"/>
                <w:szCs w:val="24"/>
                <w:lang w:eastAsia="en-US"/>
              </w:rPr>
              <w:t>Увеличение количества о</w:t>
            </w:r>
            <w:r w:rsidR="00FF0BA6" w:rsidRPr="00CE2B65">
              <w:rPr>
                <w:rFonts w:ascii="Times New Roman" w:hAnsi="Times New Roman"/>
                <w:bCs/>
                <w:color w:val="000000"/>
                <w:sz w:val="24"/>
                <w:szCs w:val="24"/>
                <w:lang w:eastAsia="en-US"/>
              </w:rPr>
              <w:t>бустро</w:t>
            </w:r>
            <w:r w:rsidRPr="00CE2B65">
              <w:rPr>
                <w:rFonts w:ascii="Times New Roman" w:hAnsi="Times New Roman"/>
                <w:bCs/>
                <w:color w:val="000000"/>
                <w:sz w:val="24"/>
                <w:szCs w:val="24"/>
                <w:lang w:eastAsia="en-US"/>
              </w:rPr>
              <w:t>енных</w:t>
            </w:r>
            <w:r w:rsidR="00FF0BA6" w:rsidRPr="00CE2B65">
              <w:rPr>
                <w:rFonts w:ascii="Times New Roman" w:hAnsi="Times New Roman"/>
                <w:bCs/>
                <w:color w:val="000000"/>
                <w:sz w:val="24"/>
                <w:szCs w:val="24"/>
                <w:lang w:eastAsia="en-US"/>
              </w:rPr>
              <w:t xml:space="preserve"> мест</w:t>
            </w:r>
            <w:r w:rsidRPr="00CE2B65">
              <w:rPr>
                <w:rFonts w:ascii="Times New Roman" w:hAnsi="Times New Roman"/>
                <w:bCs/>
                <w:color w:val="000000"/>
                <w:sz w:val="24"/>
                <w:szCs w:val="24"/>
                <w:lang w:eastAsia="en-US"/>
              </w:rPr>
              <w:t xml:space="preserve"> </w:t>
            </w:r>
            <w:r w:rsidR="00FF0BA6" w:rsidRPr="00CE2B65">
              <w:rPr>
                <w:rFonts w:ascii="Times New Roman" w:hAnsi="Times New Roman"/>
                <w:bCs/>
                <w:color w:val="000000"/>
                <w:sz w:val="24"/>
                <w:szCs w:val="24"/>
                <w:lang w:eastAsia="en-US"/>
              </w:rPr>
              <w:t>накопления отходов</w:t>
            </w:r>
          </w:p>
        </w:tc>
      </w:tr>
      <w:tr w:rsidR="00E62FAF" w:rsidRPr="00CE2B65" w14:paraId="6AA25F6C" w14:textId="77777777" w:rsidTr="0092168B">
        <w:trPr>
          <w:cantSplit/>
        </w:trPr>
        <w:tc>
          <w:tcPr>
            <w:tcW w:w="620" w:type="dxa"/>
          </w:tcPr>
          <w:p w14:paraId="445803C0" w14:textId="7EBB907D" w:rsidR="00E62FAF" w:rsidRPr="00CE2B65" w:rsidRDefault="00657A04" w:rsidP="004D41EB">
            <w:pPr>
              <w:spacing w:after="0" w:line="240" w:lineRule="atLeast"/>
              <w:jc w:val="center"/>
              <w:rPr>
                <w:rFonts w:ascii="Times New Roman" w:hAnsi="Times New Roman"/>
                <w:sz w:val="24"/>
                <w:szCs w:val="24"/>
                <w:lang w:eastAsia="en-US"/>
              </w:rPr>
            </w:pPr>
            <w:r>
              <w:rPr>
                <w:rFonts w:ascii="Times New Roman" w:hAnsi="Times New Roman"/>
                <w:sz w:val="24"/>
                <w:szCs w:val="24"/>
                <w:lang w:eastAsia="en-US"/>
              </w:rPr>
              <w:t>1.2.</w:t>
            </w:r>
          </w:p>
        </w:tc>
        <w:tc>
          <w:tcPr>
            <w:tcW w:w="2805" w:type="dxa"/>
            <w:vAlign w:val="center"/>
          </w:tcPr>
          <w:p w14:paraId="7F94B2B0" w14:textId="078EB317" w:rsidR="00E62FAF" w:rsidRPr="00CE2B65" w:rsidRDefault="00D5799A" w:rsidP="00705FAA">
            <w:pPr>
              <w:spacing w:after="0" w:line="240" w:lineRule="atLeast"/>
              <w:rPr>
                <w:rFonts w:ascii="Times New Roman" w:hAnsi="Times New Roman"/>
                <w:sz w:val="24"/>
                <w:szCs w:val="24"/>
              </w:rPr>
            </w:pPr>
            <w:r w:rsidRPr="00D5799A">
              <w:rPr>
                <w:rFonts w:ascii="Times New Roman" w:hAnsi="Times New Roman"/>
                <w:sz w:val="24"/>
                <w:szCs w:val="24"/>
              </w:rPr>
              <w:t xml:space="preserve">Содержание мест накопления отходов </w:t>
            </w:r>
          </w:p>
        </w:tc>
        <w:tc>
          <w:tcPr>
            <w:tcW w:w="1189" w:type="dxa"/>
            <w:vAlign w:val="center"/>
          </w:tcPr>
          <w:p w14:paraId="06981742" w14:textId="7E6F7A63" w:rsidR="00E62FAF" w:rsidRPr="00CE2B65" w:rsidRDefault="00E214D0" w:rsidP="004D41EB">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шт.</w:t>
            </w:r>
          </w:p>
        </w:tc>
        <w:tc>
          <w:tcPr>
            <w:tcW w:w="1026" w:type="dxa"/>
            <w:vAlign w:val="center"/>
          </w:tcPr>
          <w:p w14:paraId="13C0E245" w14:textId="15B716C9" w:rsidR="00E62FAF" w:rsidRPr="00CE2B65" w:rsidRDefault="00E214D0" w:rsidP="004D41EB">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w:t>
            </w:r>
          </w:p>
        </w:tc>
        <w:tc>
          <w:tcPr>
            <w:tcW w:w="963" w:type="dxa"/>
            <w:vAlign w:val="center"/>
          </w:tcPr>
          <w:p w14:paraId="69B539BF" w14:textId="698E6D68" w:rsidR="00E62FAF" w:rsidRPr="00CE2B65" w:rsidRDefault="00E214D0" w:rsidP="004D41EB">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0</w:t>
            </w:r>
          </w:p>
        </w:tc>
        <w:tc>
          <w:tcPr>
            <w:tcW w:w="938" w:type="dxa"/>
            <w:vAlign w:val="center"/>
          </w:tcPr>
          <w:p w14:paraId="68753591" w14:textId="306E897A" w:rsidR="00E62FAF" w:rsidRPr="00CE2B65" w:rsidRDefault="00E214D0" w:rsidP="004D41EB">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20</w:t>
            </w:r>
          </w:p>
        </w:tc>
        <w:tc>
          <w:tcPr>
            <w:tcW w:w="992" w:type="dxa"/>
            <w:vAlign w:val="center"/>
          </w:tcPr>
          <w:p w14:paraId="7394EC11" w14:textId="099292AB" w:rsidR="00E62FAF" w:rsidRPr="00CE2B65" w:rsidRDefault="00E214D0" w:rsidP="004D41EB">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25</w:t>
            </w:r>
          </w:p>
        </w:tc>
        <w:tc>
          <w:tcPr>
            <w:tcW w:w="1134" w:type="dxa"/>
            <w:vAlign w:val="center"/>
          </w:tcPr>
          <w:p w14:paraId="333133B3" w14:textId="4ED378AD" w:rsidR="00E62FAF" w:rsidRPr="00CE2B65" w:rsidRDefault="00E214D0" w:rsidP="004D41EB">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30</w:t>
            </w:r>
          </w:p>
        </w:tc>
        <w:tc>
          <w:tcPr>
            <w:tcW w:w="1985" w:type="dxa"/>
            <w:vAlign w:val="center"/>
          </w:tcPr>
          <w:p w14:paraId="019926AF" w14:textId="58F748A2" w:rsidR="00E62FAF" w:rsidRPr="00CE2B65" w:rsidRDefault="0040173A" w:rsidP="0040173A">
            <w:pPr>
              <w:spacing w:after="0" w:line="240" w:lineRule="atLeast"/>
              <w:jc w:val="center"/>
              <w:rPr>
                <w:rFonts w:ascii="Times New Roman" w:hAnsi="Times New Roman"/>
                <w:bCs/>
                <w:color w:val="000000"/>
                <w:sz w:val="24"/>
                <w:szCs w:val="24"/>
                <w:lang w:eastAsia="en-US"/>
              </w:rPr>
            </w:pPr>
            <w:r w:rsidRPr="00CE2B65">
              <w:rPr>
                <w:rFonts w:ascii="Times New Roman" w:hAnsi="Times New Roman"/>
                <w:bCs/>
                <w:color w:val="000000"/>
                <w:sz w:val="24"/>
                <w:szCs w:val="24"/>
                <w:lang w:eastAsia="en-US"/>
              </w:rPr>
              <w:t>Договор (контракт) с подрядной организацией</w:t>
            </w:r>
          </w:p>
        </w:tc>
        <w:tc>
          <w:tcPr>
            <w:tcW w:w="2977" w:type="dxa"/>
            <w:vAlign w:val="center"/>
          </w:tcPr>
          <w:p w14:paraId="6B6DB414" w14:textId="61564957" w:rsidR="00E62FAF" w:rsidRPr="00CE2B65" w:rsidRDefault="0040173A" w:rsidP="0040173A">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Поддержание качественного состояния мест накопления отходов</w:t>
            </w:r>
          </w:p>
        </w:tc>
      </w:tr>
      <w:tr w:rsidR="00173FA2" w:rsidRPr="00CE2B65" w14:paraId="3340BB5D" w14:textId="77777777" w:rsidTr="0092168B">
        <w:trPr>
          <w:cantSplit/>
        </w:trPr>
        <w:tc>
          <w:tcPr>
            <w:tcW w:w="620" w:type="dxa"/>
          </w:tcPr>
          <w:p w14:paraId="15CB2492" w14:textId="362657EA" w:rsidR="00173FA2" w:rsidRPr="00CE2B65" w:rsidRDefault="00173FA2" w:rsidP="00173FA2">
            <w:pPr>
              <w:spacing w:after="0" w:line="240" w:lineRule="atLeast"/>
              <w:jc w:val="center"/>
              <w:rPr>
                <w:rFonts w:ascii="Times New Roman" w:hAnsi="Times New Roman"/>
                <w:sz w:val="24"/>
                <w:szCs w:val="24"/>
                <w:lang w:eastAsia="en-US"/>
              </w:rPr>
            </w:pPr>
            <w:r>
              <w:rPr>
                <w:rFonts w:ascii="Times New Roman" w:hAnsi="Times New Roman"/>
                <w:sz w:val="24"/>
                <w:szCs w:val="24"/>
                <w:lang w:eastAsia="en-US"/>
              </w:rPr>
              <w:t>1.3.</w:t>
            </w:r>
          </w:p>
        </w:tc>
        <w:tc>
          <w:tcPr>
            <w:tcW w:w="2805" w:type="dxa"/>
            <w:vAlign w:val="center"/>
          </w:tcPr>
          <w:p w14:paraId="2D46BB53" w14:textId="4BCAAE27" w:rsidR="00173FA2" w:rsidRPr="00CE2B65" w:rsidRDefault="00173FA2" w:rsidP="00705FAA">
            <w:pPr>
              <w:spacing w:after="0" w:line="240" w:lineRule="atLeast"/>
              <w:rPr>
                <w:rFonts w:ascii="Times New Roman" w:hAnsi="Times New Roman"/>
                <w:sz w:val="24"/>
                <w:szCs w:val="24"/>
              </w:rPr>
            </w:pPr>
            <w:r w:rsidRPr="00E214D0">
              <w:rPr>
                <w:rFonts w:ascii="Times New Roman" w:hAnsi="Times New Roman"/>
                <w:sz w:val="24"/>
                <w:szCs w:val="24"/>
              </w:rPr>
              <w:t xml:space="preserve">Приобретение контейнеров для размещения на местах (площадках) накопления твердых коммунальных отходов </w:t>
            </w:r>
          </w:p>
        </w:tc>
        <w:tc>
          <w:tcPr>
            <w:tcW w:w="1189" w:type="dxa"/>
            <w:vAlign w:val="center"/>
          </w:tcPr>
          <w:p w14:paraId="0D8D212B" w14:textId="59C02A89" w:rsidR="00173FA2" w:rsidRPr="00CE2B65" w:rsidRDefault="00173FA2" w:rsidP="00173FA2">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шт.</w:t>
            </w:r>
          </w:p>
        </w:tc>
        <w:tc>
          <w:tcPr>
            <w:tcW w:w="1026" w:type="dxa"/>
            <w:vAlign w:val="center"/>
          </w:tcPr>
          <w:p w14:paraId="7A3E2311" w14:textId="3C2CA675" w:rsidR="00173FA2" w:rsidRPr="00CE2B65" w:rsidRDefault="00173FA2" w:rsidP="00173FA2">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w:t>
            </w:r>
          </w:p>
        </w:tc>
        <w:tc>
          <w:tcPr>
            <w:tcW w:w="963" w:type="dxa"/>
            <w:vAlign w:val="center"/>
          </w:tcPr>
          <w:p w14:paraId="3CD44913" w14:textId="17FAA46F" w:rsidR="00173FA2" w:rsidRPr="00CE2B65" w:rsidRDefault="00173FA2" w:rsidP="00173FA2">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0</w:t>
            </w:r>
          </w:p>
        </w:tc>
        <w:tc>
          <w:tcPr>
            <w:tcW w:w="938" w:type="dxa"/>
            <w:vAlign w:val="center"/>
          </w:tcPr>
          <w:p w14:paraId="37042828" w14:textId="09C6355B" w:rsidR="00173FA2" w:rsidRPr="00CE2B65" w:rsidRDefault="00173FA2" w:rsidP="00173FA2">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20</w:t>
            </w:r>
          </w:p>
        </w:tc>
        <w:tc>
          <w:tcPr>
            <w:tcW w:w="992" w:type="dxa"/>
            <w:vAlign w:val="center"/>
          </w:tcPr>
          <w:p w14:paraId="35856099" w14:textId="78D77DDF" w:rsidR="00173FA2" w:rsidRPr="00CE2B65" w:rsidRDefault="00173FA2" w:rsidP="00173FA2">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25</w:t>
            </w:r>
          </w:p>
        </w:tc>
        <w:tc>
          <w:tcPr>
            <w:tcW w:w="1134" w:type="dxa"/>
            <w:vAlign w:val="center"/>
          </w:tcPr>
          <w:p w14:paraId="58D78DCB" w14:textId="177C941E" w:rsidR="00173FA2" w:rsidRPr="00CE2B65" w:rsidRDefault="00173FA2" w:rsidP="00173FA2">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30</w:t>
            </w:r>
          </w:p>
        </w:tc>
        <w:tc>
          <w:tcPr>
            <w:tcW w:w="1985" w:type="dxa"/>
            <w:vAlign w:val="center"/>
          </w:tcPr>
          <w:p w14:paraId="60679822" w14:textId="21B74192" w:rsidR="00173FA2" w:rsidRPr="00CE2B65" w:rsidRDefault="00173FA2" w:rsidP="00173FA2">
            <w:pPr>
              <w:spacing w:after="0" w:line="240" w:lineRule="atLeast"/>
              <w:jc w:val="center"/>
              <w:rPr>
                <w:rFonts w:ascii="Times New Roman" w:hAnsi="Times New Roman"/>
                <w:bCs/>
                <w:color w:val="000000"/>
                <w:sz w:val="24"/>
                <w:szCs w:val="24"/>
                <w:lang w:eastAsia="en-US"/>
              </w:rPr>
            </w:pPr>
            <w:r w:rsidRPr="0040173A">
              <w:rPr>
                <w:rFonts w:ascii="Times New Roman" w:hAnsi="Times New Roman"/>
                <w:bCs/>
                <w:color w:val="000000"/>
                <w:sz w:val="24"/>
                <w:szCs w:val="24"/>
                <w:lang w:eastAsia="en-US"/>
              </w:rPr>
              <w:t>Договор (контракт) с подрядной организацией</w:t>
            </w:r>
          </w:p>
        </w:tc>
        <w:tc>
          <w:tcPr>
            <w:tcW w:w="2977" w:type="dxa"/>
            <w:vAlign w:val="center"/>
          </w:tcPr>
          <w:p w14:paraId="01444611" w14:textId="534296E5" w:rsidR="00173FA2" w:rsidRPr="00CE2B65" w:rsidRDefault="00D36586" w:rsidP="00173FA2">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 xml:space="preserve">Обеспечение емкостями </w:t>
            </w:r>
            <w:r w:rsidR="00173FA2">
              <w:rPr>
                <w:rFonts w:ascii="Times New Roman" w:hAnsi="Times New Roman"/>
                <w:bCs/>
                <w:color w:val="000000"/>
                <w:sz w:val="24"/>
                <w:szCs w:val="24"/>
                <w:lang w:eastAsia="en-US"/>
              </w:rPr>
              <w:t>мест накопления отходов</w:t>
            </w:r>
            <w:r>
              <w:rPr>
                <w:rFonts w:ascii="Times New Roman" w:hAnsi="Times New Roman"/>
                <w:bCs/>
                <w:color w:val="000000"/>
                <w:sz w:val="24"/>
                <w:szCs w:val="24"/>
                <w:lang w:eastAsia="en-US"/>
              </w:rPr>
              <w:t xml:space="preserve"> </w:t>
            </w:r>
          </w:p>
        </w:tc>
      </w:tr>
      <w:tr w:rsidR="00173FA2" w:rsidRPr="00CE2B65" w14:paraId="5DD4CA41" w14:textId="77777777" w:rsidTr="0092168B">
        <w:trPr>
          <w:cantSplit/>
        </w:trPr>
        <w:tc>
          <w:tcPr>
            <w:tcW w:w="620" w:type="dxa"/>
          </w:tcPr>
          <w:p w14:paraId="78B56926" w14:textId="160A7E24" w:rsidR="00173FA2" w:rsidRPr="00CE2B65" w:rsidRDefault="00173FA2" w:rsidP="00173FA2">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2.</w:t>
            </w:r>
          </w:p>
        </w:tc>
        <w:tc>
          <w:tcPr>
            <w:tcW w:w="14009" w:type="dxa"/>
            <w:gridSpan w:val="9"/>
          </w:tcPr>
          <w:p w14:paraId="539387FD" w14:textId="72FC0FA8" w:rsidR="00173FA2" w:rsidRPr="00CE2B65" w:rsidRDefault="00173FA2" w:rsidP="007660A5">
            <w:pPr>
              <w:spacing w:after="0" w:line="240" w:lineRule="atLeast"/>
              <w:jc w:val="center"/>
              <w:rPr>
                <w:rFonts w:ascii="Times New Roman" w:hAnsi="Times New Roman"/>
                <w:sz w:val="24"/>
                <w:szCs w:val="24"/>
              </w:rPr>
            </w:pPr>
            <w:r w:rsidRPr="00CE2B65">
              <w:rPr>
                <w:rFonts w:ascii="Times New Roman" w:hAnsi="Times New Roman"/>
                <w:sz w:val="24"/>
                <w:szCs w:val="24"/>
              </w:rPr>
              <w:t>Задача структурного элемента «Проведение работ по санитарной очистке территории Карталинского муниципального округа, в том числе населенных пунктов, от несанкционированного размещения отходов, ликвидация несанкционированных свалок отходов и приведение участков в соответствие требованиям санитарно-эпидемиологического законодательства»</w:t>
            </w:r>
          </w:p>
        </w:tc>
      </w:tr>
      <w:tr w:rsidR="003F55C0" w:rsidRPr="00CE2B65" w14:paraId="6EB690C7" w14:textId="77777777" w:rsidTr="0092168B">
        <w:trPr>
          <w:cantSplit/>
        </w:trPr>
        <w:tc>
          <w:tcPr>
            <w:tcW w:w="620" w:type="dxa"/>
          </w:tcPr>
          <w:p w14:paraId="413799E5" w14:textId="2B95E766" w:rsidR="003F55C0" w:rsidRPr="00CE2B65" w:rsidRDefault="003F55C0" w:rsidP="003F55C0">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lastRenderedPageBreak/>
              <w:t>2.1.</w:t>
            </w:r>
          </w:p>
        </w:tc>
        <w:tc>
          <w:tcPr>
            <w:tcW w:w="2805" w:type="dxa"/>
            <w:vAlign w:val="center"/>
          </w:tcPr>
          <w:p w14:paraId="0D17AD27" w14:textId="0F946DF3" w:rsidR="003F55C0" w:rsidRPr="00CE2B65" w:rsidRDefault="003F55C0" w:rsidP="00705FAA">
            <w:pPr>
              <w:spacing w:after="0" w:line="240" w:lineRule="atLeast"/>
              <w:ind w:left="95"/>
              <w:rPr>
                <w:rFonts w:ascii="Times New Roman" w:hAnsi="Times New Roman"/>
                <w:sz w:val="24"/>
                <w:szCs w:val="24"/>
              </w:rPr>
            </w:pPr>
            <w:r w:rsidRPr="00CE2B65">
              <w:rPr>
                <w:rFonts w:ascii="Times New Roman" w:hAnsi="Times New Roman"/>
                <w:color w:val="000000" w:themeColor="text1"/>
                <w:sz w:val="24"/>
                <w:szCs w:val="24"/>
                <w:lang w:eastAsia="en-US"/>
              </w:rPr>
              <w:t>Проведение пострекультивационных исследований состояния земельных участков</w:t>
            </w:r>
            <w:r w:rsidRPr="00CE2B65">
              <w:t xml:space="preserve">, </w:t>
            </w:r>
            <w:r w:rsidRPr="00CE2B65">
              <w:rPr>
                <w:rFonts w:ascii="Times New Roman" w:hAnsi="Times New Roman"/>
                <w:color w:val="000000" w:themeColor="text1"/>
                <w:sz w:val="24"/>
                <w:szCs w:val="24"/>
                <w:lang w:eastAsia="en-US"/>
              </w:rPr>
              <w:t xml:space="preserve">нарушенных размещением твердых коммунальных отходов и ликвидации «Объекта накопленного вреда (места размещения (свалки) твердых коммунальных отходов) на территории города Карталы Челябинской области» </w:t>
            </w:r>
          </w:p>
        </w:tc>
        <w:tc>
          <w:tcPr>
            <w:tcW w:w="1189" w:type="dxa"/>
          </w:tcPr>
          <w:p w14:paraId="605A652B" w14:textId="5738BFB2" w:rsidR="003F55C0" w:rsidRPr="00CE2B65" w:rsidRDefault="001D5C5D" w:rsidP="003F55C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шт.</w:t>
            </w:r>
          </w:p>
        </w:tc>
        <w:tc>
          <w:tcPr>
            <w:tcW w:w="1026" w:type="dxa"/>
          </w:tcPr>
          <w:p w14:paraId="06E7FEB6" w14:textId="371F02D4" w:rsidR="003F55C0" w:rsidRPr="00CE2B65" w:rsidRDefault="001D5C5D" w:rsidP="003F55C0">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w:t>
            </w:r>
          </w:p>
        </w:tc>
        <w:tc>
          <w:tcPr>
            <w:tcW w:w="963" w:type="dxa"/>
          </w:tcPr>
          <w:p w14:paraId="0D2348AA" w14:textId="3BBC5FD3" w:rsidR="003F55C0" w:rsidRPr="00CE2B65" w:rsidRDefault="001D5C5D" w:rsidP="003F55C0">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0</w:t>
            </w:r>
          </w:p>
        </w:tc>
        <w:tc>
          <w:tcPr>
            <w:tcW w:w="938" w:type="dxa"/>
          </w:tcPr>
          <w:p w14:paraId="1DA74C3F" w14:textId="598032BC" w:rsidR="003F55C0" w:rsidRPr="00CE2B65" w:rsidRDefault="001D5C5D" w:rsidP="003F55C0">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1</w:t>
            </w:r>
          </w:p>
        </w:tc>
        <w:tc>
          <w:tcPr>
            <w:tcW w:w="992" w:type="dxa"/>
          </w:tcPr>
          <w:p w14:paraId="3624BFFD" w14:textId="262733E2" w:rsidR="003F55C0" w:rsidRPr="00CE2B65" w:rsidRDefault="001D5C5D" w:rsidP="003F55C0">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0</w:t>
            </w:r>
          </w:p>
        </w:tc>
        <w:tc>
          <w:tcPr>
            <w:tcW w:w="1134" w:type="dxa"/>
          </w:tcPr>
          <w:p w14:paraId="3AE6221B" w14:textId="48FE39EC" w:rsidR="003F55C0" w:rsidRPr="00CE2B65" w:rsidRDefault="001D5C5D" w:rsidP="003F55C0">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0</w:t>
            </w:r>
          </w:p>
        </w:tc>
        <w:tc>
          <w:tcPr>
            <w:tcW w:w="1985" w:type="dxa"/>
          </w:tcPr>
          <w:p w14:paraId="29B72D71" w14:textId="7FB3BC1A" w:rsidR="003F55C0" w:rsidRPr="00CE2B65" w:rsidRDefault="00885D26" w:rsidP="003F55C0">
            <w:pPr>
              <w:spacing w:after="0" w:line="240" w:lineRule="atLeast"/>
              <w:jc w:val="center"/>
              <w:rPr>
                <w:rFonts w:ascii="Times New Roman" w:hAnsi="Times New Roman"/>
                <w:bCs/>
                <w:color w:val="000000"/>
                <w:sz w:val="24"/>
                <w:szCs w:val="24"/>
                <w:lang w:eastAsia="en-US"/>
              </w:rPr>
            </w:pPr>
            <w:r w:rsidRPr="00CE2B65">
              <w:rPr>
                <w:rFonts w:ascii="Times New Roman" w:hAnsi="Times New Roman"/>
                <w:bCs/>
                <w:color w:val="000000"/>
                <w:sz w:val="24"/>
                <w:szCs w:val="24"/>
                <w:lang w:eastAsia="en-US"/>
              </w:rPr>
              <w:t>Договор (контракт) с подрядной организацией</w:t>
            </w:r>
          </w:p>
        </w:tc>
        <w:tc>
          <w:tcPr>
            <w:tcW w:w="2977" w:type="dxa"/>
          </w:tcPr>
          <w:p w14:paraId="73571466" w14:textId="089DEA03" w:rsidR="003F55C0" w:rsidRPr="00CE2B65" w:rsidRDefault="0033014F" w:rsidP="0033014F">
            <w:pPr>
              <w:spacing w:after="0" w:line="240" w:lineRule="atLeast"/>
              <w:jc w:val="center"/>
              <w:rPr>
                <w:rFonts w:ascii="Times New Roman" w:hAnsi="Times New Roman"/>
                <w:sz w:val="24"/>
                <w:szCs w:val="24"/>
              </w:rPr>
            </w:pPr>
            <w:r w:rsidRPr="0033014F">
              <w:rPr>
                <w:rFonts w:ascii="Times New Roman" w:hAnsi="Times New Roman"/>
                <w:sz w:val="24"/>
                <w:szCs w:val="24"/>
              </w:rPr>
              <w:t xml:space="preserve">Поддержание качественного состояния </w:t>
            </w:r>
            <w:r>
              <w:rPr>
                <w:rFonts w:ascii="Times New Roman" w:hAnsi="Times New Roman"/>
                <w:sz w:val="24"/>
                <w:szCs w:val="24"/>
              </w:rPr>
              <w:t>рекультивированных земельных участков</w:t>
            </w:r>
          </w:p>
        </w:tc>
      </w:tr>
      <w:tr w:rsidR="003F55C0" w:rsidRPr="00CE2B65" w14:paraId="24DA0641" w14:textId="77777777" w:rsidTr="0092168B">
        <w:trPr>
          <w:cantSplit/>
        </w:trPr>
        <w:tc>
          <w:tcPr>
            <w:tcW w:w="620" w:type="dxa"/>
          </w:tcPr>
          <w:p w14:paraId="4F4F0D8C" w14:textId="4D9C6317" w:rsidR="003F55C0" w:rsidRPr="00CE2B65" w:rsidRDefault="00113B0D" w:rsidP="003F55C0">
            <w:pPr>
              <w:spacing w:after="0" w:line="240" w:lineRule="atLeast"/>
              <w:jc w:val="center"/>
              <w:rPr>
                <w:rFonts w:ascii="Times New Roman" w:hAnsi="Times New Roman"/>
                <w:sz w:val="24"/>
                <w:szCs w:val="24"/>
                <w:lang w:eastAsia="en-US"/>
              </w:rPr>
            </w:pPr>
            <w:r>
              <w:rPr>
                <w:rFonts w:ascii="Times New Roman" w:hAnsi="Times New Roman"/>
                <w:sz w:val="24"/>
                <w:szCs w:val="24"/>
                <w:lang w:eastAsia="en-US"/>
              </w:rPr>
              <w:t>2.2.</w:t>
            </w:r>
          </w:p>
        </w:tc>
        <w:tc>
          <w:tcPr>
            <w:tcW w:w="2805" w:type="dxa"/>
            <w:vAlign w:val="center"/>
          </w:tcPr>
          <w:p w14:paraId="26C784EF" w14:textId="3869932C" w:rsidR="003F55C0" w:rsidRPr="00CE2B65" w:rsidRDefault="003F55C0" w:rsidP="00705FAA">
            <w:pPr>
              <w:spacing w:after="0" w:line="240" w:lineRule="atLeast"/>
              <w:ind w:left="95"/>
              <w:rPr>
                <w:rFonts w:ascii="Times New Roman" w:hAnsi="Times New Roman"/>
                <w:sz w:val="24"/>
                <w:szCs w:val="24"/>
              </w:rPr>
            </w:pPr>
            <w:r w:rsidRPr="00CE2B65">
              <w:rPr>
                <w:rFonts w:ascii="Times New Roman" w:hAnsi="Times New Roman"/>
                <w:bCs/>
                <w:color w:val="000000" w:themeColor="text1"/>
                <w:sz w:val="24"/>
                <w:szCs w:val="24"/>
                <w:lang w:eastAsia="en-US"/>
              </w:rPr>
              <w:t>Ликвидация</w:t>
            </w:r>
            <w:r w:rsidRPr="00CE2B65">
              <w:rPr>
                <w:rFonts w:ascii="Times New Roman" w:hAnsi="Times New Roman"/>
                <w:color w:val="000000" w:themeColor="text1"/>
                <w:sz w:val="24"/>
                <w:szCs w:val="24"/>
                <w:lang w:eastAsia="en-US"/>
              </w:rPr>
              <w:t xml:space="preserve"> несанкционированных свалок отходов, включая оценку объекта накопленного вреда (отдельный источник финансирования</w:t>
            </w:r>
            <w:r w:rsidR="000D512E">
              <w:rPr>
                <w:rFonts w:ascii="Times New Roman" w:hAnsi="Times New Roman"/>
                <w:color w:val="000000" w:themeColor="text1"/>
                <w:sz w:val="24"/>
                <w:szCs w:val="24"/>
                <w:lang w:eastAsia="en-US"/>
              </w:rPr>
              <w:t>)</w:t>
            </w:r>
            <w:r w:rsidR="00113B0D">
              <w:rPr>
                <w:rFonts w:ascii="Times New Roman" w:hAnsi="Times New Roman"/>
                <w:color w:val="000000" w:themeColor="text1"/>
                <w:sz w:val="24"/>
                <w:szCs w:val="24"/>
                <w:lang w:eastAsia="en-US"/>
              </w:rPr>
              <w:t>, в т.ч.</w:t>
            </w:r>
          </w:p>
        </w:tc>
        <w:tc>
          <w:tcPr>
            <w:tcW w:w="1189" w:type="dxa"/>
          </w:tcPr>
          <w:p w14:paraId="4F438CD4" w14:textId="77777777" w:rsidR="003F55C0" w:rsidRPr="00CE2B65" w:rsidRDefault="003F55C0" w:rsidP="003F55C0">
            <w:pPr>
              <w:spacing w:after="0" w:line="240" w:lineRule="atLeast"/>
              <w:jc w:val="center"/>
              <w:rPr>
                <w:rFonts w:ascii="Times New Roman" w:eastAsia="Calibri" w:hAnsi="Times New Roman"/>
                <w:sz w:val="24"/>
                <w:szCs w:val="24"/>
                <w:lang w:eastAsia="en-US"/>
              </w:rPr>
            </w:pPr>
          </w:p>
        </w:tc>
        <w:tc>
          <w:tcPr>
            <w:tcW w:w="1026" w:type="dxa"/>
          </w:tcPr>
          <w:p w14:paraId="6D7E9035" w14:textId="77777777" w:rsidR="003F55C0" w:rsidRPr="00CE2B65" w:rsidRDefault="003F55C0" w:rsidP="003F55C0">
            <w:pPr>
              <w:spacing w:after="0" w:line="240" w:lineRule="atLeast"/>
              <w:jc w:val="center"/>
              <w:rPr>
                <w:rFonts w:ascii="Times New Roman" w:hAnsi="Times New Roman"/>
                <w:bCs/>
                <w:color w:val="000000"/>
                <w:sz w:val="24"/>
                <w:szCs w:val="24"/>
                <w:lang w:eastAsia="en-US"/>
              </w:rPr>
            </w:pPr>
          </w:p>
        </w:tc>
        <w:tc>
          <w:tcPr>
            <w:tcW w:w="963" w:type="dxa"/>
          </w:tcPr>
          <w:p w14:paraId="2B6F3060" w14:textId="77777777" w:rsidR="003F55C0" w:rsidRPr="00CE2B65" w:rsidRDefault="003F55C0" w:rsidP="003F55C0">
            <w:pPr>
              <w:spacing w:after="0" w:line="240" w:lineRule="atLeast"/>
              <w:jc w:val="center"/>
              <w:rPr>
                <w:rFonts w:ascii="Times New Roman" w:hAnsi="Times New Roman"/>
                <w:bCs/>
                <w:color w:val="000000"/>
                <w:sz w:val="24"/>
                <w:szCs w:val="24"/>
                <w:lang w:eastAsia="en-US"/>
              </w:rPr>
            </w:pPr>
          </w:p>
        </w:tc>
        <w:tc>
          <w:tcPr>
            <w:tcW w:w="938" w:type="dxa"/>
          </w:tcPr>
          <w:p w14:paraId="639F94BC" w14:textId="77777777" w:rsidR="003F55C0" w:rsidRPr="00CE2B65" w:rsidRDefault="003F55C0" w:rsidP="003F55C0">
            <w:pPr>
              <w:spacing w:after="0" w:line="240" w:lineRule="atLeast"/>
              <w:jc w:val="center"/>
              <w:rPr>
                <w:rFonts w:ascii="Times New Roman" w:hAnsi="Times New Roman"/>
                <w:bCs/>
                <w:color w:val="000000"/>
                <w:sz w:val="24"/>
                <w:szCs w:val="24"/>
                <w:lang w:eastAsia="en-US"/>
              </w:rPr>
            </w:pPr>
          </w:p>
        </w:tc>
        <w:tc>
          <w:tcPr>
            <w:tcW w:w="992" w:type="dxa"/>
          </w:tcPr>
          <w:p w14:paraId="7C19E389" w14:textId="77777777" w:rsidR="003F55C0" w:rsidRPr="00CE2B65" w:rsidRDefault="003F55C0" w:rsidP="003F55C0">
            <w:pPr>
              <w:spacing w:after="0" w:line="240" w:lineRule="atLeast"/>
              <w:jc w:val="center"/>
              <w:rPr>
                <w:rFonts w:ascii="Times New Roman" w:hAnsi="Times New Roman"/>
                <w:bCs/>
                <w:color w:val="000000"/>
                <w:sz w:val="24"/>
                <w:szCs w:val="24"/>
                <w:lang w:eastAsia="en-US"/>
              </w:rPr>
            </w:pPr>
          </w:p>
        </w:tc>
        <w:tc>
          <w:tcPr>
            <w:tcW w:w="1134" w:type="dxa"/>
          </w:tcPr>
          <w:p w14:paraId="083AE68D" w14:textId="77777777" w:rsidR="003F55C0" w:rsidRPr="00CE2B65" w:rsidRDefault="003F55C0" w:rsidP="003F55C0">
            <w:pPr>
              <w:spacing w:after="0" w:line="240" w:lineRule="atLeast"/>
              <w:jc w:val="center"/>
              <w:rPr>
                <w:rFonts w:ascii="Times New Roman" w:hAnsi="Times New Roman"/>
                <w:bCs/>
                <w:color w:val="000000"/>
                <w:sz w:val="24"/>
                <w:szCs w:val="24"/>
                <w:lang w:eastAsia="en-US"/>
              </w:rPr>
            </w:pPr>
          </w:p>
        </w:tc>
        <w:tc>
          <w:tcPr>
            <w:tcW w:w="1985" w:type="dxa"/>
          </w:tcPr>
          <w:p w14:paraId="56AB525D" w14:textId="77777777" w:rsidR="003F55C0" w:rsidRPr="00CE2B65" w:rsidRDefault="003F55C0" w:rsidP="003F55C0">
            <w:pPr>
              <w:spacing w:after="0" w:line="240" w:lineRule="atLeast"/>
              <w:jc w:val="center"/>
              <w:rPr>
                <w:rFonts w:ascii="Times New Roman" w:hAnsi="Times New Roman"/>
                <w:bCs/>
                <w:color w:val="000000"/>
                <w:sz w:val="24"/>
                <w:szCs w:val="24"/>
                <w:lang w:eastAsia="en-US"/>
              </w:rPr>
            </w:pPr>
          </w:p>
        </w:tc>
        <w:tc>
          <w:tcPr>
            <w:tcW w:w="2977" w:type="dxa"/>
          </w:tcPr>
          <w:p w14:paraId="05839AE5" w14:textId="77777777" w:rsidR="003F55C0" w:rsidRPr="00CE2B65" w:rsidRDefault="003F55C0" w:rsidP="003F55C0">
            <w:pPr>
              <w:spacing w:after="0" w:line="240" w:lineRule="atLeast"/>
              <w:rPr>
                <w:rFonts w:ascii="Times New Roman" w:hAnsi="Times New Roman"/>
                <w:sz w:val="24"/>
                <w:szCs w:val="24"/>
              </w:rPr>
            </w:pPr>
          </w:p>
        </w:tc>
      </w:tr>
      <w:tr w:rsidR="003F55C0" w:rsidRPr="00CE2B65" w14:paraId="0D702F19" w14:textId="77777777" w:rsidTr="0092168B">
        <w:trPr>
          <w:cantSplit/>
        </w:trPr>
        <w:tc>
          <w:tcPr>
            <w:tcW w:w="620" w:type="dxa"/>
          </w:tcPr>
          <w:p w14:paraId="56A4CF75" w14:textId="1329A69A" w:rsidR="003F55C0" w:rsidRPr="00CE2B65" w:rsidRDefault="00113B0D" w:rsidP="003F55C0">
            <w:pPr>
              <w:spacing w:after="0" w:line="240" w:lineRule="atLeast"/>
              <w:jc w:val="center"/>
              <w:rPr>
                <w:rFonts w:ascii="Times New Roman" w:hAnsi="Times New Roman"/>
                <w:sz w:val="24"/>
                <w:szCs w:val="24"/>
                <w:lang w:eastAsia="en-US"/>
              </w:rPr>
            </w:pPr>
            <w:r>
              <w:rPr>
                <w:rFonts w:ascii="Times New Roman" w:hAnsi="Times New Roman"/>
                <w:sz w:val="24"/>
                <w:szCs w:val="24"/>
                <w:lang w:eastAsia="en-US"/>
              </w:rPr>
              <w:t>2.2.1.</w:t>
            </w:r>
          </w:p>
        </w:tc>
        <w:tc>
          <w:tcPr>
            <w:tcW w:w="2805" w:type="dxa"/>
          </w:tcPr>
          <w:p w14:paraId="0BB7A8FA" w14:textId="34BA77EF" w:rsidR="003F55C0" w:rsidRPr="00CE2B65" w:rsidRDefault="003F55C0" w:rsidP="00705FAA">
            <w:pPr>
              <w:spacing w:after="0" w:line="240" w:lineRule="atLeast"/>
              <w:ind w:left="95"/>
              <w:rPr>
                <w:rFonts w:ascii="Times New Roman" w:hAnsi="Times New Roman"/>
                <w:bCs/>
                <w:color w:val="000000" w:themeColor="text1"/>
                <w:sz w:val="24"/>
                <w:szCs w:val="24"/>
                <w:lang w:eastAsia="en-US"/>
              </w:rPr>
            </w:pPr>
            <w:r w:rsidRPr="00CE2B65">
              <w:rPr>
                <w:rFonts w:ascii="Times New Roman" w:hAnsi="Times New Roman"/>
                <w:bCs/>
                <w:sz w:val="24"/>
                <w:szCs w:val="24"/>
                <w:lang w:eastAsia="en-US"/>
              </w:rPr>
              <w:t xml:space="preserve">у микрорайона Кирзавод (ул. Геологов, у жд переезда Толстинский) г. Карталы </w:t>
            </w:r>
          </w:p>
        </w:tc>
        <w:tc>
          <w:tcPr>
            <w:tcW w:w="1189" w:type="dxa"/>
          </w:tcPr>
          <w:p w14:paraId="1FDA40C2" w14:textId="00619288" w:rsidR="003F55C0" w:rsidRPr="00CE2B65" w:rsidRDefault="00CE5839" w:rsidP="003F55C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шт.</w:t>
            </w:r>
          </w:p>
        </w:tc>
        <w:tc>
          <w:tcPr>
            <w:tcW w:w="1026" w:type="dxa"/>
          </w:tcPr>
          <w:p w14:paraId="12F32653" w14:textId="183A0C36" w:rsidR="003F55C0" w:rsidRPr="00CE2B65" w:rsidRDefault="0042257E" w:rsidP="003F55C0">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w:t>
            </w:r>
          </w:p>
        </w:tc>
        <w:tc>
          <w:tcPr>
            <w:tcW w:w="963" w:type="dxa"/>
          </w:tcPr>
          <w:p w14:paraId="1511FB72" w14:textId="35D3332A" w:rsidR="003F55C0" w:rsidRPr="00CE2B65" w:rsidRDefault="0042257E" w:rsidP="003F55C0">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0</w:t>
            </w:r>
          </w:p>
        </w:tc>
        <w:tc>
          <w:tcPr>
            <w:tcW w:w="938" w:type="dxa"/>
          </w:tcPr>
          <w:p w14:paraId="6DE80E37" w14:textId="025EB22C" w:rsidR="003F55C0" w:rsidRPr="00CE2B65" w:rsidRDefault="0042257E" w:rsidP="003F55C0">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1</w:t>
            </w:r>
          </w:p>
        </w:tc>
        <w:tc>
          <w:tcPr>
            <w:tcW w:w="992" w:type="dxa"/>
          </w:tcPr>
          <w:p w14:paraId="7A7650F5" w14:textId="3A6748AD" w:rsidR="003F55C0" w:rsidRPr="00CE2B65" w:rsidRDefault="00F81E97" w:rsidP="003F55C0">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w:t>
            </w:r>
          </w:p>
        </w:tc>
        <w:tc>
          <w:tcPr>
            <w:tcW w:w="1134" w:type="dxa"/>
          </w:tcPr>
          <w:p w14:paraId="280CC64F" w14:textId="275BE805" w:rsidR="003F55C0" w:rsidRPr="00CE2B65" w:rsidRDefault="00F81E97" w:rsidP="003F55C0">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w:t>
            </w:r>
          </w:p>
        </w:tc>
        <w:tc>
          <w:tcPr>
            <w:tcW w:w="1985" w:type="dxa"/>
          </w:tcPr>
          <w:p w14:paraId="0D208F8E" w14:textId="2CE3B709" w:rsidR="003F55C0" w:rsidRPr="00CE2B65" w:rsidRDefault="00885D26" w:rsidP="003F55C0">
            <w:pPr>
              <w:spacing w:after="0" w:line="240" w:lineRule="atLeast"/>
              <w:jc w:val="center"/>
              <w:rPr>
                <w:rFonts w:ascii="Times New Roman" w:hAnsi="Times New Roman"/>
                <w:bCs/>
                <w:color w:val="000000"/>
                <w:sz w:val="24"/>
                <w:szCs w:val="24"/>
                <w:lang w:eastAsia="en-US"/>
              </w:rPr>
            </w:pPr>
            <w:r w:rsidRPr="00CE2B65">
              <w:rPr>
                <w:rFonts w:ascii="Times New Roman" w:hAnsi="Times New Roman"/>
                <w:bCs/>
                <w:color w:val="000000"/>
                <w:sz w:val="24"/>
                <w:szCs w:val="24"/>
                <w:lang w:eastAsia="en-US"/>
              </w:rPr>
              <w:t>Договор (контракт) с подрядной организацией</w:t>
            </w:r>
          </w:p>
        </w:tc>
        <w:tc>
          <w:tcPr>
            <w:tcW w:w="2977" w:type="dxa"/>
          </w:tcPr>
          <w:p w14:paraId="352FFFAC" w14:textId="66FFABC3" w:rsidR="003F55C0" w:rsidRPr="00CE2B65" w:rsidRDefault="00113B0D" w:rsidP="007660A5">
            <w:pPr>
              <w:spacing w:after="0" w:line="240" w:lineRule="atLeast"/>
              <w:jc w:val="center"/>
              <w:rPr>
                <w:rFonts w:ascii="Times New Roman" w:hAnsi="Times New Roman"/>
                <w:sz w:val="24"/>
                <w:szCs w:val="24"/>
              </w:rPr>
            </w:pPr>
            <w:r w:rsidRPr="00CE2B65">
              <w:rPr>
                <w:rFonts w:ascii="Times New Roman" w:hAnsi="Times New Roman"/>
                <w:sz w:val="24"/>
                <w:szCs w:val="24"/>
              </w:rPr>
              <w:t>Улучшение состояния земельного участка, исключение негативного влияния на атмосферный воздух</w:t>
            </w:r>
          </w:p>
        </w:tc>
      </w:tr>
      <w:tr w:rsidR="003F55C0" w:rsidRPr="00CE2B65" w14:paraId="1E9B4D2C" w14:textId="77777777" w:rsidTr="0092168B">
        <w:trPr>
          <w:cantSplit/>
        </w:trPr>
        <w:tc>
          <w:tcPr>
            <w:tcW w:w="620" w:type="dxa"/>
          </w:tcPr>
          <w:p w14:paraId="33009032" w14:textId="4B809C05" w:rsidR="003F55C0" w:rsidRPr="00CE2B65" w:rsidRDefault="00113B0D" w:rsidP="003F55C0">
            <w:pPr>
              <w:spacing w:after="0" w:line="240" w:lineRule="atLeast"/>
              <w:jc w:val="center"/>
              <w:rPr>
                <w:rFonts w:ascii="Times New Roman" w:hAnsi="Times New Roman"/>
                <w:sz w:val="24"/>
                <w:szCs w:val="24"/>
                <w:lang w:eastAsia="en-US"/>
              </w:rPr>
            </w:pPr>
            <w:r>
              <w:rPr>
                <w:rFonts w:ascii="Times New Roman" w:hAnsi="Times New Roman"/>
                <w:sz w:val="24"/>
                <w:szCs w:val="24"/>
                <w:lang w:eastAsia="en-US"/>
              </w:rPr>
              <w:t>2.2.2.</w:t>
            </w:r>
          </w:p>
        </w:tc>
        <w:tc>
          <w:tcPr>
            <w:tcW w:w="2805" w:type="dxa"/>
            <w:vAlign w:val="center"/>
          </w:tcPr>
          <w:p w14:paraId="37A8A322" w14:textId="6E16AD2A" w:rsidR="003F55C0" w:rsidRPr="00CE2B65" w:rsidRDefault="003F55C0" w:rsidP="00705FAA">
            <w:pPr>
              <w:spacing w:after="0" w:line="240" w:lineRule="atLeast"/>
              <w:ind w:left="95"/>
              <w:rPr>
                <w:rFonts w:ascii="Times New Roman" w:hAnsi="Times New Roman"/>
                <w:bCs/>
                <w:color w:val="000000" w:themeColor="text1"/>
                <w:sz w:val="24"/>
                <w:szCs w:val="24"/>
                <w:lang w:eastAsia="en-US"/>
              </w:rPr>
            </w:pPr>
            <w:r w:rsidRPr="00CE2B65">
              <w:rPr>
                <w:rFonts w:ascii="Times New Roman" w:hAnsi="Times New Roman"/>
                <w:bCs/>
                <w:sz w:val="24"/>
                <w:szCs w:val="24"/>
                <w:lang w:eastAsia="en-US"/>
              </w:rPr>
              <w:t>Выявленные свалки отходов по предписаниям</w:t>
            </w:r>
          </w:p>
        </w:tc>
        <w:tc>
          <w:tcPr>
            <w:tcW w:w="1189" w:type="dxa"/>
          </w:tcPr>
          <w:p w14:paraId="5B872871" w14:textId="247EFF88" w:rsidR="003F55C0" w:rsidRPr="00CE2B65" w:rsidRDefault="00CE5839" w:rsidP="003F55C0">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шт.</w:t>
            </w:r>
          </w:p>
        </w:tc>
        <w:tc>
          <w:tcPr>
            <w:tcW w:w="1026" w:type="dxa"/>
          </w:tcPr>
          <w:p w14:paraId="6B274FC3" w14:textId="05F339FB" w:rsidR="003F55C0" w:rsidRPr="00CE2B65" w:rsidRDefault="0042257E" w:rsidP="003F55C0">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w:t>
            </w:r>
          </w:p>
        </w:tc>
        <w:tc>
          <w:tcPr>
            <w:tcW w:w="963" w:type="dxa"/>
          </w:tcPr>
          <w:p w14:paraId="5E2BEE70" w14:textId="05E5E248" w:rsidR="003F55C0" w:rsidRPr="00CE2B65" w:rsidRDefault="0042257E" w:rsidP="003F55C0">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0</w:t>
            </w:r>
          </w:p>
        </w:tc>
        <w:tc>
          <w:tcPr>
            <w:tcW w:w="938" w:type="dxa"/>
          </w:tcPr>
          <w:p w14:paraId="56672F9A" w14:textId="683A9781" w:rsidR="003F55C0" w:rsidRPr="00CE2B65" w:rsidRDefault="0042257E" w:rsidP="003F55C0">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0</w:t>
            </w:r>
          </w:p>
        </w:tc>
        <w:tc>
          <w:tcPr>
            <w:tcW w:w="992" w:type="dxa"/>
          </w:tcPr>
          <w:p w14:paraId="4F9A1CE2" w14:textId="1A5AB113" w:rsidR="003F55C0" w:rsidRPr="00CE2B65" w:rsidRDefault="00CE5B3D" w:rsidP="003F55C0">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0</w:t>
            </w:r>
          </w:p>
        </w:tc>
        <w:tc>
          <w:tcPr>
            <w:tcW w:w="1134" w:type="dxa"/>
          </w:tcPr>
          <w:p w14:paraId="6652E031" w14:textId="3CC17016" w:rsidR="003F55C0" w:rsidRPr="00CE2B65" w:rsidRDefault="000D512E" w:rsidP="003F55C0">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1</w:t>
            </w:r>
          </w:p>
        </w:tc>
        <w:tc>
          <w:tcPr>
            <w:tcW w:w="1985" w:type="dxa"/>
          </w:tcPr>
          <w:p w14:paraId="146FACB1" w14:textId="36F19B4D" w:rsidR="003F55C0" w:rsidRPr="00CE2B65" w:rsidRDefault="00885D26" w:rsidP="003F55C0">
            <w:pPr>
              <w:spacing w:after="0" w:line="240" w:lineRule="atLeast"/>
              <w:jc w:val="center"/>
              <w:rPr>
                <w:rFonts w:ascii="Times New Roman" w:hAnsi="Times New Roman"/>
                <w:bCs/>
                <w:color w:val="000000"/>
                <w:sz w:val="24"/>
                <w:szCs w:val="24"/>
                <w:lang w:eastAsia="en-US"/>
              </w:rPr>
            </w:pPr>
            <w:r w:rsidRPr="00CE2B65">
              <w:rPr>
                <w:rFonts w:ascii="Times New Roman" w:hAnsi="Times New Roman"/>
                <w:bCs/>
                <w:color w:val="000000"/>
                <w:sz w:val="24"/>
                <w:szCs w:val="24"/>
                <w:lang w:eastAsia="en-US"/>
              </w:rPr>
              <w:t>Договор (контракт) с подрядной организацией</w:t>
            </w:r>
          </w:p>
        </w:tc>
        <w:tc>
          <w:tcPr>
            <w:tcW w:w="2977" w:type="dxa"/>
          </w:tcPr>
          <w:p w14:paraId="1B40C391" w14:textId="692C63DB" w:rsidR="003F55C0" w:rsidRPr="00CE2B65" w:rsidRDefault="00113B0D" w:rsidP="007660A5">
            <w:pPr>
              <w:spacing w:after="0" w:line="240" w:lineRule="atLeast"/>
              <w:jc w:val="center"/>
              <w:rPr>
                <w:rFonts w:ascii="Times New Roman" w:hAnsi="Times New Roman"/>
                <w:sz w:val="24"/>
                <w:szCs w:val="24"/>
              </w:rPr>
            </w:pPr>
            <w:r w:rsidRPr="00CE2B65">
              <w:rPr>
                <w:rFonts w:ascii="Times New Roman" w:hAnsi="Times New Roman"/>
                <w:sz w:val="24"/>
                <w:szCs w:val="24"/>
              </w:rPr>
              <w:t>Улучшение состояния земельного участка, исключение негативного влияния на атмосферный воздух</w:t>
            </w:r>
          </w:p>
        </w:tc>
      </w:tr>
      <w:tr w:rsidR="003F55C0" w:rsidRPr="00CE2B65" w14:paraId="4D00E1F9" w14:textId="77777777" w:rsidTr="0092168B">
        <w:trPr>
          <w:cantSplit/>
        </w:trPr>
        <w:tc>
          <w:tcPr>
            <w:tcW w:w="620" w:type="dxa"/>
          </w:tcPr>
          <w:p w14:paraId="52F895F8" w14:textId="6F1A4211" w:rsidR="003F55C0" w:rsidRPr="00CE2B65" w:rsidRDefault="00113B0D" w:rsidP="003F55C0">
            <w:pPr>
              <w:spacing w:after="0" w:line="240" w:lineRule="atLeast"/>
              <w:jc w:val="center"/>
              <w:rPr>
                <w:rFonts w:ascii="Times New Roman" w:hAnsi="Times New Roman"/>
                <w:sz w:val="24"/>
                <w:szCs w:val="24"/>
                <w:lang w:eastAsia="en-US"/>
              </w:rPr>
            </w:pPr>
            <w:r>
              <w:rPr>
                <w:rFonts w:ascii="Times New Roman" w:hAnsi="Times New Roman"/>
                <w:sz w:val="24"/>
                <w:szCs w:val="24"/>
                <w:lang w:eastAsia="en-US"/>
              </w:rPr>
              <w:lastRenderedPageBreak/>
              <w:t>2.3.</w:t>
            </w:r>
          </w:p>
        </w:tc>
        <w:tc>
          <w:tcPr>
            <w:tcW w:w="2805" w:type="dxa"/>
          </w:tcPr>
          <w:p w14:paraId="259E2C47" w14:textId="0AF00347" w:rsidR="003F55C0" w:rsidRPr="00CE2B65" w:rsidRDefault="0082134A" w:rsidP="00705FAA">
            <w:pPr>
              <w:spacing w:after="0" w:line="240" w:lineRule="atLeast"/>
              <w:ind w:left="95"/>
              <w:rPr>
                <w:rFonts w:ascii="Times New Roman" w:hAnsi="Times New Roman"/>
                <w:bCs/>
                <w:color w:val="000000" w:themeColor="text1"/>
                <w:sz w:val="24"/>
                <w:szCs w:val="24"/>
                <w:lang w:eastAsia="en-US"/>
              </w:rPr>
            </w:pPr>
            <w:r w:rsidRPr="00CE2B65">
              <w:rPr>
                <w:rFonts w:ascii="Times New Roman" w:hAnsi="Times New Roman"/>
                <w:bCs/>
                <w:sz w:val="24"/>
                <w:szCs w:val="24"/>
                <w:lang w:eastAsia="en-US"/>
              </w:rPr>
              <w:t>Ликвидация несанкционированных свалок отходов и захламлений и на территории Карталинского муниципального округа</w:t>
            </w:r>
            <w:r w:rsidR="00113B0D">
              <w:rPr>
                <w:rFonts w:ascii="Times New Roman" w:hAnsi="Times New Roman"/>
                <w:bCs/>
                <w:sz w:val="24"/>
                <w:szCs w:val="24"/>
                <w:lang w:eastAsia="en-US"/>
              </w:rPr>
              <w:t>, в т.ч.</w:t>
            </w:r>
          </w:p>
        </w:tc>
        <w:tc>
          <w:tcPr>
            <w:tcW w:w="1189" w:type="dxa"/>
          </w:tcPr>
          <w:p w14:paraId="40157549" w14:textId="77777777" w:rsidR="003F55C0" w:rsidRPr="00CE2B65" w:rsidRDefault="003F55C0" w:rsidP="003F55C0">
            <w:pPr>
              <w:spacing w:after="0" w:line="240" w:lineRule="atLeast"/>
              <w:jc w:val="center"/>
              <w:rPr>
                <w:rFonts w:ascii="Times New Roman" w:eastAsia="Calibri" w:hAnsi="Times New Roman"/>
                <w:sz w:val="24"/>
                <w:szCs w:val="24"/>
                <w:lang w:eastAsia="en-US"/>
              </w:rPr>
            </w:pPr>
          </w:p>
        </w:tc>
        <w:tc>
          <w:tcPr>
            <w:tcW w:w="1026" w:type="dxa"/>
          </w:tcPr>
          <w:p w14:paraId="12415507" w14:textId="77777777" w:rsidR="003F55C0" w:rsidRPr="00CE2B65" w:rsidRDefault="003F55C0" w:rsidP="003F55C0">
            <w:pPr>
              <w:spacing w:after="0" w:line="240" w:lineRule="atLeast"/>
              <w:jc w:val="center"/>
              <w:rPr>
                <w:rFonts w:ascii="Times New Roman" w:hAnsi="Times New Roman"/>
                <w:bCs/>
                <w:color w:val="000000"/>
                <w:sz w:val="24"/>
                <w:szCs w:val="24"/>
                <w:lang w:eastAsia="en-US"/>
              </w:rPr>
            </w:pPr>
          </w:p>
        </w:tc>
        <w:tc>
          <w:tcPr>
            <w:tcW w:w="963" w:type="dxa"/>
          </w:tcPr>
          <w:p w14:paraId="6F67A968" w14:textId="77777777" w:rsidR="003F55C0" w:rsidRPr="00CE2B65" w:rsidRDefault="003F55C0" w:rsidP="003F55C0">
            <w:pPr>
              <w:spacing w:after="0" w:line="240" w:lineRule="atLeast"/>
              <w:jc w:val="center"/>
              <w:rPr>
                <w:rFonts w:ascii="Times New Roman" w:hAnsi="Times New Roman"/>
                <w:bCs/>
                <w:color w:val="000000"/>
                <w:sz w:val="24"/>
                <w:szCs w:val="24"/>
                <w:lang w:eastAsia="en-US"/>
              </w:rPr>
            </w:pPr>
          </w:p>
        </w:tc>
        <w:tc>
          <w:tcPr>
            <w:tcW w:w="938" w:type="dxa"/>
          </w:tcPr>
          <w:p w14:paraId="76DB0000" w14:textId="77777777" w:rsidR="003F55C0" w:rsidRPr="00CE2B65" w:rsidRDefault="003F55C0" w:rsidP="003F55C0">
            <w:pPr>
              <w:spacing w:after="0" w:line="240" w:lineRule="atLeast"/>
              <w:jc w:val="center"/>
              <w:rPr>
                <w:rFonts w:ascii="Times New Roman" w:hAnsi="Times New Roman"/>
                <w:bCs/>
                <w:color w:val="000000"/>
                <w:sz w:val="24"/>
                <w:szCs w:val="24"/>
                <w:lang w:eastAsia="en-US"/>
              </w:rPr>
            </w:pPr>
          </w:p>
        </w:tc>
        <w:tc>
          <w:tcPr>
            <w:tcW w:w="992" w:type="dxa"/>
          </w:tcPr>
          <w:p w14:paraId="4A9BFEB4" w14:textId="77777777" w:rsidR="003F55C0" w:rsidRPr="00CE2B65" w:rsidRDefault="003F55C0" w:rsidP="003F55C0">
            <w:pPr>
              <w:spacing w:after="0" w:line="240" w:lineRule="atLeast"/>
              <w:jc w:val="center"/>
              <w:rPr>
                <w:rFonts w:ascii="Times New Roman" w:hAnsi="Times New Roman"/>
                <w:bCs/>
                <w:color w:val="000000"/>
                <w:sz w:val="24"/>
                <w:szCs w:val="24"/>
                <w:lang w:eastAsia="en-US"/>
              </w:rPr>
            </w:pPr>
          </w:p>
        </w:tc>
        <w:tc>
          <w:tcPr>
            <w:tcW w:w="1134" w:type="dxa"/>
          </w:tcPr>
          <w:p w14:paraId="5D871F39" w14:textId="77777777" w:rsidR="003F55C0" w:rsidRPr="00CE2B65" w:rsidRDefault="003F55C0" w:rsidP="003F55C0">
            <w:pPr>
              <w:spacing w:after="0" w:line="240" w:lineRule="atLeast"/>
              <w:jc w:val="center"/>
              <w:rPr>
                <w:rFonts w:ascii="Times New Roman" w:hAnsi="Times New Roman"/>
                <w:bCs/>
                <w:color w:val="000000"/>
                <w:sz w:val="24"/>
                <w:szCs w:val="24"/>
                <w:lang w:eastAsia="en-US"/>
              </w:rPr>
            </w:pPr>
          </w:p>
        </w:tc>
        <w:tc>
          <w:tcPr>
            <w:tcW w:w="1985" w:type="dxa"/>
          </w:tcPr>
          <w:p w14:paraId="23C5B3C3" w14:textId="2D4A9E37" w:rsidR="003F55C0" w:rsidRPr="00CE2B65" w:rsidRDefault="003F55C0" w:rsidP="003F55C0">
            <w:pPr>
              <w:spacing w:after="0" w:line="240" w:lineRule="atLeast"/>
              <w:jc w:val="center"/>
              <w:rPr>
                <w:rFonts w:ascii="Times New Roman" w:hAnsi="Times New Roman"/>
                <w:bCs/>
                <w:color w:val="000000"/>
                <w:sz w:val="24"/>
                <w:szCs w:val="24"/>
                <w:lang w:eastAsia="en-US"/>
              </w:rPr>
            </w:pPr>
          </w:p>
        </w:tc>
        <w:tc>
          <w:tcPr>
            <w:tcW w:w="2977" w:type="dxa"/>
          </w:tcPr>
          <w:p w14:paraId="728E0273" w14:textId="77777777" w:rsidR="003F55C0" w:rsidRPr="00CE2B65" w:rsidRDefault="003F55C0" w:rsidP="003F55C0">
            <w:pPr>
              <w:spacing w:after="0" w:line="240" w:lineRule="atLeast"/>
              <w:rPr>
                <w:rFonts w:ascii="Times New Roman" w:hAnsi="Times New Roman"/>
                <w:sz w:val="24"/>
                <w:szCs w:val="24"/>
              </w:rPr>
            </w:pPr>
          </w:p>
        </w:tc>
      </w:tr>
      <w:tr w:rsidR="0082134A" w:rsidRPr="00CE2B65" w14:paraId="7289654F" w14:textId="77777777" w:rsidTr="0092168B">
        <w:trPr>
          <w:cantSplit/>
        </w:trPr>
        <w:tc>
          <w:tcPr>
            <w:tcW w:w="620" w:type="dxa"/>
          </w:tcPr>
          <w:p w14:paraId="73997103" w14:textId="6ECC78E4" w:rsidR="0082134A" w:rsidRPr="00CE2B65" w:rsidRDefault="00113B0D" w:rsidP="0082134A">
            <w:pPr>
              <w:spacing w:after="0" w:line="240" w:lineRule="atLeast"/>
              <w:jc w:val="center"/>
              <w:rPr>
                <w:rFonts w:ascii="Times New Roman" w:hAnsi="Times New Roman"/>
                <w:sz w:val="24"/>
                <w:szCs w:val="24"/>
                <w:lang w:eastAsia="en-US"/>
              </w:rPr>
            </w:pPr>
            <w:r>
              <w:rPr>
                <w:rFonts w:ascii="Times New Roman" w:hAnsi="Times New Roman"/>
                <w:sz w:val="24"/>
                <w:szCs w:val="24"/>
                <w:lang w:eastAsia="en-US"/>
              </w:rPr>
              <w:t>2.3.1.</w:t>
            </w:r>
          </w:p>
        </w:tc>
        <w:tc>
          <w:tcPr>
            <w:tcW w:w="2805" w:type="dxa"/>
            <w:tcBorders>
              <w:top w:val="single" w:sz="4" w:space="0" w:color="auto"/>
              <w:left w:val="single" w:sz="4" w:space="0" w:color="auto"/>
              <w:bottom w:val="single" w:sz="4" w:space="0" w:color="auto"/>
              <w:right w:val="single" w:sz="4" w:space="0" w:color="auto"/>
            </w:tcBorders>
            <w:vAlign w:val="center"/>
          </w:tcPr>
          <w:p w14:paraId="6091634B" w14:textId="719603F5" w:rsidR="0082134A" w:rsidRPr="00CE2B65" w:rsidRDefault="0082134A" w:rsidP="00705FAA">
            <w:pPr>
              <w:spacing w:after="0" w:line="240" w:lineRule="atLeast"/>
              <w:ind w:left="95"/>
              <w:rPr>
                <w:rFonts w:ascii="Times New Roman" w:hAnsi="Times New Roman"/>
                <w:bCs/>
                <w:color w:val="000000" w:themeColor="text1"/>
                <w:sz w:val="24"/>
                <w:szCs w:val="24"/>
                <w:lang w:eastAsia="en-US"/>
              </w:rPr>
            </w:pPr>
            <w:r w:rsidRPr="00CE2B65">
              <w:rPr>
                <w:rFonts w:ascii="Times New Roman" w:hAnsi="Times New Roman"/>
                <w:sz w:val="24"/>
                <w:szCs w:val="24"/>
                <w:lang w:eastAsia="en-US"/>
              </w:rPr>
              <w:t xml:space="preserve">санитарная очистка территорий населенных пунктов округа от несанкционированных захламлений </w:t>
            </w:r>
          </w:p>
        </w:tc>
        <w:tc>
          <w:tcPr>
            <w:tcW w:w="1189" w:type="dxa"/>
          </w:tcPr>
          <w:p w14:paraId="449B20F8" w14:textId="2F9C59B9" w:rsidR="0082134A" w:rsidRPr="00CE2B65" w:rsidRDefault="0042257E" w:rsidP="0082134A">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кв.м</w:t>
            </w:r>
          </w:p>
        </w:tc>
        <w:tc>
          <w:tcPr>
            <w:tcW w:w="1026" w:type="dxa"/>
          </w:tcPr>
          <w:p w14:paraId="0E4C9314" w14:textId="1C2ACDAC" w:rsidR="0082134A" w:rsidRPr="00CE2B65" w:rsidRDefault="0042257E" w:rsidP="0082134A">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w:t>
            </w:r>
          </w:p>
        </w:tc>
        <w:tc>
          <w:tcPr>
            <w:tcW w:w="963" w:type="dxa"/>
          </w:tcPr>
          <w:p w14:paraId="2AB31699" w14:textId="3121138E" w:rsidR="0082134A" w:rsidRPr="00CE2B65" w:rsidRDefault="0042257E" w:rsidP="0082134A">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0</w:t>
            </w:r>
          </w:p>
        </w:tc>
        <w:tc>
          <w:tcPr>
            <w:tcW w:w="938" w:type="dxa"/>
          </w:tcPr>
          <w:p w14:paraId="3376A521" w14:textId="6D10729B" w:rsidR="0082134A" w:rsidRPr="00CE2B65" w:rsidRDefault="0042257E" w:rsidP="0082134A">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500</w:t>
            </w:r>
          </w:p>
        </w:tc>
        <w:tc>
          <w:tcPr>
            <w:tcW w:w="992" w:type="dxa"/>
          </w:tcPr>
          <w:p w14:paraId="69A9A9A5" w14:textId="2B09990C" w:rsidR="0082134A" w:rsidRPr="00CE2B65" w:rsidRDefault="0042257E" w:rsidP="0082134A">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w:t>
            </w:r>
          </w:p>
        </w:tc>
        <w:tc>
          <w:tcPr>
            <w:tcW w:w="1134" w:type="dxa"/>
          </w:tcPr>
          <w:p w14:paraId="2CDE03CC" w14:textId="2A413B33" w:rsidR="0082134A" w:rsidRPr="00CE2B65" w:rsidRDefault="0042257E" w:rsidP="0082134A">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w:t>
            </w:r>
          </w:p>
        </w:tc>
        <w:tc>
          <w:tcPr>
            <w:tcW w:w="1985" w:type="dxa"/>
          </w:tcPr>
          <w:p w14:paraId="5C446F51" w14:textId="4E2CDF67" w:rsidR="0082134A" w:rsidRPr="00CE2B65" w:rsidRDefault="00885D26" w:rsidP="0082134A">
            <w:pPr>
              <w:spacing w:after="0" w:line="240" w:lineRule="atLeast"/>
              <w:jc w:val="center"/>
              <w:rPr>
                <w:rFonts w:ascii="Times New Roman" w:hAnsi="Times New Roman"/>
                <w:bCs/>
                <w:color w:val="000000"/>
                <w:sz w:val="24"/>
                <w:szCs w:val="24"/>
                <w:lang w:eastAsia="en-US"/>
              </w:rPr>
            </w:pPr>
            <w:r w:rsidRPr="00CE2B65">
              <w:rPr>
                <w:rFonts w:ascii="Times New Roman" w:hAnsi="Times New Roman"/>
                <w:bCs/>
                <w:color w:val="000000"/>
                <w:sz w:val="24"/>
                <w:szCs w:val="24"/>
                <w:lang w:eastAsia="en-US"/>
              </w:rPr>
              <w:t>Договор (контракт) с подрядной организацией</w:t>
            </w:r>
          </w:p>
        </w:tc>
        <w:tc>
          <w:tcPr>
            <w:tcW w:w="2977" w:type="dxa"/>
          </w:tcPr>
          <w:p w14:paraId="486F57D5" w14:textId="1B22B6D1" w:rsidR="0082134A" w:rsidRPr="00CE2B65" w:rsidRDefault="00113B0D" w:rsidP="0042257E">
            <w:pPr>
              <w:spacing w:after="0" w:line="240" w:lineRule="atLeast"/>
              <w:jc w:val="center"/>
              <w:rPr>
                <w:rFonts w:ascii="Times New Roman" w:hAnsi="Times New Roman"/>
                <w:sz w:val="24"/>
                <w:szCs w:val="24"/>
              </w:rPr>
            </w:pPr>
            <w:r w:rsidRPr="00CE2B65">
              <w:rPr>
                <w:rFonts w:ascii="Times New Roman" w:hAnsi="Times New Roman"/>
                <w:sz w:val="24"/>
                <w:szCs w:val="24"/>
              </w:rPr>
              <w:t>Улучшение состояния земельного участка, исключение негативного влияния на атмосферный воздух</w:t>
            </w:r>
          </w:p>
        </w:tc>
      </w:tr>
      <w:tr w:rsidR="0082134A" w:rsidRPr="00CE2B65" w14:paraId="5FB7E518" w14:textId="77777777" w:rsidTr="0092168B">
        <w:trPr>
          <w:cantSplit/>
        </w:trPr>
        <w:tc>
          <w:tcPr>
            <w:tcW w:w="620" w:type="dxa"/>
          </w:tcPr>
          <w:p w14:paraId="13226642" w14:textId="3D028802" w:rsidR="0082134A" w:rsidRPr="00CE2B65" w:rsidRDefault="00113B0D" w:rsidP="0082134A">
            <w:pPr>
              <w:spacing w:after="0" w:line="240" w:lineRule="atLeast"/>
              <w:jc w:val="center"/>
              <w:rPr>
                <w:rFonts w:ascii="Times New Roman" w:hAnsi="Times New Roman"/>
                <w:sz w:val="24"/>
                <w:szCs w:val="24"/>
                <w:lang w:eastAsia="en-US"/>
              </w:rPr>
            </w:pPr>
            <w:r>
              <w:rPr>
                <w:rFonts w:ascii="Times New Roman" w:hAnsi="Times New Roman"/>
                <w:sz w:val="24"/>
                <w:szCs w:val="24"/>
                <w:lang w:eastAsia="en-US"/>
              </w:rPr>
              <w:t>2.3.2.</w:t>
            </w:r>
          </w:p>
        </w:tc>
        <w:tc>
          <w:tcPr>
            <w:tcW w:w="2805" w:type="dxa"/>
            <w:tcBorders>
              <w:top w:val="single" w:sz="4" w:space="0" w:color="auto"/>
              <w:left w:val="single" w:sz="4" w:space="0" w:color="auto"/>
              <w:bottom w:val="single" w:sz="4" w:space="0" w:color="auto"/>
              <w:right w:val="single" w:sz="4" w:space="0" w:color="auto"/>
            </w:tcBorders>
            <w:vAlign w:val="center"/>
          </w:tcPr>
          <w:p w14:paraId="29B9B989" w14:textId="2528794A" w:rsidR="0082134A" w:rsidRPr="00CE2B65" w:rsidRDefault="0082134A" w:rsidP="00705FAA">
            <w:pPr>
              <w:spacing w:after="0" w:line="240" w:lineRule="atLeast"/>
              <w:ind w:left="95"/>
              <w:rPr>
                <w:rFonts w:ascii="Times New Roman" w:hAnsi="Times New Roman"/>
                <w:bCs/>
                <w:color w:val="000000" w:themeColor="text1"/>
                <w:sz w:val="24"/>
                <w:szCs w:val="24"/>
                <w:lang w:eastAsia="en-US"/>
              </w:rPr>
            </w:pPr>
            <w:r w:rsidRPr="00CE2B65">
              <w:rPr>
                <w:rFonts w:ascii="Times New Roman" w:hAnsi="Times New Roman"/>
                <w:sz w:val="24"/>
                <w:szCs w:val="24"/>
                <w:lang w:eastAsia="en-US"/>
              </w:rPr>
              <w:t>вывоз отходов с временных мест складирования отходов</w:t>
            </w:r>
          </w:p>
        </w:tc>
        <w:tc>
          <w:tcPr>
            <w:tcW w:w="1189" w:type="dxa"/>
          </w:tcPr>
          <w:p w14:paraId="550F8227" w14:textId="4CBF0780" w:rsidR="0082134A" w:rsidRPr="00CE2B65" w:rsidRDefault="0042257E" w:rsidP="0082134A">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кв.м</w:t>
            </w:r>
          </w:p>
        </w:tc>
        <w:tc>
          <w:tcPr>
            <w:tcW w:w="1026" w:type="dxa"/>
          </w:tcPr>
          <w:p w14:paraId="4F00F3A6" w14:textId="578F8494" w:rsidR="0082134A" w:rsidRPr="00CE2B65" w:rsidRDefault="0042257E" w:rsidP="0082134A">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w:t>
            </w:r>
          </w:p>
        </w:tc>
        <w:tc>
          <w:tcPr>
            <w:tcW w:w="963" w:type="dxa"/>
          </w:tcPr>
          <w:p w14:paraId="72900D34" w14:textId="37DDFBC1" w:rsidR="0082134A" w:rsidRPr="00CE2B65" w:rsidRDefault="0042257E" w:rsidP="0082134A">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0</w:t>
            </w:r>
          </w:p>
        </w:tc>
        <w:tc>
          <w:tcPr>
            <w:tcW w:w="938" w:type="dxa"/>
          </w:tcPr>
          <w:p w14:paraId="1B57854B" w14:textId="056DDE09" w:rsidR="0082134A" w:rsidRPr="00CE2B65" w:rsidRDefault="0042257E" w:rsidP="0082134A">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500</w:t>
            </w:r>
          </w:p>
        </w:tc>
        <w:tc>
          <w:tcPr>
            <w:tcW w:w="992" w:type="dxa"/>
          </w:tcPr>
          <w:p w14:paraId="07A15C66" w14:textId="62EBC3FA" w:rsidR="0082134A" w:rsidRPr="00CE2B65" w:rsidRDefault="0042257E" w:rsidP="0082134A">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w:t>
            </w:r>
          </w:p>
        </w:tc>
        <w:tc>
          <w:tcPr>
            <w:tcW w:w="1134" w:type="dxa"/>
          </w:tcPr>
          <w:p w14:paraId="546279D7" w14:textId="09CA3D51" w:rsidR="0082134A" w:rsidRPr="00CE2B65" w:rsidRDefault="0042257E" w:rsidP="0082134A">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w:t>
            </w:r>
          </w:p>
        </w:tc>
        <w:tc>
          <w:tcPr>
            <w:tcW w:w="1985" w:type="dxa"/>
          </w:tcPr>
          <w:p w14:paraId="60E8FD34" w14:textId="04B0029F" w:rsidR="0082134A" w:rsidRPr="00CE2B65" w:rsidRDefault="00885D26" w:rsidP="0082134A">
            <w:pPr>
              <w:spacing w:after="0" w:line="240" w:lineRule="atLeast"/>
              <w:jc w:val="center"/>
              <w:rPr>
                <w:rFonts w:ascii="Times New Roman" w:hAnsi="Times New Roman"/>
                <w:bCs/>
                <w:color w:val="000000"/>
                <w:sz w:val="24"/>
                <w:szCs w:val="24"/>
                <w:lang w:eastAsia="en-US"/>
              </w:rPr>
            </w:pPr>
            <w:r w:rsidRPr="00CE2B65">
              <w:rPr>
                <w:rFonts w:ascii="Times New Roman" w:hAnsi="Times New Roman"/>
                <w:bCs/>
                <w:color w:val="000000"/>
                <w:sz w:val="24"/>
                <w:szCs w:val="24"/>
                <w:lang w:eastAsia="en-US"/>
              </w:rPr>
              <w:t>Договор (контракт) с подрядной организацией</w:t>
            </w:r>
          </w:p>
        </w:tc>
        <w:tc>
          <w:tcPr>
            <w:tcW w:w="2977" w:type="dxa"/>
          </w:tcPr>
          <w:p w14:paraId="65469465" w14:textId="60904E8F" w:rsidR="0082134A" w:rsidRPr="00CE2B65" w:rsidRDefault="00113B0D" w:rsidP="0042257E">
            <w:pPr>
              <w:spacing w:after="0" w:line="240" w:lineRule="atLeast"/>
              <w:jc w:val="center"/>
              <w:rPr>
                <w:rFonts w:ascii="Times New Roman" w:hAnsi="Times New Roman"/>
                <w:sz w:val="24"/>
                <w:szCs w:val="24"/>
              </w:rPr>
            </w:pPr>
            <w:r w:rsidRPr="00CE2B65">
              <w:rPr>
                <w:rFonts w:ascii="Times New Roman" w:hAnsi="Times New Roman"/>
                <w:sz w:val="24"/>
                <w:szCs w:val="24"/>
              </w:rPr>
              <w:t>Улучшение состояния земельного участка, исключение негативного влияния на атмосферный воздух</w:t>
            </w:r>
          </w:p>
        </w:tc>
      </w:tr>
      <w:tr w:rsidR="0082134A" w:rsidRPr="00CE2B65" w14:paraId="08C6ABA9" w14:textId="77777777" w:rsidTr="0092168B">
        <w:trPr>
          <w:cantSplit/>
        </w:trPr>
        <w:tc>
          <w:tcPr>
            <w:tcW w:w="620" w:type="dxa"/>
          </w:tcPr>
          <w:p w14:paraId="10182836" w14:textId="52EE988A" w:rsidR="0082134A" w:rsidRPr="00CE2B65" w:rsidRDefault="00113B0D" w:rsidP="0082134A">
            <w:pPr>
              <w:spacing w:after="0" w:line="240" w:lineRule="atLeast"/>
              <w:jc w:val="center"/>
              <w:rPr>
                <w:rFonts w:ascii="Times New Roman" w:hAnsi="Times New Roman"/>
                <w:sz w:val="24"/>
                <w:szCs w:val="24"/>
                <w:lang w:eastAsia="en-US"/>
              </w:rPr>
            </w:pPr>
            <w:r>
              <w:rPr>
                <w:rFonts w:ascii="Times New Roman" w:hAnsi="Times New Roman"/>
                <w:sz w:val="24"/>
                <w:szCs w:val="24"/>
                <w:lang w:eastAsia="en-US"/>
              </w:rPr>
              <w:t>2.3.3.</w:t>
            </w:r>
          </w:p>
        </w:tc>
        <w:tc>
          <w:tcPr>
            <w:tcW w:w="2805" w:type="dxa"/>
            <w:tcBorders>
              <w:top w:val="single" w:sz="4" w:space="0" w:color="auto"/>
              <w:left w:val="single" w:sz="4" w:space="0" w:color="auto"/>
              <w:right w:val="single" w:sz="4" w:space="0" w:color="auto"/>
            </w:tcBorders>
          </w:tcPr>
          <w:p w14:paraId="09CB4C34" w14:textId="53644D14" w:rsidR="0082134A" w:rsidRPr="00CE2B65" w:rsidRDefault="0082134A" w:rsidP="00705FAA">
            <w:pPr>
              <w:spacing w:after="0" w:line="240" w:lineRule="atLeast"/>
              <w:ind w:left="95"/>
              <w:rPr>
                <w:rFonts w:ascii="Times New Roman" w:hAnsi="Times New Roman"/>
                <w:bCs/>
                <w:color w:val="000000" w:themeColor="text1"/>
                <w:sz w:val="24"/>
                <w:szCs w:val="24"/>
                <w:lang w:eastAsia="en-US"/>
              </w:rPr>
            </w:pPr>
            <w:r w:rsidRPr="00CE2B65">
              <w:rPr>
                <w:rFonts w:ascii="Times New Roman" w:hAnsi="Times New Roman"/>
                <w:color w:val="000000" w:themeColor="text1"/>
                <w:sz w:val="24"/>
                <w:szCs w:val="24"/>
                <w:lang w:eastAsia="en-US"/>
              </w:rPr>
              <w:t xml:space="preserve">ликвидация несанкционированных свалок отходов </w:t>
            </w:r>
          </w:p>
        </w:tc>
        <w:tc>
          <w:tcPr>
            <w:tcW w:w="1189" w:type="dxa"/>
          </w:tcPr>
          <w:p w14:paraId="57371D4A" w14:textId="0EEFF5CC" w:rsidR="0082134A" w:rsidRPr="00CE2B65" w:rsidRDefault="004C4571" w:rsidP="0082134A">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шт.</w:t>
            </w:r>
          </w:p>
        </w:tc>
        <w:tc>
          <w:tcPr>
            <w:tcW w:w="1026" w:type="dxa"/>
          </w:tcPr>
          <w:p w14:paraId="786B74C6" w14:textId="26B55187" w:rsidR="0082134A" w:rsidRPr="00CE2B65" w:rsidRDefault="004C4571" w:rsidP="0082134A">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w:t>
            </w:r>
          </w:p>
        </w:tc>
        <w:tc>
          <w:tcPr>
            <w:tcW w:w="963" w:type="dxa"/>
          </w:tcPr>
          <w:p w14:paraId="4D6BC86A" w14:textId="15056749" w:rsidR="0082134A" w:rsidRPr="00CE2B65" w:rsidRDefault="004C4571" w:rsidP="0082134A">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0</w:t>
            </w:r>
          </w:p>
        </w:tc>
        <w:tc>
          <w:tcPr>
            <w:tcW w:w="938" w:type="dxa"/>
          </w:tcPr>
          <w:p w14:paraId="3AF46758" w14:textId="0B581AB0" w:rsidR="0082134A" w:rsidRPr="00CE2B65" w:rsidRDefault="004C4571" w:rsidP="0082134A">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0</w:t>
            </w:r>
          </w:p>
        </w:tc>
        <w:tc>
          <w:tcPr>
            <w:tcW w:w="992" w:type="dxa"/>
          </w:tcPr>
          <w:p w14:paraId="4D2D76D5" w14:textId="4E048A22" w:rsidR="0082134A" w:rsidRPr="00CE2B65" w:rsidRDefault="004C4571" w:rsidP="0082134A">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1</w:t>
            </w:r>
          </w:p>
        </w:tc>
        <w:tc>
          <w:tcPr>
            <w:tcW w:w="1134" w:type="dxa"/>
          </w:tcPr>
          <w:p w14:paraId="64349761" w14:textId="1F341D09" w:rsidR="0082134A" w:rsidRPr="00CE2B65" w:rsidRDefault="004C4571" w:rsidP="0082134A">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0</w:t>
            </w:r>
          </w:p>
        </w:tc>
        <w:tc>
          <w:tcPr>
            <w:tcW w:w="1985" w:type="dxa"/>
          </w:tcPr>
          <w:p w14:paraId="50A04173" w14:textId="6F613CBD" w:rsidR="0082134A" w:rsidRPr="00CE2B65" w:rsidRDefault="00885D26" w:rsidP="0082134A">
            <w:pPr>
              <w:spacing w:after="0" w:line="240" w:lineRule="atLeast"/>
              <w:jc w:val="center"/>
              <w:rPr>
                <w:rFonts w:ascii="Times New Roman" w:hAnsi="Times New Roman"/>
                <w:bCs/>
                <w:color w:val="000000"/>
                <w:sz w:val="24"/>
                <w:szCs w:val="24"/>
                <w:lang w:eastAsia="en-US"/>
              </w:rPr>
            </w:pPr>
            <w:r w:rsidRPr="00CE2B65">
              <w:rPr>
                <w:rFonts w:ascii="Times New Roman" w:hAnsi="Times New Roman"/>
                <w:bCs/>
                <w:color w:val="000000"/>
                <w:sz w:val="24"/>
                <w:szCs w:val="24"/>
                <w:lang w:eastAsia="en-US"/>
              </w:rPr>
              <w:t>Договор (контракт) с подрядной организацией</w:t>
            </w:r>
          </w:p>
        </w:tc>
        <w:tc>
          <w:tcPr>
            <w:tcW w:w="2977" w:type="dxa"/>
          </w:tcPr>
          <w:p w14:paraId="2EFBB11F" w14:textId="51AFAEF3" w:rsidR="0082134A" w:rsidRPr="00CE2B65" w:rsidRDefault="00113B0D" w:rsidP="0054786D">
            <w:pPr>
              <w:spacing w:after="0" w:line="240" w:lineRule="atLeast"/>
              <w:jc w:val="center"/>
              <w:rPr>
                <w:rFonts w:ascii="Times New Roman" w:hAnsi="Times New Roman"/>
                <w:sz w:val="24"/>
                <w:szCs w:val="24"/>
              </w:rPr>
            </w:pPr>
            <w:r w:rsidRPr="00CE2B65">
              <w:rPr>
                <w:rFonts w:ascii="Times New Roman" w:hAnsi="Times New Roman"/>
                <w:sz w:val="24"/>
                <w:szCs w:val="24"/>
              </w:rPr>
              <w:t>Улучшение состояния земельного участка, исключение негативного влияния на атмосферный воздух</w:t>
            </w:r>
          </w:p>
        </w:tc>
      </w:tr>
      <w:tr w:rsidR="003F55C0" w:rsidRPr="00CE2B65" w14:paraId="27D9E661" w14:textId="77777777" w:rsidTr="0092168B">
        <w:trPr>
          <w:trHeight w:val="307"/>
        </w:trPr>
        <w:tc>
          <w:tcPr>
            <w:tcW w:w="620" w:type="dxa"/>
            <w:hideMark/>
          </w:tcPr>
          <w:p w14:paraId="1C411329" w14:textId="6C64A790" w:rsidR="003F55C0" w:rsidRPr="00CE2B65" w:rsidRDefault="003F55C0" w:rsidP="003F55C0">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t>3.</w:t>
            </w:r>
          </w:p>
        </w:tc>
        <w:tc>
          <w:tcPr>
            <w:tcW w:w="14009" w:type="dxa"/>
            <w:gridSpan w:val="9"/>
            <w:hideMark/>
          </w:tcPr>
          <w:p w14:paraId="0788D82D" w14:textId="6831FCBE" w:rsidR="003F55C0" w:rsidRPr="00CE2B65" w:rsidRDefault="003F55C0" w:rsidP="003F55C0">
            <w:pPr>
              <w:spacing w:after="0" w:line="240" w:lineRule="auto"/>
              <w:rPr>
                <w:rFonts w:ascii="Times New Roman" w:hAnsi="Times New Roman"/>
                <w:sz w:val="20"/>
                <w:szCs w:val="20"/>
                <w:lang w:eastAsia="en-US"/>
              </w:rPr>
            </w:pPr>
            <w:r w:rsidRPr="00CE2B65">
              <w:rPr>
                <w:rFonts w:ascii="Times New Roman" w:hAnsi="Times New Roman"/>
                <w:bCs/>
                <w:sz w:val="24"/>
                <w:szCs w:val="24"/>
              </w:rPr>
              <w:t>Задача структурного элемента «Проведение мероприятий по качественному содержанию гидротехнических сооружений, находящихся в муниципальной собственности в целях обеспечения безопасности гидротехнического сооружения и защиты населения и объектов экономики от наводнений и иного негативного воздействия вод»</w:t>
            </w:r>
          </w:p>
        </w:tc>
      </w:tr>
      <w:tr w:rsidR="003F55C0" w:rsidRPr="00CE2B65" w14:paraId="5EF9E10C" w14:textId="77777777" w:rsidTr="0092168B">
        <w:trPr>
          <w:cantSplit/>
        </w:trPr>
        <w:tc>
          <w:tcPr>
            <w:tcW w:w="620" w:type="dxa"/>
            <w:hideMark/>
          </w:tcPr>
          <w:p w14:paraId="6D67DB45" w14:textId="0499A133" w:rsidR="003F55C0" w:rsidRPr="00CE2B65" w:rsidRDefault="003F55C0" w:rsidP="003F55C0">
            <w:pPr>
              <w:spacing w:after="0" w:line="240" w:lineRule="atLeast"/>
              <w:jc w:val="center"/>
              <w:rPr>
                <w:rFonts w:ascii="Times New Roman" w:hAnsi="Times New Roman"/>
                <w:sz w:val="24"/>
                <w:szCs w:val="24"/>
                <w:lang w:eastAsia="en-US"/>
              </w:rPr>
            </w:pPr>
            <w:r w:rsidRPr="00CE2B65">
              <w:rPr>
                <w:rFonts w:ascii="Times New Roman" w:hAnsi="Times New Roman"/>
                <w:sz w:val="24"/>
                <w:szCs w:val="24"/>
                <w:lang w:eastAsia="en-US"/>
              </w:rPr>
              <w:lastRenderedPageBreak/>
              <w:t>3</w:t>
            </w:r>
            <w:r w:rsidRPr="00CE2B65">
              <w:rPr>
                <w:rFonts w:ascii="Times New Roman" w:hAnsi="Times New Roman"/>
                <w:sz w:val="24"/>
                <w:szCs w:val="24"/>
                <w:lang w:val="en-US" w:eastAsia="en-US"/>
              </w:rPr>
              <w:t>.1</w:t>
            </w:r>
            <w:r w:rsidRPr="00CE2B65">
              <w:rPr>
                <w:rFonts w:ascii="Times New Roman" w:hAnsi="Times New Roman"/>
                <w:sz w:val="24"/>
                <w:szCs w:val="24"/>
                <w:lang w:eastAsia="en-US"/>
              </w:rPr>
              <w:t>.</w:t>
            </w:r>
          </w:p>
        </w:tc>
        <w:tc>
          <w:tcPr>
            <w:tcW w:w="2805" w:type="dxa"/>
            <w:hideMark/>
          </w:tcPr>
          <w:p w14:paraId="17F84AF2" w14:textId="77777777" w:rsidR="003F55C0" w:rsidRPr="00CE2B65" w:rsidRDefault="003F55C0" w:rsidP="00705FAA">
            <w:pPr>
              <w:spacing w:after="0" w:line="240" w:lineRule="atLeast"/>
              <w:ind w:left="95"/>
              <w:rPr>
                <w:rFonts w:ascii="Times New Roman" w:hAnsi="Times New Roman"/>
                <w:sz w:val="24"/>
                <w:szCs w:val="24"/>
              </w:rPr>
            </w:pPr>
            <w:r w:rsidRPr="00CE2B65">
              <w:rPr>
                <w:rFonts w:ascii="Times New Roman" w:hAnsi="Times New Roman"/>
                <w:sz w:val="24"/>
                <w:szCs w:val="24"/>
              </w:rPr>
              <w:t>Количество проведенного капитального ремонта гидротехнических сооружений (Объект капитального строительства «Гидротехническое сооружение «Плотина Карталы-1 водокачка» на реке Караталы-Аят на территории г. Карталы»)</w:t>
            </w:r>
          </w:p>
          <w:p w14:paraId="4453E392" w14:textId="6C7D24C3" w:rsidR="003F55C0" w:rsidRPr="00CE2B65" w:rsidRDefault="003F55C0" w:rsidP="00705FAA">
            <w:pPr>
              <w:spacing w:after="0" w:line="240" w:lineRule="atLeast"/>
              <w:ind w:left="95"/>
              <w:rPr>
                <w:rFonts w:ascii="Times New Roman" w:hAnsi="Times New Roman"/>
                <w:sz w:val="24"/>
                <w:szCs w:val="24"/>
                <w:lang w:eastAsia="en-US"/>
              </w:rPr>
            </w:pPr>
          </w:p>
        </w:tc>
        <w:tc>
          <w:tcPr>
            <w:tcW w:w="1189" w:type="dxa"/>
            <w:vAlign w:val="center"/>
          </w:tcPr>
          <w:p w14:paraId="614E3B78" w14:textId="6E56FE35" w:rsidR="003F55C0" w:rsidRPr="00CE2B65" w:rsidRDefault="003F55C0" w:rsidP="003F55C0">
            <w:pPr>
              <w:spacing w:after="0" w:line="240" w:lineRule="atLeast"/>
              <w:jc w:val="center"/>
              <w:rPr>
                <w:rFonts w:ascii="Times New Roman" w:hAnsi="Times New Roman"/>
                <w:bCs/>
                <w:color w:val="000000"/>
                <w:sz w:val="24"/>
                <w:szCs w:val="24"/>
                <w:lang w:eastAsia="en-US"/>
              </w:rPr>
            </w:pPr>
            <w:r w:rsidRPr="00CE2B65">
              <w:rPr>
                <w:rFonts w:ascii="Times New Roman" w:eastAsia="Calibri" w:hAnsi="Times New Roman"/>
                <w:sz w:val="24"/>
                <w:szCs w:val="24"/>
                <w:lang w:eastAsia="en-US"/>
              </w:rPr>
              <w:t>шт.</w:t>
            </w:r>
          </w:p>
        </w:tc>
        <w:tc>
          <w:tcPr>
            <w:tcW w:w="1026" w:type="dxa"/>
            <w:vAlign w:val="center"/>
          </w:tcPr>
          <w:p w14:paraId="114C45DC" w14:textId="5667FD97" w:rsidR="003F55C0" w:rsidRPr="00CE2B65" w:rsidRDefault="003F55C0" w:rsidP="003F55C0">
            <w:pPr>
              <w:spacing w:after="0" w:line="240" w:lineRule="atLeast"/>
              <w:jc w:val="center"/>
              <w:rPr>
                <w:rFonts w:ascii="Times New Roman" w:hAnsi="Times New Roman"/>
                <w:bCs/>
                <w:color w:val="000000"/>
                <w:sz w:val="24"/>
                <w:szCs w:val="24"/>
                <w:lang w:eastAsia="en-US"/>
              </w:rPr>
            </w:pPr>
            <w:r w:rsidRPr="00CE2B65">
              <w:rPr>
                <w:rFonts w:ascii="Times New Roman" w:hAnsi="Times New Roman"/>
                <w:bCs/>
                <w:color w:val="000000"/>
                <w:sz w:val="24"/>
                <w:szCs w:val="24"/>
                <w:lang w:eastAsia="en-US"/>
              </w:rPr>
              <w:t>-</w:t>
            </w:r>
          </w:p>
        </w:tc>
        <w:tc>
          <w:tcPr>
            <w:tcW w:w="963" w:type="dxa"/>
            <w:vAlign w:val="center"/>
          </w:tcPr>
          <w:p w14:paraId="3620C58A" w14:textId="682DE4EC" w:rsidR="003F55C0" w:rsidRPr="00CE2B65" w:rsidRDefault="003F55C0" w:rsidP="003F55C0">
            <w:pPr>
              <w:spacing w:after="0" w:line="240" w:lineRule="atLeast"/>
              <w:jc w:val="center"/>
              <w:rPr>
                <w:rFonts w:ascii="Times New Roman" w:hAnsi="Times New Roman"/>
                <w:bCs/>
                <w:color w:val="000000"/>
                <w:sz w:val="24"/>
                <w:szCs w:val="24"/>
                <w:lang w:eastAsia="en-US"/>
              </w:rPr>
            </w:pPr>
            <w:r w:rsidRPr="00CE2B65">
              <w:rPr>
                <w:rFonts w:ascii="Times New Roman" w:hAnsi="Times New Roman"/>
                <w:bCs/>
                <w:color w:val="000000"/>
                <w:sz w:val="24"/>
                <w:szCs w:val="24"/>
                <w:lang w:eastAsia="en-US"/>
              </w:rPr>
              <w:t>0</w:t>
            </w:r>
          </w:p>
        </w:tc>
        <w:tc>
          <w:tcPr>
            <w:tcW w:w="938" w:type="dxa"/>
            <w:vAlign w:val="center"/>
          </w:tcPr>
          <w:p w14:paraId="224716F3" w14:textId="43B4208E" w:rsidR="003F55C0" w:rsidRPr="00CE2B65" w:rsidRDefault="003F55C0" w:rsidP="003F55C0">
            <w:pPr>
              <w:spacing w:after="0" w:line="240" w:lineRule="atLeast"/>
              <w:jc w:val="center"/>
              <w:rPr>
                <w:rFonts w:ascii="Times New Roman" w:hAnsi="Times New Roman"/>
                <w:bCs/>
                <w:color w:val="000000"/>
                <w:sz w:val="24"/>
                <w:szCs w:val="24"/>
                <w:lang w:eastAsia="en-US"/>
              </w:rPr>
            </w:pPr>
            <w:r w:rsidRPr="00CE2B65">
              <w:rPr>
                <w:rFonts w:ascii="Times New Roman" w:hAnsi="Times New Roman"/>
                <w:bCs/>
                <w:color w:val="000000"/>
                <w:sz w:val="24"/>
                <w:szCs w:val="24"/>
                <w:lang w:eastAsia="en-US"/>
              </w:rPr>
              <w:t>0</w:t>
            </w:r>
          </w:p>
        </w:tc>
        <w:tc>
          <w:tcPr>
            <w:tcW w:w="992" w:type="dxa"/>
            <w:vAlign w:val="center"/>
          </w:tcPr>
          <w:p w14:paraId="1C483DA0" w14:textId="7051B3DC" w:rsidR="003F55C0" w:rsidRPr="00CE2B65" w:rsidRDefault="003F55C0" w:rsidP="003F55C0">
            <w:pPr>
              <w:spacing w:after="0" w:line="240" w:lineRule="atLeast"/>
              <w:jc w:val="center"/>
              <w:rPr>
                <w:rFonts w:ascii="Times New Roman" w:hAnsi="Times New Roman"/>
                <w:bCs/>
                <w:color w:val="000000"/>
                <w:sz w:val="24"/>
                <w:szCs w:val="24"/>
                <w:lang w:eastAsia="en-US"/>
              </w:rPr>
            </w:pPr>
            <w:r w:rsidRPr="00CE2B65">
              <w:rPr>
                <w:rFonts w:ascii="Times New Roman" w:hAnsi="Times New Roman"/>
                <w:bCs/>
                <w:color w:val="000000"/>
                <w:sz w:val="24"/>
                <w:szCs w:val="24"/>
                <w:lang w:eastAsia="en-US"/>
              </w:rPr>
              <w:t>1</w:t>
            </w:r>
          </w:p>
        </w:tc>
        <w:tc>
          <w:tcPr>
            <w:tcW w:w="1134" w:type="dxa"/>
            <w:vAlign w:val="center"/>
          </w:tcPr>
          <w:p w14:paraId="1A70D255" w14:textId="096DFBAE" w:rsidR="003F55C0" w:rsidRPr="00CE2B65" w:rsidRDefault="003F55C0" w:rsidP="003F55C0">
            <w:pPr>
              <w:spacing w:after="0" w:line="240" w:lineRule="atLeast"/>
              <w:jc w:val="center"/>
              <w:rPr>
                <w:rFonts w:ascii="Times New Roman" w:hAnsi="Times New Roman"/>
                <w:bCs/>
                <w:color w:val="000000"/>
                <w:sz w:val="24"/>
                <w:szCs w:val="24"/>
                <w:lang w:eastAsia="en-US"/>
              </w:rPr>
            </w:pPr>
            <w:r w:rsidRPr="00CE2B65">
              <w:rPr>
                <w:rFonts w:ascii="Times New Roman" w:hAnsi="Times New Roman"/>
                <w:bCs/>
                <w:color w:val="000000"/>
                <w:sz w:val="24"/>
                <w:szCs w:val="24"/>
                <w:lang w:eastAsia="en-US"/>
              </w:rPr>
              <w:t>0</w:t>
            </w:r>
          </w:p>
        </w:tc>
        <w:tc>
          <w:tcPr>
            <w:tcW w:w="1985" w:type="dxa"/>
            <w:vAlign w:val="center"/>
          </w:tcPr>
          <w:p w14:paraId="7541CAFC" w14:textId="36080AEA" w:rsidR="003F55C0" w:rsidRPr="00CE2B65" w:rsidRDefault="003F55C0" w:rsidP="003F55C0">
            <w:pPr>
              <w:spacing w:after="0" w:line="240" w:lineRule="atLeast"/>
              <w:jc w:val="center"/>
              <w:rPr>
                <w:rFonts w:ascii="Times New Roman" w:hAnsi="Times New Roman"/>
                <w:bCs/>
                <w:color w:val="000000"/>
                <w:sz w:val="24"/>
                <w:szCs w:val="24"/>
                <w:lang w:eastAsia="en-US"/>
              </w:rPr>
            </w:pPr>
            <w:r w:rsidRPr="00CE2B65">
              <w:rPr>
                <w:rFonts w:ascii="Times New Roman" w:hAnsi="Times New Roman"/>
                <w:bCs/>
                <w:color w:val="000000"/>
                <w:sz w:val="24"/>
                <w:szCs w:val="24"/>
                <w:lang w:eastAsia="en-US"/>
              </w:rPr>
              <w:t>Договор (контракт) с подрядной организацией</w:t>
            </w:r>
          </w:p>
        </w:tc>
        <w:tc>
          <w:tcPr>
            <w:tcW w:w="2977" w:type="dxa"/>
            <w:vAlign w:val="center"/>
          </w:tcPr>
          <w:p w14:paraId="78152A04" w14:textId="318CD6D3" w:rsidR="003F55C0" w:rsidRPr="00CE2B65" w:rsidRDefault="003F55C0" w:rsidP="003F55C0">
            <w:pPr>
              <w:spacing w:after="0" w:line="240" w:lineRule="atLeast"/>
              <w:jc w:val="center"/>
              <w:rPr>
                <w:rFonts w:ascii="Times New Roman" w:hAnsi="Times New Roman"/>
                <w:bCs/>
                <w:color w:val="000000"/>
                <w:sz w:val="24"/>
                <w:szCs w:val="24"/>
                <w:lang w:eastAsia="en-US"/>
              </w:rPr>
            </w:pPr>
            <w:r w:rsidRPr="00CE2B65">
              <w:rPr>
                <w:rFonts w:ascii="Times New Roman" w:hAnsi="Times New Roman"/>
                <w:bCs/>
                <w:color w:val="000000"/>
                <w:sz w:val="24"/>
                <w:szCs w:val="24"/>
                <w:lang w:eastAsia="en-US"/>
              </w:rPr>
              <w:t>Исключение негативного влияния вод</w:t>
            </w:r>
          </w:p>
        </w:tc>
      </w:tr>
      <w:tr w:rsidR="00D36586" w:rsidRPr="00CE2B65" w14:paraId="5A26FA40" w14:textId="77777777" w:rsidTr="0092168B">
        <w:trPr>
          <w:cantSplit/>
        </w:trPr>
        <w:tc>
          <w:tcPr>
            <w:tcW w:w="620" w:type="dxa"/>
          </w:tcPr>
          <w:p w14:paraId="7BB73D3C" w14:textId="7B3907AD" w:rsidR="00D36586" w:rsidRPr="00CE2B65" w:rsidRDefault="00885D26" w:rsidP="00D36586">
            <w:pPr>
              <w:spacing w:after="0" w:line="240" w:lineRule="atLeast"/>
              <w:jc w:val="center"/>
              <w:rPr>
                <w:rFonts w:ascii="Times New Roman" w:hAnsi="Times New Roman"/>
                <w:sz w:val="24"/>
                <w:szCs w:val="24"/>
                <w:lang w:eastAsia="en-US"/>
              </w:rPr>
            </w:pPr>
            <w:r>
              <w:rPr>
                <w:rFonts w:ascii="Times New Roman" w:hAnsi="Times New Roman"/>
                <w:sz w:val="24"/>
                <w:szCs w:val="24"/>
                <w:lang w:eastAsia="en-US"/>
              </w:rPr>
              <w:t>3.2.</w:t>
            </w:r>
          </w:p>
        </w:tc>
        <w:tc>
          <w:tcPr>
            <w:tcW w:w="2805" w:type="dxa"/>
            <w:tcBorders>
              <w:top w:val="single" w:sz="4" w:space="0" w:color="auto"/>
              <w:left w:val="single" w:sz="4" w:space="0" w:color="auto"/>
              <w:right w:val="single" w:sz="4" w:space="0" w:color="auto"/>
            </w:tcBorders>
          </w:tcPr>
          <w:p w14:paraId="3FB526C6" w14:textId="46FC2D57" w:rsidR="00D36586" w:rsidRPr="00CE2B65" w:rsidRDefault="00D36586" w:rsidP="00705FAA">
            <w:pPr>
              <w:spacing w:after="0" w:line="240" w:lineRule="atLeast"/>
              <w:ind w:left="95"/>
              <w:rPr>
                <w:rFonts w:ascii="Times New Roman" w:hAnsi="Times New Roman"/>
                <w:sz w:val="24"/>
                <w:szCs w:val="24"/>
              </w:rPr>
            </w:pPr>
            <w:r w:rsidRPr="00CE2B65">
              <w:rPr>
                <w:rFonts w:ascii="Times New Roman" w:hAnsi="Times New Roman"/>
                <w:sz w:val="24"/>
                <w:szCs w:val="24"/>
              </w:rPr>
              <w:t xml:space="preserve">Разработка проектно-сметной документации на объект «Капитальный ремонт гидротехнического сооружения на реке с. Анненское» </w:t>
            </w:r>
          </w:p>
        </w:tc>
        <w:tc>
          <w:tcPr>
            <w:tcW w:w="1189" w:type="dxa"/>
            <w:vAlign w:val="center"/>
          </w:tcPr>
          <w:p w14:paraId="239D5D10" w14:textId="5F6935FE" w:rsidR="00D36586" w:rsidRPr="00CE2B65" w:rsidRDefault="00606995" w:rsidP="00D36586">
            <w:pPr>
              <w:spacing w:after="0" w:line="240" w:lineRule="atLeast"/>
              <w:jc w:val="center"/>
              <w:rPr>
                <w:rFonts w:ascii="Times New Roman" w:eastAsia="Calibri" w:hAnsi="Times New Roman"/>
                <w:sz w:val="24"/>
                <w:szCs w:val="24"/>
                <w:lang w:eastAsia="en-US"/>
              </w:rPr>
            </w:pPr>
            <w:r>
              <w:rPr>
                <w:rFonts w:ascii="Times New Roman" w:eastAsia="Calibri" w:hAnsi="Times New Roman"/>
                <w:sz w:val="24"/>
                <w:szCs w:val="24"/>
                <w:lang w:eastAsia="en-US"/>
              </w:rPr>
              <w:t>шт.</w:t>
            </w:r>
          </w:p>
        </w:tc>
        <w:tc>
          <w:tcPr>
            <w:tcW w:w="1026" w:type="dxa"/>
            <w:vAlign w:val="center"/>
          </w:tcPr>
          <w:p w14:paraId="6707EE33" w14:textId="62494496" w:rsidR="00D36586" w:rsidRPr="00CE2B65" w:rsidRDefault="00606995" w:rsidP="00D36586">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w:t>
            </w:r>
          </w:p>
        </w:tc>
        <w:tc>
          <w:tcPr>
            <w:tcW w:w="963" w:type="dxa"/>
            <w:vAlign w:val="center"/>
          </w:tcPr>
          <w:p w14:paraId="364A0DFE" w14:textId="2FD91D3D" w:rsidR="00D36586" w:rsidRPr="00CE2B65" w:rsidRDefault="00606995" w:rsidP="00D36586">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0</w:t>
            </w:r>
          </w:p>
        </w:tc>
        <w:tc>
          <w:tcPr>
            <w:tcW w:w="938" w:type="dxa"/>
            <w:vAlign w:val="center"/>
          </w:tcPr>
          <w:p w14:paraId="52079F97" w14:textId="31A00298" w:rsidR="00D36586" w:rsidRPr="00CE2B65" w:rsidRDefault="00606995" w:rsidP="00D36586">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0</w:t>
            </w:r>
          </w:p>
        </w:tc>
        <w:tc>
          <w:tcPr>
            <w:tcW w:w="992" w:type="dxa"/>
            <w:vAlign w:val="center"/>
          </w:tcPr>
          <w:p w14:paraId="0982474A" w14:textId="55E58CEC" w:rsidR="00D36586" w:rsidRPr="00CE2B65" w:rsidRDefault="00606995" w:rsidP="00D36586">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0</w:t>
            </w:r>
          </w:p>
        </w:tc>
        <w:tc>
          <w:tcPr>
            <w:tcW w:w="1134" w:type="dxa"/>
            <w:vAlign w:val="center"/>
          </w:tcPr>
          <w:p w14:paraId="65F596C8" w14:textId="462735D5" w:rsidR="00D36586" w:rsidRPr="00CE2B65" w:rsidRDefault="00606995" w:rsidP="00D36586">
            <w:pPr>
              <w:spacing w:after="0" w:line="240" w:lineRule="atLeast"/>
              <w:jc w:val="center"/>
              <w:rPr>
                <w:rFonts w:ascii="Times New Roman" w:hAnsi="Times New Roman"/>
                <w:bCs/>
                <w:color w:val="000000"/>
                <w:sz w:val="24"/>
                <w:szCs w:val="24"/>
                <w:lang w:eastAsia="en-US"/>
              </w:rPr>
            </w:pPr>
            <w:r>
              <w:rPr>
                <w:rFonts w:ascii="Times New Roman" w:hAnsi="Times New Roman"/>
                <w:bCs/>
                <w:color w:val="000000"/>
                <w:sz w:val="24"/>
                <w:szCs w:val="24"/>
                <w:lang w:eastAsia="en-US"/>
              </w:rPr>
              <w:t>1</w:t>
            </w:r>
          </w:p>
        </w:tc>
        <w:tc>
          <w:tcPr>
            <w:tcW w:w="1985" w:type="dxa"/>
            <w:vAlign w:val="center"/>
          </w:tcPr>
          <w:p w14:paraId="19A659A4" w14:textId="1B09C290" w:rsidR="00D36586" w:rsidRPr="00CE2B65" w:rsidRDefault="00885D26" w:rsidP="00D36586">
            <w:pPr>
              <w:spacing w:after="0" w:line="240" w:lineRule="atLeast"/>
              <w:jc w:val="center"/>
              <w:rPr>
                <w:rFonts w:ascii="Times New Roman" w:hAnsi="Times New Roman"/>
                <w:bCs/>
                <w:color w:val="000000"/>
                <w:sz w:val="24"/>
                <w:szCs w:val="24"/>
                <w:lang w:eastAsia="en-US"/>
              </w:rPr>
            </w:pPr>
            <w:r w:rsidRPr="00CE2B65">
              <w:rPr>
                <w:rFonts w:ascii="Times New Roman" w:hAnsi="Times New Roman"/>
                <w:bCs/>
                <w:color w:val="000000"/>
                <w:sz w:val="24"/>
                <w:szCs w:val="24"/>
                <w:lang w:eastAsia="en-US"/>
              </w:rPr>
              <w:t>Договор (контракт) с подрядной организацией</w:t>
            </w:r>
          </w:p>
        </w:tc>
        <w:tc>
          <w:tcPr>
            <w:tcW w:w="2977" w:type="dxa"/>
            <w:vAlign w:val="center"/>
          </w:tcPr>
          <w:p w14:paraId="1DC99A09" w14:textId="7AED84F3" w:rsidR="00D36586" w:rsidRPr="00CE2B65" w:rsidRDefault="00606995" w:rsidP="00D36586">
            <w:pPr>
              <w:spacing w:after="0" w:line="240" w:lineRule="atLeast"/>
              <w:jc w:val="center"/>
              <w:rPr>
                <w:rFonts w:ascii="Times New Roman" w:hAnsi="Times New Roman"/>
                <w:bCs/>
                <w:color w:val="000000"/>
                <w:sz w:val="24"/>
                <w:szCs w:val="24"/>
                <w:lang w:eastAsia="en-US"/>
              </w:rPr>
            </w:pPr>
            <w:r w:rsidRPr="00CE2B65">
              <w:rPr>
                <w:rFonts w:ascii="Times New Roman" w:hAnsi="Times New Roman"/>
                <w:bCs/>
                <w:color w:val="000000"/>
                <w:sz w:val="24"/>
                <w:szCs w:val="24"/>
                <w:lang w:eastAsia="en-US"/>
              </w:rPr>
              <w:t>Исключение негативного влияния вод</w:t>
            </w:r>
          </w:p>
        </w:tc>
      </w:tr>
    </w:tbl>
    <w:p w14:paraId="13D909E2" w14:textId="77777777" w:rsidR="00DB3336" w:rsidRPr="00CE2B65" w:rsidRDefault="00DB3336" w:rsidP="004D41EB">
      <w:pPr>
        <w:spacing w:after="0"/>
        <w:jc w:val="center"/>
        <w:rPr>
          <w:rFonts w:ascii="Times New Roman" w:hAnsi="Times New Roman"/>
          <w:sz w:val="24"/>
          <w:szCs w:val="24"/>
        </w:rPr>
      </w:pPr>
    </w:p>
    <w:p w14:paraId="0D55B3C8" w14:textId="0A3811AE" w:rsidR="007F309E" w:rsidRPr="00485BB0" w:rsidRDefault="007F309E" w:rsidP="004D41EB">
      <w:pPr>
        <w:spacing w:after="0"/>
        <w:jc w:val="center"/>
        <w:rPr>
          <w:rFonts w:ascii="Times New Roman" w:hAnsi="Times New Roman"/>
          <w:sz w:val="28"/>
          <w:szCs w:val="28"/>
        </w:rPr>
      </w:pPr>
      <w:r w:rsidRPr="00485BB0">
        <w:rPr>
          <w:rFonts w:ascii="Times New Roman" w:hAnsi="Times New Roman"/>
          <w:sz w:val="28"/>
          <w:szCs w:val="28"/>
        </w:rPr>
        <w:t xml:space="preserve">5. Финансовое обеспечение </w:t>
      </w:r>
    </w:p>
    <w:p w14:paraId="240AE60D" w14:textId="77777777" w:rsidR="0031775C" w:rsidRPr="0031775C" w:rsidRDefault="0031775C" w:rsidP="004D41EB">
      <w:pPr>
        <w:spacing w:after="0"/>
        <w:jc w:val="center"/>
        <w:rPr>
          <w:rFonts w:ascii="Times New Roman" w:hAnsi="Times New Roman"/>
          <w:sz w:val="24"/>
          <w:szCs w:val="24"/>
        </w:rPr>
      </w:pPr>
    </w:p>
    <w:tbl>
      <w:tblPr>
        <w:tblW w:w="14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7"/>
        <w:gridCol w:w="1559"/>
        <w:gridCol w:w="1701"/>
        <w:gridCol w:w="1701"/>
        <w:gridCol w:w="1701"/>
      </w:tblGrid>
      <w:tr w:rsidR="007F309E" w:rsidRPr="00CE2B65" w14:paraId="593649AE" w14:textId="77777777" w:rsidTr="0092168B">
        <w:trPr>
          <w:trHeight w:val="143"/>
        </w:trPr>
        <w:tc>
          <w:tcPr>
            <w:tcW w:w="7797" w:type="dxa"/>
            <w:vMerge w:val="restart"/>
            <w:hideMark/>
          </w:tcPr>
          <w:p w14:paraId="2BDEBE5F" w14:textId="77777777" w:rsidR="007F309E" w:rsidRPr="00CE2B65" w:rsidRDefault="007F309E" w:rsidP="004D41EB">
            <w:pPr>
              <w:tabs>
                <w:tab w:val="left" w:pos="3840"/>
                <w:tab w:val="left" w:pos="3969"/>
                <w:tab w:val="center" w:pos="4819"/>
                <w:tab w:val="center" w:pos="7355"/>
                <w:tab w:val="left" w:pos="11085"/>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Источник финансового обеспечения</w:t>
            </w:r>
          </w:p>
        </w:tc>
        <w:tc>
          <w:tcPr>
            <w:tcW w:w="4961" w:type="dxa"/>
            <w:gridSpan w:val="3"/>
            <w:hideMark/>
          </w:tcPr>
          <w:p w14:paraId="1B3A1DA1" w14:textId="0D9DEEFA" w:rsidR="007F309E" w:rsidRPr="00CE2B65" w:rsidRDefault="007F309E" w:rsidP="004D41EB">
            <w:pPr>
              <w:tabs>
                <w:tab w:val="left" w:pos="3840"/>
                <w:tab w:val="left" w:pos="3969"/>
                <w:tab w:val="center" w:pos="4819"/>
                <w:tab w:val="center" w:pos="7355"/>
                <w:tab w:val="left" w:pos="11085"/>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Объем финансового обеспечения по годам реализации, (тыс. рублей</w:t>
            </w:r>
            <w:r w:rsidR="00033922" w:rsidRPr="00CE2B65">
              <w:rPr>
                <w:rFonts w:ascii="Times New Roman" w:hAnsi="Times New Roman"/>
                <w:sz w:val="24"/>
                <w:szCs w:val="24"/>
                <w:lang w:eastAsia="en-US"/>
              </w:rPr>
              <w:t>,</w:t>
            </w:r>
            <w:r w:rsidRPr="00CE2B65">
              <w:rPr>
                <w:rFonts w:ascii="Times New Roman" w:hAnsi="Times New Roman"/>
                <w:sz w:val="24"/>
                <w:szCs w:val="24"/>
                <w:lang w:eastAsia="en-US"/>
              </w:rPr>
              <w:t xml:space="preserve"> одна цифра после запятой)</w:t>
            </w:r>
          </w:p>
        </w:tc>
        <w:tc>
          <w:tcPr>
            <w:tcW w:w="1701" w:type="dxa"/>
            <w:hideMark/>
          </w:tcPr>
          <w:p w14:paraId="1F8F582C" w14:textId="362C2B2D" w:rsidR="007F309E" w:rsidRPr="00CE2B65" w:rsidRDefault="007F309E" w:rsidP="004D41EB">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Всего,</w:t>
            </w:r>
            <w:r w:rsidR="0055342F" w:rsidRPr="00CE2B65">
              <w:rPr>
                <w:rFonts w:ascii="Times New Roman" w:hAnsi="Times New Roman"/>
                <w:sz w:val="24"/>
                <w:szCs w:val="24"/>
                <w:lang w:eastAsia="en-US"/>
              </w:rPr>
              <w:t xml:space="preserve"> </w:t>
            </w:r>
            <w:r w:rsidRPr="00CE2B65">
              <w:rPr>
                <w:rFonts w:ascii="Times New Roman" w:hAnsi="Times New Roman"/>
                <w:sz w:val="24"/>
                <w:szCs w:val="24"/>
                <w:lang w:eastAsia="en-US"/>
              </w:rPr>
              <w:t>тыс. рублей</w:t>
            </w:r>
          </w:p>
        </w:tc>
      </w:tr>
      <w:tr w:rsidR="005363CE" w:rsidRPr="00CE2B65" w14:paraId="74F7CB96" w14:textId="77777777" w:rsidTr="0092168B">
        <w:trPr>
          <w:trHeight w:val="143"/>
        </w:trPr>
        <w:tc>
          <w:tcPr>
            <w:tcW w:w="7797" w:type="dxa"/>
            <w:vMerge/>
            <w:hideMark/>
          </w:tcPr>
          <w:p w14:paraId="12B56CCF" w14:textId="77777777" w:rsidR="005363CE" w:rsidRPr="00CE2B65" w:rsidRDefault="005363CE" w:rsidP="004D41EB">
            <w:pPr>
              <w:spacing w:after="0" w:line="240" w:lineRule="auto"/>
              <w:rPr>
                <w:rFonts w:ascii="Times New Roman" w:hAnsi="Times New Roman"/>
                <w:sz w:val="24"/>
                <w:szCs w:val="24"/>
                <w:lang w:eastAsia="en-US"/>
              </w:rPr>
            </w:pPr>
          </w:p>
        </w:tc>
        <w:tc>
          <w:tcPr>
            <w:tcW w:w="1559" w:type="dxa"/>
            <w:hideMark/>
          </w:tcPr>
          <w:p w14:paraId="551BF772" w14:textId="77777777" w:rsidR="005363CE" w:rsidRPr="00CE2B65" w:rsidRDefault="005363CE"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 xml:space="preserve">2026 год </w:t>
            </w:r>
          </w:p>
        </w:tc>
        <w:tc>
          <w:tcPr>
            <w:tcW w:w="1701" w:type="dxa"/>
            <w:hideMark/>
          </w:tcPr>
          <w:p w14:paraId="2CF0BDBC" w14:textId="77777777" w:rsidR="005363CE" w:rsidRPr="00CE2B65" w:rsidRDefault="005363CE"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2027 год</w:t>
            </w:r>
          </w:p>
        </w:tc>
        <w:tc>
          <w:tcPr>
            <w:tcW w:w="1701" w:type="dxa"/>
            <w:hideMark/>
          </w:tcPr>
          <w:p w14:paraId="2AABAFA9" w14:textId="77777777" w:rsidR="005363CE" w:rsidRPr="00CE2B65" w:rsidRDefault="005363CE" w:rsidP="004D41EB">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2028 год</w:t>
            </w:r>
          </w:p>
        </w:tc>
        <w:tc>
          <w:tcPr>
            <w:tcW w:w="1701" w:type="dxa"/>
            <w:hideMark/>
          </w:tcPr>
          <w:p w14:paraId="177EC27C" w14:textId="77777777" w:rsidR="005363CE" w:rsidRPr="00CE2B65" w:rsidRDefault="005363CE" w:rsidP="004D41EB">
            <w:pPr>
              <w:spacing w:after="0" w:line="240" w:lineRule="auto"/>
              <w:rPr>
                <w:rFonts w:ascii="Times New Roman" w:hAnsi="Times New Roman"/>
                <w:sz w:val="24"/>
                <w:szCs w:val="24"/>
                <w:lang w:eastAsia="en-US"/>
              </w:rPr>
            </w:pPr>
          </w:p>
        </w:tc>
      </w:tr>
      <w:tr w:rsidR="005363CE" w:rsidRPr="00CE2B65" w14:paraId="4DAC652C" w14:textId="77777777" w:rsidTr="0092168B">
        <w:trPr>
          <w:trHeight w:val="82"/>
        </w:trPr>
        <w:tc>
          <w:tcPr>
            <w:tcW w:w="7797" w:type="dxa"/>
            <w:vAlign w:val="center"/>
            <w:hideMark/>
          </w:tcPr>
          <w:p w14:paraId="614A30B4" w14:textId="77777777" w:rsidR="005363CE" w:rsidRPr="00CE2B65" w:rsidRDefault="005363CE" w:rsidP="004D41EB">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1</w:t>
            </w:r>
          </w:p>
        </w:tc>
        <w:tc>
          <w:tcPr>
            <w:tcW w:w="1559" w:type="dxa"/>
            <w:vAlign w:val="center"/>
            <w:hideMark/>
          </w:tcPr>
          <w:p w14:paraId="763B42ED" w14:textId="77777777" w:rsidR="005363CE" w:rsidRPr="00CE2B65" w:rsidRDefault="005363CE" w:rsidP="004D41EB">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2</w:t>
            </w:r>
          </w:p>
        </w:tc>
        <w:tc>
          <w:tcPr>
            <w:tcW w:w="1701" w:type="dxa"/>
            <w:vAlign w:val="center"/>
            <w:hideMark/>
          </w:tcPr>
          <w:p w14:paraId="5A83809F" w14:textId="77777777" w:rsidR="005363CE" w:rsidRPr="00CE2B65" w:rsidRDefault="005363CE" w:rsidP="004D41EB">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3</w:t>
            </w:r>
          </w:p>
        </w:tc>
        <w:tc>
          <w:tcPr>
            <w:tcW w:w="1701" w:type="dxa"/>
            <w:vAlign w:val="center"/>
            <w:hideMark/>
          </w:tcPr>
          <w:p w14:paraId="01EA3DCA" w14:textId="77777777" w:rsidR="005363CE" w:rsidRPr="00CE2B65" w:rsidRDefault="005363CE" w:rsidP="004D41EB">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4</w:t>
            </w:r>
          </w:p>
        </w:tc>
        <w:tc>
          <w:tcPr>
            <w:tcW w:w="1701" w:type="dxa"/>
            <w:hideMark/>
          </w:tcPr>
          <w:p w14:paraId="125122B0" w14:textId="7BB8FC90" w:rsidR="005363CE" w:rsidRPr="00CE2B65" w:rsidRDefault="00E42776" w:rsidP="004D41EB">
            <w:pPr>
              <w:tabs>
                <w:tab w:val="left" w:pos="3840"/>
                <w:tab w:val="left" w:pos="3969"/>
                <w:tab w:val="center" w:pos="4819"/>
              </w:tabs>
              <w:spacing w:after="0" w:line="240" w:lineRule="auto"/>
              <w:jc w:val="center"/>
              <w:rPr>
                <w:rFonts w:ascii="Times New Roman" w:hAnsi="Times New Roman"/>
                <w:sz w:val="24"/>
                <w:szCs w:val="24"/>
                <w:lang w:eastAsia="en-US"/>
              </w:rPr>
            </w:pPr>
            <w:r>
              <w:rPr>
                <w:rFonts w:ascii="Times New Roman" w:hAnsi="Times New Roman"/>
                <w:sz w:val="24"/>
                <w:szCs w:val="24"/>
                <w:lang w:eastAsia="en-US"/>
              </w:rPr>
              <w:t>5</w:t>
            </w:r>
          </w:p>
        </w:tc>
      </w:tr>
      <w:tr w:rsidR="004D41EB" w:rsidRPr="00CE2B65" w14:paraId="089FECC7" w14:textId="77777777" w:rsidTr="0092168B">
        <w:trPr>
          <w:trHeight w:val="231"/>
        </w:trPr>
        <w:tc>
          <w:tcPr>
            <w:tcW w:w="7797" w:type="dxa"/>
            <w:hideMark/>
          </w:tcPr>
          <w:p w14:paraId="69B23268" w14:textId="77777777" w:rsidR="004D41EB" w:rsidRPr="00CE2B65" w:rsidRDefault="004D41EB" w:rsidP="004D41EB">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Всего, в т. ч.:</w:t>
            </w:r>
          </w:p>
        </w:tc>
        <w:tc>
          <w:tcPr>
            <w:tcW w:w="1559" w:type="dxa"/>
          </w:tcPr>
          <w:p w14:paraId="7444AF6C" w14:textId="7D332576" w:rsidR="004D41EB" w:rsidRPr="00CE2B65" w:rsidRDefault="00033922" w:rsidP="004D41EB">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6559,8</w:t>
            </w:r>
          </w:p>
        </w:tc>
        <w:tc>
          <w:tcPr>
            <w:tcW w:w="1701" w:type="dxa"/>
          </w:tcPr>
          <w:p w14:paraId="0A0AB4CE" w14:textId="4DF98FF9" w:rsidR="004D41EB" w:rsidRPr="00CE2B65" w:rsidRDefault="00033922" w:rsidP="004D41EB">
            <w:pPr>
              <w:spacing w:after="0"/>
              <w:jc w:val="center"/>
              <w:rPr>
                <w:rFonts w:ascii="Times New Roman" w:hAnsi="Times New Roman"/>
                <w:sz w:val="24"/>
                <w:szCs w:val="24"/>
                <w:lang w:eastAsia="en-US"/>
              </w:rPr>
            </w:pPr>
            <w:r w:rsidRPr="00CE2B65">
              <w:rPr>
                <w:rFonts w:ascii="Times New Roman" w:hAnsi="Times New Roman"/>
                <w:sz w:val="24"/>
                <w:szCs w:val="24"/>
                <w:lang w:eastAsia="en-US"/>
              </w:rPr>
              <w:t>13873,0</w:t>
            </w:r>
          </w:p>
        </w:tc>
        <w:tc>
          <w:tcPr>
            <w:tcW w:w="1701" w:type="dxa"/>
          </w:tcPr>
          <w:p w14:paraId="57C6EBF8" w14:textId="68B6E87A" w:rsidR="004D41EB" w:rsidRPr="00CE2B65" w:rsidRDefault="00732224" w:rsidP="004D41EB">
            <w:pPr>
              <w:spacing w:after="0"/>
              <w:jc w:val="center"/>
              <w:rPr>
                <w:rFonts w:ascii="Times New Roman" w:hAnsi="Times New Roman"/>
                <w:sz w:val="24"/>
                <w:szCs w:val="24"/>
                <w:lang w:eastAsia="en-US"/>
              </w:rPr>
            </w:pPr>
            <w:r>
              <w:rPr>
                <w:rFonts w:ascii="Times New Roman" w:hAnsi="Times New Roman"/>
                <w:sz w:val="24"/>
                <w:szCs w:val="24"/>
                <w:lang w:eastAsia="en-US"/>
              </w:rPr>
              <w:t>20085</w:t>
            </w:r>
            <w:r w:rsidR="00033922" w:rsidRPr="00CE2B65">
              <w:rPr>
                <w:rFonts w:ascii="Times New Roman" w:hAnsi="Times New Roman"/>
                <w:sz w:val="24"/>
                <w:szCs w:val="24"/>
                <w:lang w:eastAsia="en-US"/>
              </w:rPr>
              <w:t>,</w:t>
            </w:r>
            <w:r>
              <w:rPr>
                <w:rFonts w:ascii="Times New Roman" w:hAnsi="Times New Roman"/>
                <w:sz w:val="24"/>
                <w:szCs w:val="24"/>
                <w:lang w:eastAsia="en-US"/>
              </w:rPr>
              <w:t>7</w:t>
            </w:r>
          </w:p>
        </w:tc>
        <w:tc>
          <w:tcPr>
            <w:tcW w:w="1701" w:type="dxa"/>
          </w:tcPr>
          <w:p w14:paraId="05577E96" w14:textId="2ECB43CF" w:rsidR="004D41EB" w:rsidRPr="00CE2B65" w:rsidRDefault="00732224" w:rsidP="004D41EB">
            <w:pPr>
              <w:tabs>
                <w:tab w:val="left" w:pos="3840"/>
                <w:tab w:val="left" w:pos="3969"/>
                <w:tab w:val="center" w:pos="4819"/>
              </w:tabs>
              <w:spacing w:after="0" w:line="240" w:lineRule="auto"/>
              <w:jc w:val="center"/>
              <w:rPr>
                <w:rFonts w:ascii="Times New Roman" w:hAnsi="Times New Roman"/>
                <w:sz w:val="24"/>
                <w:szCs w:val="24"/>
                <w:lang w:val="en-US" w:eastAsia="en-US"/>
              </w:rPr>
            </w:pPr>
            <w:r>
              <w:rPr>
                <w:rFonts w:ascii="Times New Roman" w:hAnsi="Times New Roman"/>
                <w:sz w:val="24"/>
                <w:szCs w:val="24"/>
                <w:lang w:eastAsia="en-US"/>
              </w:rPr>
              <w:t>40518,5</w:t>
            </w:r>
          </w:p>
        </w:tc>
      </w:tr>
      <w:tr w:rsidR="00033922" w:rsidRPr="00CE2B65" w14:paraId="35079CD7" w14:textId="77777777" w:rsidTr="0092168B">
        <w:trPr>
          <w:trHeight w:val="193"/>
        </w:trPr>
        <w:tc>
          <w:tcPr>
            <w:tcW w:w="7797" w:type="dxa"/>
            <w:hideMark/>
          </w:tcPr>
          <w:p w14:paraId="7A4B4F2D" w14:textId="77777777" w:rsidR="00033922" w:rsidRPr="00CE2B65" w:rsidRDefault="00033922" w:rsidP="00033922">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1. Бюджет Карталинского муниципального округа (всего), из них:</w:t>
            </w:r>
          </w:p>
        </w:tc>
        <w:tc>
          <w:tcPr>
            <w:tcW w:w="1559" w:type="dxa"/>
          </w:tcPr>
          <w:p w14:paraId="36297D17" w14:textId="28DAB769" w:rsidR="00033922" w:rsidRPr="00CE2B65" w:rsidRDefault="00033922" w:rsidP="00033922">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6559,8</w:t>
            </w:r>
          </w:p>
        </w:tc>
        <w:tc>
          <w:tcPr>
            <w:tcW w:w="1701" w:type="dxa"/>
          </w:tcPr>
          <w:p w14:paraId="70B0AC0D" w14:textId="43D5DB47" w:rsidR="00033922" w:rsidRPr="00CE2B65" w:rsidRDefault="00033922" w:rsidP="00033922">
            <w:pPr>
              <w:spacing w:after="0"/>
              <w:jc w:val="center"/>
              <w:rPr>
                <w:rFonts w:ascii="Times New Roman" w:hAnsi="Times New Roman"/>
                <w:sz w:val="24"/>
                <w:szCs w:val="24"/>
                <w:lang w:eastAsia="en-US"/>
              </w:rPr>
            </w:pPr>
            <w:r w:rsidRPr="00CE2B65">
              <w:rPr>
                <w:rFonts w:ascii="Times New Roman" w:hAnsi="Times New Roman"/>
                <w:sz w:val="24"/>
                <w:szCs w:val="24"/>
                <w:lang w:eastAsia="en-US"/>
              </w:rPr>
              <w:t>13873,0</w:t>
            </w:r>
          </w:p>
        </w:tc>
        <w:tc>
          <w:tcPr>
            <w:tcW w:w="1701" w:type="dxa"/>
          </w:tcPr>
          <w:p w14:paraId="44C5609D" w14:textId="66E4A0FF" w:rsidR="00033922" w:rsidRPr="00CE2B65" w:rsidRDefault="00732224" w:rsidP="00033922">
            <w:pPr>
              <w:spacing w:after="0"/>
              <w:jc w:val="center"/>
              <w:rPr>
                <w:rFonts w:ascii="Times New Roman" w:hAnsi="Times New Roman"/>
                <w:sz w:val="24"/>
                <w:szCs w:val="24"/>
                <w:lang w:eastAsia="en-US"/>
              </w:rPr>
            </w:pPr>
            <w:r>
              <w:rPr>
                <w:rFonts w:ascii="Times New Roman" w:hAnsi="Times New Roman"/>
                <w:sz w:val="24"/>
                <w:szCs w:val="24"/>
                <w:lang w:eastAsia="en-US"/>
              </w:rPr>
              <w:t>20085,7</w:t>
            </w:r>
          </w:p>
        </w:tc>
        <w:tc>
          <w:tcPr>
            <w:tcW w:w="1701" w:type="dxa"/>
          </w:tcPr>
          <w:p w14:paraId="63184478" w14:textId="785DEFEC" w:rsidR="00033922" w:rsidRPr="00CE2B65" w:rsidRDefault="00732224" w:rsidP="00033922">
            <w:pPr>
              <w:tabs>
                <w:tab w:val="left" w:pos="3840"/>
                <w:tab w:val="left" w:pos="3969"/>
                <w:tab w:val="center" w:pos="4819"/>
              </w:tabs>
              <w:spacing w:after="0" w:line="240" w:lineRule="auto"/>
              <w:jc w:val="center"/>
              <w:rPr>
                <w:rFonts w:ascii="Times New Roman" w:hAnsi="Times New Roman"/>
                <w:sz w:val="24"/>
                <w:szCs w:val="24"/>
                <w:lang w:val="en-US" w:eastAsia="en-US"/>
              </w:rPr>
            </w:pPr>
            <w:r>
              <w:rPr>
                <w:rFonts w:ascii="Times New Roman" w:hAnsi="Times New Roman"/>
                <w:sz w:val="24"/>
                <w:szCs w:val="24"/>
                <w:lang w:eastAsia="en-US"/>
              </w:rPr>
              <w:t>40518,5</w:t>
            </w:r>
          </w:p>
        </w:tc>
      </w:tr>
      <w:tr w:rsidR="004D41EB" w:rsidRPr="00CE2B65" w14:paraId="3FF25444" w14:textId="77777777" w:rsidTr="0092168B">
        <w:trPr>
          <w:trHeight w:val="193"/>
        </w:trPr>
        <w:tc>
          <w:tcPr>
            <w:tcW w:w="7797" w:type="dxa"/>
            <w:hideMark/>
          </w:tcPr>
          <w:p w14:paraId="0018B781" w14:textId="77777777" w:rsidR="004D41EB" w:rsidRPr="00CE2B65" w:rsidRDefault="004D41EB" w:rsidP="004D41EB">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1.1. Средства федерального бюджета</w:t>
            </w:r>
          </w:p>
        </w:tc>
        <w:tc>
          <w:tcPr>
            <w:tcW w:w="1559" w:type="dxa"/>
          </w:tcPr>
          <w:p w14:paraId="4F4489B5" w14:textId="77777777" w:rsidR="004D41EB" w:rsidRPr="00CE2B65" w:rsidRDefault="004D41EB" w:rsidP="004D41EB">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0</w:t>
            </w:r>
          </w:p>
        </w:tc>
        <w:tc>
          <w:tcPr>
            <w:tcW w:w="1701" w:type="dxa"/>
          </w:tcPr>
          <w:p w14:paraId="1363C74A" w14:textId="77777777" w:rsidR="004D41EB" w:rsidRPr="00CE2B65" w:rsidRDefault="004D41EB" w:rsidP="004D41EB">
            <w:pPr>
              <w:spacing w:after="0"/>
              <w:jc w:val="center"/>
              <w:rPr>
                <w:rFonts w:ascii="Times New Roman" w:hAnsi="Times New Roman"/>
                <w:sz w:val="24"/>
                <w:szCs w:val="24"/>
                <w:lang w:eastAsia="en-US"/>
              </w:rPr>
            </w:pPr>
            <w:r w:rsidRPr="00CE2B65">
              <w:rPr>
                <w:rFonts w:ascii="Times New Roman" w:hAnsi="Times New Roman"/>
                <w:sz w:val="24"/>
                <w:szCs w:val="24"/>
                <w:lang w:eastAsia="en-US"/>
              </w:rPr>
              <w:t>0</w:t>
            </w:r>
          </w:p>
        </w:tc>
        <w:tc>
          <w:tcPr>
            <w:tcW w:w="1701" w:type="dxa"/>
          </w:tcPr>
          <w:p w14:paraId="75E11D86" w14:textId="77777777" w:rsidR="004D41EB" w:rsidRPr="00CE2B65" w:rsidRDefault="004D41EB" w:rsidP="004D41EB">
            <w:pPr>
              <w:spacing w:after="0"/>
              <w:jc w:val="center"/>
              <w:rPr>
                <w:rFonts w:ascii="Times New Roman" w:hAnsi="Times New Roman"/>
                <w:sz w:val="24"/>
                <w:szCs w:val="24"/>
                <w:lang w:eastAsia="en-US"/>
              </w:rPr>
            </w:pPr>
            <w:r w:rsidRPr="00CE2B65">
              <w:rPr>
                <w:rFonts w:ascii="Times New Roman" w:hAnsi="Times New Roman"/>
                <w:sz w:val="24"/>
                <w:szCs w:val="24"/>
                <w:lang w:eastAsia="en-US"/>
              </w:rPr>
              <w:t>0</w:t>
            </w:r>
          </w:p>
        </w:tc>
        <w:tc>
          <w:tcPr>
            <w:tcW w:w="1701" w:type="dxa"/>
          </w:tcPr>
          <w:p w14:paraId="58368DFF" w14:textId="77777777" w:rsidR="004D41EB" w:rsidRPr="00CE2B65" w:rsidRDefault="004D41EB" w:rsidP="004D41EB">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0</w:t>
            </w:r>
          </w:p>
        </w:tc>
      </w:tr>
      <w:tr w:rsidR="004D41EB" w:rsidRPr="00CE2B65" w14:paraId="663D8267" w14:textId="77777777" w:rsidTr="0092168B">
        <w:trPr>
          <w:trHeight w:val="193"/>
        </w:trPr>
        <w:tc>
          <w:tcPr>
            <w:tcW w:w="7797" w:type="dxa"/>
            <w:hideMark/>
          </w:tcPr>
          <w:p w14:paraId="4E978C5E" w14:textId="77777777" w:rsidR="004D41EB" w:rsidRPr="00CE2B65" w:rsidRDefault="004D41EB" w:rsidP="004D41EB">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1.2. Средства областного бюджета</w:t>
            </w:r>
          </w:p>
        </w:tc>
        <w:tc>
          <w:tcPr>
            <w:tcW w:w="1559" w:type="dxa"/>
          </w:tcPr>
          <w:p w14:paraId="26F0DFEC" w14:textId="77777777" w:rsidR="004D41EB" w:rsidRPr="00CE2B65" w:rsidRDefault="004D41EB" w:rsidP="004D41EB">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0</w:t>
            </w:r>
          </w:p>
        </w:tc>
        <w:tc>
          <w:tcPr>
            <w:tcW w:w="1701" w:type="dxa"/>
          </w:tcPr>
          <w:p w14:paraId="01CB182F" w14:textId="77777777" w:rsidR="004D41EB" w:rsidRPr="00CE2B65" w:rsidRDefault="004D41EB" w:rsidP="004D41EB">
            <w:pPr>
              <w:spacing w:after="0"/>
              <w:jc w:val="center"/>
              <w:rPr>
                <w:rFonts w:ascii="Times New Roman" w:hAnsi="Times New Roman"/>
                <w:sz w:val="24"/>
                <w:szCs w:val="24"/>
                <w:lang w:eastAsia="en-US"/>
              </w:rPr>
            </w:pPr>
            <w:r w:rsidRPr="00CE2B65">
              <w:rPr>
                <w:rFonts w:ascii="Times New Roman" w:hAnsi="Times New Roman"/>
                <w:sz w:val="24"/>
                <w:szCs w:val="24"/>
                <w:lang w:eastAsia="en-US"/>
              </w:rPr>
              <w:t>0</w:t>
            </w:r>
          </w:p>
        </w:tc>
        <w:tc>
          <w:tcPr>
            <w:tcW w:w="1701" w:type="dxa"/>
          </w:tcPr>
          <w:p w14:paraId="676B866F" w14:textId="77777777" w:rsidR="004D41EB" w:rsidRPr="00CE2B65" w:rsidRDefault="004D41EB" w:rsidP="004D41EB">
            <w:pPr>
              <w:spacing w:after="0"/>
              <w:jc w:val="center"/>
              <w:rPr>
                <w:rFonts w:ascii="Times New Roman" w:hAnsi="Times New Roman"/>
                <w:sz w:val="24"/>
                <w:szCs w:val="24"/>
                <w:lang w:eastAsia="en-US"/>
              </w:rPr>
            </w:pPr>
            <w:r w:rsidRPr="00CE2B65">
              <w:rPr>
                <w:rFonts w:ascii="Times New Roman" w:hAnsi="Times New Roman"/>
                <w:sz w:val="24"/>
                <w:szCs w:val="24"/>
                <w:lang w:eastAsia="en-US"/>
              </w:rPr>
              <w:t>0</w:t>
            </w:r>
          </w:p>
        </w:tc>
        <w:tc>
          <w:tcPr>
            <w:tcW w:w="1701" w:type="dxa"/>
          </w:tcPr>
          <w:p w14:paraId="2311357B" w14:textId="77777777" w:rsidR="004D41EB" w:rsidRPr="00CE2B65" w:rsidRDefault="004D41EB" w:rsidP="004D41EB">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0</w:t>
            </w:r>
          </w:p>
        </w:tc>
      </w:tr>
      <w:tr w:rsidR="00033922" w:rsidRPr="00CE2B65" w14:paraId="357D07A9" w14:textId="77777777" w:rsidTr="0092168B">
        <w:trPr>
          <w:trHeight w:val="193"/>
        </w:trPr>
        <w:tc>
          <w:tcPr>
            <w:tcW w:w="7797" w:type="dxa"/>
            <w:hideMark/>
          </w:tcPr>
          <w:p w14:paraId="60C097A3" w14:textId="77777777" w:rsidR="00033922" w:rsidRPr="00CE2B65" w:rsidRDefault="00033922" w:rsidP="00033922">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1.3. Средства бюджета Карталинского муниципального округа</w:t>
            </w:r>
          </w:p>
        </w:tc>
        <w:tc>
          <w:tcPr>
            <w:tcW w:w="1559" w:type="dxa"/>
          </w:tcPr>
          <w:p w14:paraId="57862978" w14:textId="092D718C" w:rsidR="00033922" w:rsidRPr="00CE2B65" w:rsidRDefault="00033922" w:rsidP="00033922">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6559,8</w:t>
            </w:r>
          </w:p>
        </w:tc>
        <w:tc>
          <w:tcPr>
            <w:tcW w:w="1701" w:type="dxa"/>
          </w:tcPr>
          <w:p w14:paraId="50F1D7F4" w14:textId="094CC100" w:rsidR="00033922" w:rsidRPr="00CE2B65" w:rsidRDefault="00033922" w:rsidP="00033922">
            <w:pPr>
              <w:spacing w:after="0"/>
              <w:jc w:val="center"/>
              <w:rPr>
                <w:rFonts w:ascii="Times New Roman" w:hAnsi="Times New Roman"/>
                <w:sz w:val="24"/>
                <w:szCs w:val="24"/>
                <w:lang w:eastAsia="en-US"/>
              </w:rPr>
            </w:pPr>
            <w:r w:rsidRPr="00CE2B65">
              <w:rPr>
                <w:rFonts w:ascii="Times New Roman" w:hAnsi="Times New Roman"/>
                <w:sz w:val="24"/>
                <w:szCs w:val="24"/>
                <w:lang w:eastAsia="en-US"/>
              </w:rPr>
              <w:t>13873,0</w:t>
            </w:r>
          </w:p>
        </w:tc>
        <w:tc>
          <w:tcPr>
            <w:tcW w:w="1701" w:type="dxa"/>
          </w:tcPr>
          <w:p w14:paraId="68F6930A" w14:textId="1E9574F1" w:rsidR="00033922" w:rsidRPr="00CE2B65" w:rsidRDefault="00732224" w:rsidP="00033922">
            <w:pPr>
              <w:spacing w:after="0"/>
              <w:jc w:val="center"/>
              <w:rPr>
                <w:rFonts w:ascii="Times New Roman" w:hAnsi="Times New Roman"/>
                <w:sz w:val="24"/>
                <w:szCs w:val="24"/>
                <w:lang w:eastAsia="en-US"/>
              </w:rPr>
            </w:pPr>
            <w:r>
              <w:rPr>
                <w:rFonts w:ascii="Times New Roman" w:hAnsi="Times New Roman"/>
                <w:sz w:val="24"/>
                <w:szCs w:val="24"/>
                <w:lang w:eastAsia="en-US"/>
              </w:rPr>
              <w:t>20085,7</w:t>
            </w:r>
          </w:p>
        </w:tc>
        <w:tc>
          <w:tcPr>
            <w:tcW w:w="1701" w:type="dxa"/>
          </w:tcPr>
          <w:p w14:paraId="5673D9F2" w14:textId="64659576" w:rsidR="00033922" w:rsidRPr="00CE2B65" w:rsidRDefault="00732224" w:rsidP="00033922">
            <w:pPr>
              <w:tabs>
                <w:tab w:val="left" w:pos="3840"/>
                <w:tab w:val="left" w:pos="3969"/>
                <w:tab w:val="center" w:pos="4819"/>
              </w:tabs>
              <w:spacing w:after="0" w:line="240" w:lineRule="auto"/>
              <w:jc w:val="center"/>
              <w:rPr>
                <w:rFonts w:ascii="Times New Roman" w:hAnsi="Times New Roman"/>
                <w:sz w:val="24"/>
                <w:szCs w:val="24"/>
                <w:lang w:val="en-US" w:eastAsia="en-US"/>
              </w:rPr>
            </w:pPr>
            <w:r>
              <w:rPr>
                <w:rFonts w:ascii="Times New Roman" w:hAnsi="Times New Roman"/>
                <w:sz w:val="24"/>
                <w:szCs w:val="24"/>
                <w:lang w:eastAsia="en-US"/>
              </w:rPr>
              <w:t>40518,5</w:t>
            </w:r>
          </w:p>
        </w:tc>
      </w:tr>
      <w:tr w:rsidR="004D41EB" w:rsidRPr="00CE2B65" w14:paraId="7825F82F" w14:textId="77777777" w:rsidTr="0092168B">
        <w:trPr>
          <w:trHeight w:val="193"/>
        </w:trPr>
        <w:tc>
          <w:tcPr>
            <w:tcW w:w="7797" w:type="dxa"/>
            <w:hideMark/>
          </w:tcPr>
          <w:p w14:paraId="189BA3B5" w14:textId="77777777" w:rsidR="004D41EB" w:rsidRPr="00CE2B65" w:rsidRDefault="004D41EB" w:rsidP="004D41EB">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sz w:val="24"/>
                <w:szCs w:val="24"/>
                <w:lang w:eastAsia="en-US"/>
              </w:rPr>
              <w:lastRenderedPageBreak/>
              <w:t>1.4. Иные</w:t>
            </w:r>
          </w:p>
        </w:tc>
        <w:tc>
          <w:tcPr>
            <w:tcW w:w="1559" w:type="dxa"/>
          </w:tcPr>
          <w:p w14:paraId="25E40AE8" w14:textId="77777777" w:rsidR="004D41EB" w:rsidRPr="00CE2B65" w:rsidRDefault="004D41EB" w:rsidP="00926364">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0</w:t>
            </w:r>
          </w:p>
        </w:tc>
        <w:tc>
          <w:tcPr>
            <w:tcW w:w="1701" w:type="dxa"/>
          </w:tcPr>
          <w:p w14:paraId="388329F1" w14:textId="77777777" w:rsidR="004D41EB" w:rsidRPr="00CE2B65" w:rsidRDefault="004D41EB" w:rsidP="00926364">
            <w:pPr>
              <w:spacing w:after="0"/>
              <w:jc w:val="center"/>
              <w:rPr>
                <w:rFonts w:ascii="Times New Roman" w:hAnsi="Times New Roman"/>
                <w:sz w:val="24"/>
                <w:szCs w:val="24"/>
                <w:lang w:eastAsia="en-US"/>
              </w:rPr>
            </w:pPr>
            <w:r w:rsidRPr="00CE2B65">
              <w:rPr>
                <w:rFonts w:ascii="Times New Roman" w:hAnsi="Times New Roman"/>
                <w:sz w:val="24"/>
                <w:szCs w:val="24"/>
                <w:lang w:eastAsia="en-US"/>
              </w:rPr>
              <w:t>0</w:t>
            </w:r>
          </w:p>
        </w:tc>
        <w:tc>
          <w:tcPr>
            <w:tcW w:w="1701" w:type="dxa"/>
          </w:tcPr>
          <w:p w14:paraId="1AECDD37" w14:textId="77777777" w:rsidR="004D41EB" w:rsidRPr="00CE2B65" w:rsidRDefault="004D41EB" w:rsidP="00926364">
            <w:pPr>
              <w:spacing w:after="0"/>
              <w:jc w:val="center"/>
              <w:rPr>
                <w:rFonts w:ascii="Times New Roman" w:hAnsi="Times New Roman"/>
                <w:sz w:val="24"/>
                <w:szCs w:val="24"/>
                <w:lang w:eastAsia="en-US"/>
              </w:rPr>
            </w:pPr>
            <w:r w:rsidRPr="00CE2B65">
              <w:rPr>
                <w:rFonts w:ascii="Times New Roman" w:hAnsi="Times New Roman"/>
                <w:sz w:val="24"/>
                <w:szCs w:val="24"/>
                <w:lang w:eastAsia="en-US"/>
              </w:rPr>
              <w:t>0</w:t>
            </w:r>
          </w:p>
        </w:tc>
        <w:tc>
          <w:tcPr>
            <w:tcW w:w="1701" w:type="dxa"/>
          </w:tcPr>
          <w:p w14:paraId="0BEF5895" w14:textId="77777777" w:rsidR="004D41EB" w:rsidRPr="00CE2B65" w:rsidRDefault="004D41EB" w:rsidP="00926364">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0</w:t>
            </w:r>
          </w:p>
        </w:tc>
      </w:tr>
      <w:tr w:rsidR="004D41EB" w:rsidRPr="00CE2B65" w14:paraId="04587677" w14:textId="77777777" w:rsidTr="0092168B">
        <w:trPr>
          <w:trHeight w:val="193"/>
        </w:trPr>
        <w:tc>
          <w:tcPr>
            <w:tcW w:w="7797" w:type="dxa"/>
            <w:hideMark/>
          </w:tcPr>
          <w:p w14:paraId="63AF1BC8" w14:textId="77777777" w:rsidR="004D41EB" w:rsidRPr="00CE2B65" w:rsidRDefault="004D41EB" w:rsidP="004D41EB">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2. Внебюджетные источники</w:t>
            </w:r>
          </w:p>
        </w:tc>
        <w:tc>
          <w:tcPr>
            <w:tcW w:w="1559" w:type="dxa"/>
          </w:tcPr>
          <w:p w14:paraId="4FC9B979" w14:textId="77777777" w:rsidR="004D41EB" w:rsidRPr="00CE2B65" w:rsidRDefault="004D41EB" w:rsidP="00926364">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0</w:t>
            </w:r>
          </w:p>
        </w:tc>
        <w:tc>
          <w:tcPr>
            <w:tcW w:w="1701" w:type="dxa"/>
          </w:tcPr>
          <w:p w14:paraId="08DD2D6E" w14:textId="77777777" w:rsidR="004D41EB" w:rsidRPr="00CE2B65" w:rsidRDefault="004D41EB" w:rsidP="00926364">
            <w:pPr>
              <w:spacing w:after="0"/>
              <w:jc w:val="center"/>
              <w:rPr>
                <w:rFonts w:ascii="Times New Roman" w:hAnsi="Times New Roman"/>
                <w:sz w:val="24"/>
                <w:szCs w:val="24"/>
                <w:lang w:eastAsia="en-US"/>
              </w:rPr>
            </w:pPr>
            <w:r w:rsidRPr="00CE2B65">
              <w:rPr>
                <w:rFonts w:ascii="Times New Roman" w:hAnsi="Times New Roman"/>
                <w:sz w:val="24"/>
                <w:szCs w:val="24"/>
                <w:lang w:eastAsia="en-US"/>
              </w:rPr>
              <w:t>0</w:t>
            </w:r>
          </w:p>
        </w:tc>
        <w:tc>
          <w:tcPr>
            <w:tcW w:w="1701" w:type="dxa"/>
          </w:tcPr>
          <w:p w14:paraId="2824799A" w14:textId="77777777" w:rsidR="004D41EB" w:rsidRPr="00CE2B65" w:rsidRDefault="004D41EB" w:rsidP="00926364">
            <w:pPr>
              <w:spacing w:after="0"/>
              <w:jc w:val="center"/>
              <w:rPr>
                <w:rFonts w:ascii="Times New Roman" w:hAnsi="Times New Roman"/>
                <w:sz w:val="24"/>
                <w:szCs w:val="24"/>
                <w:lang w:eastAsia="en-US"/>
              </w:rPr>
            </w:pPr>
            <w:r w:rsidRPr="00CE2B65">
              <w:rPr>
                <w:rFonts w:ascii="Times New Roman" w:hAnsi="Times New Roman"/>
                <w:sz w:val="24"/>
                <w:szCs w:val="24"/>
                <w:lang w:eastAsia="en-US"/>
              </w:rPr>
              <w:t>0</w:t>
            </w:r>
          </w:p>
        </w:tc>
        <w:tc>
          <w:tcPr>
            <w:tcW w:w="1701" w:type="dxa"/>
          </w:tcPr>
          <w:p w14:paraId="1A59DBF8" w14:textId="77777777" w:rsidR="004D41EB" w:rsidRPr="00CE2B65" w:rsidRDefault="004D41EB" w:rsidP="00926364">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0</w:t>
            </w:r>
          </w:p>
        </w:tc>
      </w:tr>
      <w:tr w:rsidR="004E012C" w:rsidRPr="00CE2B65" w14:paraId="5F876C73" w14:textId="77777777" w:rsidTr="0092168B">
        <w:trPr>
          <w:trHeight w:val="193"/>
        </w:trPr>
        <w:tc>
          <w:tcPr>
            <w:tcW w:w="14459" w:type="dxa"/>
            <w:gridSpan w:val="5"/>
          </w:tcPr>
          <w:p w14:paraId="40643664" w14:textId="2C491716" w:rsidR="004E012C" w:rsidRPr="00CE2B65" w:rsidRDefault="004E012C" w:rsidP="00926364">
            <w:pPr>
              <w:tabs>
                <w:tab w:val="left" w:pos="3840"/>
                <w:tab w:val="left" w:pos="3969"/>
                <w:tab w:val="center" w:pos="4819"/>
              </w:tabs>
              <w:spacing w:after="0" w:line="240" w:lineRule="auto"/>
              <w:jc w:val="center"/>
              <w:rPr>
                <w:rFonts w:ascii="Times New Roman" w:hAnsi="Times New Roman"/>
                <w:sz w:val="24"/>
                <w:szCs w:val="24"/>
                <w:lang w:eastAsia="en-US"/>
              </w:rPr>
            </w:pPr>
          </w:p>
        </w:tc>
      </w:tr>
      <w:tr w:rsidR="007C6A5F" w:rsidRPr="00CE2B65" w14:paraId="75C60858" w14:textId="77777777" w:rsidTr="0092168B">
        <w:trPr>
          <w:trHeight w:val="193"/>
        </w:trPr>
        <w:tc>
          <w:tcPr>
            <w:tcW w:w="14459" w:type="dxa"/>
            <w:gridSpan w:val="5"/>
          </w:tcPr>
          <w:p w14:paraId="19128005" w14:textId="43ADACC5" w:rsidR="007C6A5F" w:rsidRPr="00705FAA" w:rsidRDefault="007C6A5F" w:rsidP="00926364">
            <w:pPr>
              <w:tabs>
                <w:tab w:val="left" w:pos="3840"/>
                <w:tab w:val="left" w:pos="3969"/>
                <w:tab w:val="center" w:pos="4819"/>
              </w:tabs>
              <w:spacing w:after="0" w:line="240" w:lineRule="auto"/>
              <w:jc w:val="center"/>
              <w:rPr>
                <w:rFonts w:ascii="Times New Roman" w:hAnsi="Times New Roman"/>
                <w:sz w:val="24"/>
                <w:szCs w:val="24"/>
                <w:lang w:eastAsia="en-US"/>
              </w:rPr>
            </w:pPr>
            <w:r w:rsidRPr="00705FAA">
              <w:rPr>
                <w:rFonts w:ascii="Times New Roman" w:hAnsi="Times New Roman"/>
                <w:sz w:val="24"/>
                <w:szCs w:val="24"/>
                <w:lang w:eastAsia="en-US"/>
              </w:rPr>
              <w:t xml:space="preserve">Комплекс процессных мероприятий </w:t>
            </w:r>
            <w:r w:rsidR="00705FAA">
              <w:rPr>
                <w:rFonts w:ascii="Times New Roman" w:hAnsi="Times New Roman"/>
                <w:sz w:val="24"/>
                <w:szCs w:val="24"/>
                <w:lang w:eastAsia="en-US"/>
              </w:rPr>
              <w:t>«</w:t>
            </w:r>
            <w:r w:rsidRPr="00705FAA">
              <w:rPr>
                <w:rFonts w:ascii="Times New Roman" w:hAnsi="Times New Roman"/>
                <w:sz w:val="24"/>
                <w:szCs w:val="24"/>
                <w:lang w:eastAsia="en-US"/>
              </w:rPr>
              <w:t>Мероприятия по несанкционированному размещению твердых коммунальных отходов и по охране окружающей среды на территории Карталинского муниципального округа</w:t>
            </w:r>
            <w:r w:rsidR="00705FAA">
              <w:rPr>
                <w:rFonts w:ascii="Times New Roman" w:hAnsi="Times New Roman"/>
                <w:sz w:val="24"/>
                <w:szCs w:val="24"/>
                <w:lang w:eastAsia="en-US"/>
              </w:rPr>
              <w:t>»</w:t>
            </w:r>
            <w:r w:rsidR="00C7405F" w:rsidRPr="00705FAA">
              <w:rPr>
                <w:rFonts w:ascii="Times New Roman" w:hAnsi="Times New Roman"/>
                <w:sz w:val="24"/>
                <w:szCs w:val="24"/>
                <w:lang w:eastAsia="en-US"/>
              </w:rPr>
              <w:t xml:space="preserve"> </w:t>
            </w:r>
            <w:r w:rsidR="00C6302F" w:rsidRPr="00705FAA">
              <w:rPr>
                <w:rFonts w:ascii="Times New Roman" w:hAnsi="Times New Roman"/>
                <w:sz w:val="24"/>
                <w:szCs w:val="24"/>
                <w:lang w:eastAsia="en-US"/>
              </w:rPr>
              <w:t xml:space="preserve">(виды конкретных мероприятий (оказание услуг, проведение работ) </w:t>
            </w:r>
          </w:p>
        </w:tc>
      </w:tr>
      <w:tr w:rsidR="003D0F69" w:rsidRPr="00CE2B65" w14:paraId="09C16225" w14:textId="77777777" w:rsidTr="0092168B">
        <w:trPr>
          <w:trHeight w:val="204"/>
        </w:trPr>
        <w:tc>
          <w:tcPr>
            <w:tcW w:w="14459" w:type="dxa"/>
            <w:gridSpan w:val="5"/>
            <w:vAlign w:val="center"/>
          </w:tcPr>
          <w:p w14:paraId="4A0DAD62" w14:textId="78C9D928" w:rsidR="003D0F69" w:rsidRPr="00CE2B65" w:rsidRDefault="00337C4C" w:rsidP="008048D5">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color w:val="000000" w:themeColor="text1"/>
                <w:sz w:val="24"/>
                <w:szCs w:val="24"/>
                <w:lang w:eastAsia="en-US"/>
              </w:rPr>
              <w:t>1.</w:t>
            </w:r>
            <w:r w:rsidR="00705FAA">
              <w:rPr>
                <w:rFonts w:ascii="Times New Roman" w:hAnsi="Times New Roman"/>
                <w:color w:val="000000" w:themeColor="text1"/>
                <w:sz w:val="24"/>
                <w:szCs w:val="24"/>
                <w:lang w:eastAsia="en-US"/>
              </w:rPr>
              <w:t xml:space="preserve"> </w:t>
            </w:r>
            <w:r w:rsidR="003D0F69" w:rsidRPr="00CE2B65">
              <w:rPr>
                <w:rFonts w:ascii="Times New Roman" w:hAnsi="Times New Roman"/>
                <w:color w:val="000000" w:themeColor="text1"/>
                <w:sz w:val="24"/>
                <w:szCs w:val="24"/>
                <w:lang w:eastAsia="en-US"/>
              </w:rPr>
              <w:t>Проведение пострекультивационных исследований состояния земельных участков</w:t>
            </w:r>
            <w:r w:rsidR="003D0F69" w:rsidRPr="00CE2B65">
              <w:t xml:space="preserve">, </w:t>
            </w:r>
            <w:r w:rsidR="003D0F69" w:rsidRPr="00CE2B65">
              <w:rPr>
                <w:rFonts w:ascii="Times New Roman" w:hAnsi="Times New Roman"/>
                <w:color w:val="000000" w:themeColor="text1"/>
                <w:sz w:val="24"/>
                <w:szCs w:val="24"/>
                <w:lang w:eastAsia="en-US"/>
              </w:rPr>
              <w:t xml:space="preserve">нарушенных размещением твердых коммунальных отходов и ликвидации «Объекта накопленного вреда (места размещения (свалки) твердых коммунальных отходов) на территории города Карталы Челябинской области» </w:t>
            </w:r>
          </w:p>
        </w:tc>
      </w:tr>
      <w:tr w:rsidR="003D0F69" w:rsidRPr="00CE2B65" w14:paraId="0416548A" w14:textId="77777777" w:rsidTr="0092168B">
        <w:trPr>
          <w:trHeight w:val="277"/>
        </w:trPr>
        <w:tc>
          <w:tcPr>
            <w:tcW w:w="7797" w:type="dxa"/>
          </w:tcPr>
          <w:p w14:paraId="5ADEDB3D" w14:textId="72A1EF94" w:rsidR="003D0F69" w:rsidRPr="00CE2B65" w:rsidRDefault="003D0F69" w:rsidP="008048D5">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областной бюджет</w:t>
            </w:r>
          </w:p>
        </w:tc>
        <w:tc>
          <w:tcPr>
            <w:tcW w:w="1559" w:type="dxa"/>
            <w:vAlign w:val="center"/>
          </w:tcPr>
          <w:p w14:paraId="328D9D09" w14:textId="53A88D8A" w:rsidR="003D0F69" w:rsidRPr="00CE2B65" w:rsidRDefault="006E6176" w:rsidP="008048D5">
            <w:pPr>
              <w:tabs>
                <w:tab w:val="left" w:pos="3840"/>
                <w:tab w:val="left" w:pos="3969"/>
                <w:tab w:val="center" w:pos="4819"/>
              </w:tabs>
              <w:spacing w:after="100" w:afterAutospacing="1" w:line="240" w:lineRule="auto"/>
              <w:jc w:val="center"/>
              <w:rPr>
                <w:rFonts w:ascii="Times New Roman" w:hAnsi="Times New Roman"/>
                <w:b/>
                <w:sz w:val="24"/>
                <w:szCs w:val="24"/>
                <w:lang w:eastAsia="en-US"/>
              </w:rPr>
            </w:pPr>
            <w:r w:rsidRPr="00CE2B65">
              <w:rPr>
                <w:rFonts w:ascii="Times New Roman" w:hAnsi="Times New Roman"/>
                <w:sz w:val="24"/>
                <w:szCs w:val="24"/>
                <w:lang w:eastAsia="en-US"/>
              </w:rPr>
              <w:t>-</w:t>
            </w:r>
          </w:p>
        </w:tc>
        <w:tc>
          <w:tcPr>
            <w:tcW w:w="1701" w:type="dxa"/>
            <w:vAlign w:val="center"/>
          </w:tcPr>
          <w:p w14:paraId="7DCE2EFE" w14:textId="45F8FE2D" w:rsidR="003D0F69" w:rsidRPr="00CE2B65" w:rsidRDefault="006E6176" w:rsidP="008048D5">
            <w:pPr>
              <w:tabs>
                <w:tab w:val="left" w:pos="3840"/>
                <w:tab w:val="left" w:pos="3969"/>
                <w:tab w:val="center" w:pos="4819"/>
              </w:tabs>
              <w:spacing w:after="100" w:afterAutospacing="1" w:line="240" w:lineRule="auto"/>
              <w:jc w:val="center"/>
              <w:rPr>
                <w:rFonts w:ascii="Times New Roman" w:hAnsi="Times New Roman"/>
                <w:b/>
                <w:sz w:val="24"/>
                <w:szCs w:val="24"/>
                <w:lang w:eastAsia="en-US"/>
              </w:rPr>
            </w:pPr>
            <w:r w:rsidRPr="00CE2B65">
              <w:rPr>
                <w:rFonts w:ascii="Times New Roman" w:hAnsi="Times New Roman"/>
                <w:sz w:val="24"/>
                <w:szCs w:val="24"/>
                <w:lang w:eastAsia="en-US"/>
              </w:rPr>
              <w:t>-</w:t>
            </w:r>
          </w:p>
        </w:tc>
        <w:tc>
          <w:tcPr>
            <w:tcW w:w="1701" w:type="dxa"/>
            <w:vAlign w:val="center"/>
          </w:tcPr>
          <w:p w14:paraId="69EDC679" w14:textId="207FA0D6" w:rsidR="003D0F69" w:rsidRPr="00CE2B65" w:rsidRDefault="006E6176" w:rsidP="008048D5">
            <w:pPr>
              <w:tabs>
                <w:tab w:val="left" w:pos="3840"/>
                <w:tab w:val="left" w:pos="3969"/>
                <w:tab w:val="center" w:pos="4819"/>
              </w:tabs>
              <w:spacing w:after="100" w:afterAutospacing="1" w:line="240" w:lineRule="auto"/>
              <w:jc w:val="center"/>
              <w:rPr>
                <w:rFonts w:ascii="Times New Roman" w:hAnsi="Times New Roman"/>
                <w:b/>
                <w:sz w:val="24"/>
                <w:szCs w:val="24"/>
                <w:lang w:eastAsia="en-US"/>
              </w:rPr>
            </w:pPr>
            <w:r w:rsidRPr="00CE2B65">
              <w:rPr>
                <w:rFonts w:ascii="Times New Roman" w:hAnsi="Times New Roman"/>
                <w:sz w:val="24"/>
                <w:szCs w:val="24"/>
                <w:lang w:eastAsia="en-US"/>
              </w:rPr>
              <w:t>-</w:t>
            </w:r>
          </w:p>
        </w:tc>
        <w:tc>
          <w:tcPr>
            <w:tcW w:w="1701" w:type="dxa"/>
            <w:vAlign w:val="center"/>
          </w:tcPr>
          <w:p w14:paraId="61E40811" w14:textId="3D97DF42" w:rsidR="003D0F69" w:rsidRPr="00CE2B65" w:rsidRDefault="006E6176" w:rsidP="008048D5">
            <w:pPr>
              <w:tabs>
                <w:tab w:val="left" w:pos="3840"/>
                <w:tab w:val="left" w:pos="3969"/>
                <w:tab w:val="center" w:pos="4819"/>
              </w:tabs>
              <w:spacing w:after="100" w:afterAutospacing="1" w:line="240" w:lineRule="auto"/>
              <w:jc w:val="center"/>
              <w:rPr>
                <w:rFonts w:ascii="Times New Roman" w:hAnsi="Times New Roman"/>
                <w:b/>
                <w:sz w:val="24"/>
                <w:szCs w:val="24"/>
                <w:lang w:eastAsia="en-US"/>
              </w:rPr>
            </w:pPr>
            <w:r w:rsidRPr="00CE2B65">
              <w:rPr>
                <w:rFonts w:ascii="Times New Roman" w:hAnsi="Times New Roman"/>
                <w:sz w:val="24"/>
                <w:szCs w:val="24"/>
                <w:lang w:eastAsia="en-US"/>
              </w:rPr>
              <w:t>-</w:t>
            </w:r>
          </w:p>
        </w:tc>
      </w:tr>
      <w:tr w:rsidR="003D0F69" w:rsidRPr="00CE2B65" w14:paraId="3D8AF3D1" w14:textId="77777777" w:rsidTr="0092168B">
        <w:trPr>
          <w:trHeight w:val="277"/>
        </w:trPr>
        <w:tc>
          <w:tcPr>
            <w:tcW w:w="7797" w:type="dxa"/>
          </w:tcPr>
          <w:p w14:paraId="67B5D5DF" w14:textId="123FBCC6" w:rsidR="003D0F69" w:rsidRPr="00CE2B65" w:rsidRDefault="003D0F69" w:rsidP="008048D5">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бюджет Карталинского муниципального округа</w:t>
            </w:r>
          </w:p>
        </w:tc>
        <w:tc>
          <w:tcPr>
            <w:tcW w:w="1559" w:type="dxa"/>
            <w:vAlign w:val="center"/>
          </w:tcPr>
          <w:p w14:paraId="45DABE81" w14:textId="3239BD64" w:rsidR="003D0F69" w:rsidRPr="00CE2B65" w:rsidRDefault="003D0F69" w:rsidP="008048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500,0</w:t>
            </w:r>
          </w:p>
        </w:tc>
        <w:tc>
          <w:tcPr>
            <w:tcW w:w="1701" w:type="dxa"/>
            <w:vAlign w:val="center"/>
          </w:tcPr>
          <w:p w14:paraId="73CB2351" w14:textId="6C23676A" w:rsidR="003D0F69" w:rsidRPr="00CE2B65" w:rsidRDefault="003D0F69" w:rsidP="008048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0,0</w:t>
            </w:r>
          </w:p>
        </w:tc>
        <w:tc>
          <w:tcPr>
            <w:tcW w:w="1701" w:type="dxa"/>
            <w:vAlign w:val="center"/>
          </w:tcPr>
          <w:p w14:paraId="5316CD11" w14:textId="25432F4B" w:rsidR="003D0F69" w:rsidRPr="00CE2B65" w:rsidRDefault="003D0F69" w:rsidP="008048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0,0</w:t>
            </w:r>
          </w:p>
        </w:tc>
        <w:tc>
          <w:tcPr>
            <w:tcW w:w="1701" w:type="dxa"/>
            <w:vAlign w:val="center"/>
          </w:tcPr>
          <w:p w14:paraId="2CC5DBB8" w14:textId="1D7A055F" w:rsidR="003D0F69" w:rsidRPr="00CE2B65" w:rsidRDefault="003D0F69" w:rsidP="008048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500,0</w:t>
            </w:r>
          </w:p>
        </w:tc>
      </w:tr>
      <w:tr w:rsidR="003D0F69" w:rsidRPr="00CE2B65" w14:paraId="554BFC1E" w14:textId="77777777" w:rsidTr="0092168B">
        <w:trPr>
          <w:trHeight w:val="277"/>
        </w:trPr>
        <w:tc>
          <w:tcPr>
            <w:tcW w:w="14459" w:type="dxa"/>
            <w:gridSpan w:val="5"/>
          </w:tcPr>
          <w:p w14:paraId="35DC08D7" w14:textId="4D734BC6" w:rsidR="003D0F69" w:rsidRPr="00CE2B65" w:rsidRDefault="007C6A5F" w:rsidP="008048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bCs/>
                <w:color w:val="000000" w:themeColor="text1"/>
                <w:sz w:val="24"/>
                <w:szCs w:val="24"/>
                <w:lang w:eastAsia="en-US"/>
              </w:rPr>
              <w:t>2.</w:t>
            </w:r>
            <w:r w:rsidR="001E51CD" w:rsidRPr="00CE2B65">
              <w:rPr>
                <w:rFonts w:ascii="Times New Roman" w:hAnsi="Times New Roman"/>
                <w:bCs/>
                <w:color w:val="000000" w:themeColor="text1"/>
                <w:sz w:val="24"/>
                <w:szCs w:val="24"/>
                <w:lang w:eastAsia="en-US"/>
              </w:rPr>
              <w:t xml:space="preserve"> </w:t>
            </w:r>
            <w:r w:rsidR="003D0F69" w:rsidRPr="00CE2B65">
              <w:rPr>
                <w:rFonts w:ascii="Times New Roman" w:hAnsi="Times New Roman"/>
                <w:bCs/>
                <w:color w:val="000000" w:themeColor="text1"/>
                <w:sz w:val="24"/>
                <w:szCs w:val="24"/>
                <w:lang w:eastAsia="en-US"/>
              </w:rPr>
              <w:t>Ликвидация</w:t>
            </w:r>
            <w:r w:rsidR="003D0F69" w:rsidRPr="00CE2B65">
              <w:rPr>
                <w:rFonts w:ascii="Times New Roman" w:hAnsi="Times New Roman"/>
                <w:color w:val="000000" w:themeColor="text1"/>
                <w:sz w:val="24"/>
                <w:szCs w:val="24"/>
                <w:lang w:eastAsia="en-US"/>
              </w:rPr>
              <w:t xml:space="preserve"> несанкционированных свалок отходов, включая оценку объекта накопленного вреда (отдельный источник финансирования</w:t>
            </w:r>
            <w:r w:rsidR="007A25F6">
              <w:rPr>
                <w:rFonts w:ascii="Times New Roman" w:hAnsi="Times New Roman"/>
                <w:color w:val="000000" w:themeColor="text1"/>
                <w:sz w:val="24"/>
                <w:szCs w:val="24"/>
                <w:lang w:eastAsia="en-US"/>
              </w:rPr>
              <w:t>)</w:t>
            </w:r>
          </w:p>
        </w:tc>
      </w:tr>
      <w:tr w:rsidR="003D0F69" w:rsidRPr="00CE2B65" w14:paraId="5F66D56E" w14:textId="77777777" w:rsidTr="0092168B">
        <w:trPr>
          <w:trHeight w:val="277"/>
        </w:trPr>
        <w:tc>
          <w:tcPr>
            <w:tcW w:w="7797" w:type="dxa"/>
            <w:tcBorders>
              <w:top w:val="single" w:sz="4" w:space="0" w:color="auto"/>
              <w:left w:val="single" w:sz="4" w:space="0" w:color="auto"/>
              <w:bottom w:val="single" w:sz="4" w:space="0" w:color="auto"/>
              <w:right w:val="single" w:sz="4" w:space="0" w:color="auto"/>
            </w:tcBorders>
            <w:hideMark/>
          </w:tcPr>
          <w:p w14:paraId="5F13E6D5" w14:textId="12F3E50F" w:rsidR="003D0F69" w:rsidRPr="00CE2B65" w:rsidRDefault="003D0F69" w:rsidP="008048D5">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областной бюджет</w:t>
            </w:r>
          </w:p>
        </w:tc>
        <w:tc>
          <w:tcPr>
            <w:tcW w:w="1559" w:type="dxa"/>
            <w:vAlign w:val="center"/>
          </w:tcPr>
          <w:p w14:paraId="198B74B7" w14:textId="31A722BA" w:rsidR="003D0F69" w:rsidRPr="00CE2B65" w:rsidRDefault="003D0F69" w:rsidP="008048D5">
            <w:pPr>
              <w:tabs>
                <w:tab w:val="left" w:pos="3840"/>
                <w:tab w:val="left" w:pos="3969"/>
                <w:tab w:val="center" w:pos="4819"/>
              </w:tabs>
              <w:spacing w:after="100" w:afterAutospacing="1" w:line="240" w:lineRule="auto"/>
              <w:jc w:val="center"/>
              <w:rPr>
                <w:rFonts w:ascii="Times New Roman" w:hAnsi="Times New Roman"/>
                <w:b/>
                <w:sz w:val="24"/>
                <w:szCs w:val="24"/>
                <w:lang w:eastAsia="en-US"/>
              </w:rPr>
            </w:pPr>
            <w:r w:rsidRPr="00CE2B65">
              <w:rPr>
                <w:rFonts w:ascii="Times New Roman" w:hAnsi="Times New Roman"/>
                <w:bCs/>
                <w:sz w:val="24"/>
                <w:szCs w:val="24"/>
                <w:lang w:eastAsia="en-US"/>
              </w:rPr>
              <w:t>-</w:t>
            </w:r>
          </w:p>
        </w:tc>
        <w:tc>
          <w:tcPr>
            <w:tcW w:w="1701" w:type="dxa"/>
            <w:vAlign w:val="center"/>
          </w:tcPr>
          <w:p w14:paraId="16094336" w14:textId="73EC0ED6" w:rsidR="003D0F69" w:rsidRPr="00CE2B65" w:rsidRDefault="003D0F69" w:rsidP="008048D5">
            <w:pPr>
              <w:tabs>
                <w:tab w:val="left" w:pos="3840"/>
                <w:tab w:val="left" w:pos="3969"/>
                <w:tab w:val="center" w:pos="4819"/>
              </w:tabs>
              <w:spacing w:after="100" w:afterAutospacing="1" w:line="240" w:lineRule="auto"/>
              <w:jc w:val="center"/>
              <w:rPr>
                <w:rFonts w:ascii="Times New Roman" w:hAnsi="Times New Roman"/>
                <w:b/>
                <w:sz w:val="24"/>
                <w:szCs w:val="24"/>
                <w:lang w:eastAsia="en-US"/>
              </w:rPr>
            </w:pPr>
            <w:r w:rsidRPr="00CE2B65">
              <w:rPr>
                <w:rFonts w:ascii="Times New Roman" w:hAnsi="Times New Roman"/>
                <w:bCs/>
                <w:sz w:val="24"/>
                <w:szCs w:val="24"/>
                <w:lang w:eastAsia="en-US"/>
              </w:rPr>
              <w:t>-</w:t>
            </w:r>
          </w:p>
        </w:tc>
        <w:tc>
          <w:tcPr>
            <w:tcW w:w="1701" w:type="dxa"/>
            <w:vAlign w:val="center"/>
          </w:tcPr>
          <w:p w14:paraId="7C6420F7" w14:textId="42021CB5" w:rsidR="003D0F69" w:rsidRPr="00CE2B65" w:rsidRDefault="003D0F69" w:rsidP="008048D5">
            <w:pPr>
              <w:tabs>
                <w:tab w:val="left" w:pos="3840"/>
                <w:tab w:val="left" w:pos="3969"/>
                <w:tab w:val="center" w:pos="4819"/>
              </w:tabs>
              <w:spacing w:after="100" w:afterAutospacing="1" w:line="240" w:lineRule="auto"/>
              <w:jc w:val="center"/>
              <w:rPr>
                <w:rFonts w:ascii="Times New Roman" w:hAnsi="Times New Roman"/>
                <w:b/>
                <w:sz w:val="24"/>
                <w:szCs w:val="24"/>
                <w:lang w:eastAsia="en-US"/>
              </w:rPr>
            </w:pPr>
            <w:r w:rsidRPr="00CE2B65">
              <w:rPr>
                <w:rFonts w:ascii="Times New Roman" w:hAnsi="Times New Roman"/>
                <w:bCs/>
                <w:sz w:val="24"/>
                <w:szCs w:val="24"/>
                <w:lang w:eastAsia="en-US"/>
              </w:rPr>
              <w:t>-</w:t>
            </w:r>
          </w:p>
        </w:tc>
        <w:tc>
          <w:tcPr>
            <w:tcW w:w="1701" w:type="dxa"/>
            <w:vAlign w:val="center"/>
          </w:tcPr>
          <w:p w14:paraId="2851A655" w14:textId="6614140F" w:rsidR="003D0F69" w:rsidRPr="00CE2B65" w:rsidRDefault="003D0F69" w:rsidP="008048D5">
            <w:pPr>
              <w:tabs>
                <w:tab w:val="left" w:pos="3840"/>
                <w:tab w:val="left" w:pos="3969"/>
                <w:tab w:val="center" w:pos="4819"/>
              </w:tabs>
              <w:spacing w:after="100" w:afterAutospacing="1" w:line="240" w:lineRule="auto"/>
              <w:jc w:val="center"/>
              <w:rPr>
                <w:rFonts w:ascii="Times New Roman" w:hAnsi="Times New Roman"/>
                <w:b/>
                <w:sz w:val="24"/>
                <w:szCs w:val="24"/>
                <w:lang w:eastAsia="en-US"/>
              </w:rPr>
            </w:pPr>
            <w:r w:rsidRPr="00CE2B65">
              <w:rPr>
                <w:rFonts w:ascii="Times New Roman" w:hAnsi="Times New Roman"/>
                <w:bCs/>
                <w:sz w:val="24"/>
                <w:szCs w:val="24"/>
                <w:lang w:eastAsia="en-US"/>
              </w:rPr>
              <w:t>-</w:t>
            </w:r>
          </w:p>
        </w:tc>
      </w:tr>
      <w:tr w:rsidR="003D0F69" w:rsidRPr="00CE2B65" w14:paraId="75C3BEB4" w14:textId="77777777" w:rsidTr="0092168B">
        <w:trPr>
          <w:trHeight w:val="277"/>
        </w:trPr>
        <w:tc>
          <w:tcPr>
            <w:tcW w:w="7797" w:type="dxa"/>
          </w:tcPr>
          <w:p w14:paraId="0716D2E7" w14:textId="2B526828" w:rsidR="003D0F69" w:rsidRPr="00CE2B65" w:rsidRDefault="003D0F69" w:rsidP="008048D5">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бюджет Карталинского муниципального округа</w:t>
            </w:r>
          </w:p>
        </w:tc>
        <w:tc>
          <w:tcPr>
            <w:tcW w:w="1559" w:type="dxa"/>
            <w:vAlign w:val="center"/>
          </w:tcPr>
          <w:p w14:paraId="11A597A7" w14:textId="13727ECE" w:rsidR="003D0F69" w:rsidRPr="00CE2B65" w:rsidRDefault="003D0F69" w:rsidP="008048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bCs/>
                <w:sz w:val="24"/>
                <w:szCs w:val="24"/>
                <w:lang w:eastAsia="en-US"/>
              </w:rPr>
              <w:t>182,4</w:t>
            </w:r>
          </w:p>
        </w:tc>
        <w:tc>
          <w:tcPr>
            <w:tcW w:w="1701" w:type="dxa"/>
            <w:vAlign w:val="center"/>
          </w:tcPr>
          <w:p w14:paraId="18B789D5" w14:textId="2A776820" w:rsidR="003D0F69" w:rsidRPr="00CE2B65" w:rsidRDefault="003D0F69" w:rsidP="008048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bCs/>
                <w:sz w:val="24"/>
                <w:szCs w:val="24"/>
                <w:lang w:eastAsia="en-US"/>
              </w:rPr>
              <w:t>191,2</w:t>
            </w:r>
          </w:p>
        </w:tc>
        <w:tc>
          <w:tcPr>
            <w:tcW w:w="1701" w:type="dxa"/>
            <w:vAlign w:val="center"/>
          </w:tcPr>
          <w:p w14:paraId="542F71A4" w14:textId="41E24B72" w:rsidR="003D0F69" w:rsidRPr="00CE2B65" w:rsidRDefault="003D0F69" w:rsidP="008048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bCs/>
                <w:sz w:val="24"/>
                <w:szCs w:val="24"/>
                <w:lang w:eastAsia="en-US"/>
              </w:rPr>
              <w:t>200,3</w:t>
            </w:r>
          </w:p>
        </w:tc>
        <w:tc>
          <w:tcPr>
            <w:tcW w:w="1701" w:type="dxa"/>
            <w:vAlign w:val="center"/>
          </w:tcPr>
          <w:p w14:paraId="3B27826F" w14:textId="21753A9E" w:rsidR="003D0F69" w:rsidRPr="00CE2B65" w:rsidRDefault="003D0F69" w:rsidP="008048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bCs/>
                <w:sz w:val="24"/>
                <w:szCs w:val="24"/>
                <w:lang w:eastAsia="en-US"/>
              </w:rPr>
              <w:t>573,9</w:t>
            </w:r>
          </w:p>
        </w:tc>
      </w:tr>
      <w:tr w:rsidR="00337C4C" w:rsidRPr="00CE2B65" w14:paraId="15EF3F27" w14:textId="77777777" w:rsidTr="0092168B">
        <w:trPr>
          <w:trHeight w:val="277"/>
        </w:trPr>
        <w:tc>
          <w:tcPr>
            <w:tcW w:w="7797" w:type="dxa"/>
          </w:tcPr>
          <w:p w14:paraId="1DE04843" w14:textId="5C6B7FF9" w:rsidR="00337C4C" w:rsidRPr="00CE2B65" w:rsidRDefault="00337C4C" w:rsidP="008048D5">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bCs/>
                <w:sz w:val="24"/>
                <w:szCs w:val="24"/>
                <w:lang w:eastAsia="en-US"/>
              </w:rPr>
              <w:t>2.1.</w:t>
            </w:r>
            <w:r w:rsidR="001E51CD" w:rsidRPr="00CE2B65">
              <w:rPr>
                <w:rFonts w:ascii="Times New Roman" w:hAnsi="Times New Roman"/>
                <w:bCs/>
                <w:sz w:val="24"/>
                <w:szCs w:val="24"/>
                <w:lang w:eastAsia="en-US"/>
              </w:rPr>
              <w:t xml:space="preserve"> </w:t>
            </w:r>
            <w:r w:rsidRPr="00CE2B65">
              <w:rPr>
                <w:rFonts w:ascii="Times New Roman" w:hAnsi="Times New Roman"/>
                <w:bCs/>
                <w:sz w:val="24"/>
                <w:szCs w:val="24"/>
                <w:lang w:eastAsia="en-US"/>
              </w:rPr>
              <w:t>у микрорайона Кирзавод (ул. Геологов</w:t>
            </w:r>
            <w:r w:rsidR="00F541E9" w:rsidRPr="00CE2B65">
              <w:rPr>
                <w:rFonts w:ascii="Times New Roman" w:hAnsi="Times New Roman"/>
                <w:bCs/>
                <w:sz w:val="24"/>
                <w:szCs w:val="24"/>
                <w:lang w:eastAsia="en-US"/>
              </w:rPr>
              <w:t>, у жд переезда Толстинский</w:t>
            </w:r>
            <w:r w:rsidRPr="00CE2B65">
              <w:rPr>
                <w:rFonts w:ascii="Times New Roman" w:hAnsi="Times New Roman"/>
                <w:bCs/>
                <w:sz w:val="24"/>
                <w:szCs w:val="24"/>
                <w:lang w:eastAsia="en-US"/>
              </w:rPr>
              <w:t xml:space="preserve">) г. Карталы </w:t>
            </w:r>
          </w:p>
        </w:tc>
        <w:tc>
          <w:tcPr>
            <w:tcW w:w="1559" w:type="dxa"/>
            <w:vAlign w:val="center"/>
          </w:tcPr>
          <w:p w14:paraId="4040F7A6" w14:textId="47FBF9E3" w:rsidR="00337C4C" w:rsidRPr="00CE2B65" w:rsidRDefault="00337C4C" w:rsidP="008048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bCs/>
                <w:sz w:val="24"/>
                <w:szCs w:val="24"/>
                <w:lang w:eastAsia="en-US"/>
              </w:rPr>
              <w:t>182,4</w:t>
            </w:r>
          </w:p>
        </w:tc>
        <w:tc>
          <w:tcPr>
            <w:tcW w:w="1701" w:type="dxa"/>
            <w:vAlign w:val="center"/>
          </w:tcPr>
          <w:p w14:paraId="176975D2" w14:textId="28AE5D32" w:rsidR="00337C4C" w:rsidRPr="00CE2B65" w:rsidRDefault="00337C4C" w:rsidP="008048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bCs/>
                <w:sz w:val="24"/>
                <w:szCs w:val="24"/>
                <w:lang w:eastAsia="en-US"/>
              </w:rPr>
              <w:t>-</w:t>
            </w:r>
          </w:p>
        </w:tc>
        <w:tc>
          <w:tcPr>
            <w:tcW w:w="1701" w:type="dxa"/>
            <w:vAlign w:val="center"/>
          </w:tcPr>
          <w:p w14:paraId="43D9BCF3" w14:textId="443A17F0" w:rsidR="00337C4C" w:rsidRPr="00CE2B65" w:rsidRDefault="00337C4C" w:rsidP="008048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bCs/>
                <w:sz w:val="24"/>
                <w:szCs w:val="24"/>
                <w:lang w:eastAsia="en-US"/>
              </w:rPr>
              <w:t>-</w:t>
            </w:r>
          </w:p>
        </w:tc>
        <w:tc>
          <w:tcPr>
            <w:tcW w:w="1701" w:type="dxa"/>
            <w:vAlign w:val="center"/>
          </w:tcPr>
          <w:p w14:paraId="133290F2" w14:textId="03B524B0" w:rsidR="00337C4C" w:rsidRPr="00CE2B65" w:rsidRDefault="00337C4C" w:rsidP="008048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bCs/>
                <w:sz w:val="24"/>
                <w:szCs w:val="24"/>
                <w:lang w:eastAsia="en-US"/>
              </w:rPr>
              <w:t>-</w:t>
            </w:r>
          </w:p>
        </w:tc>
      </w:tr>
      <w:tr w:rsidR="00337C4C" w:rsidRPr="00CE2B65" w14:paraId="4533539F" w14:textId="77777777" w:rsidTr="0092168B">
        <w:trPr>
          <w:trHeight w:val="277"/>
        </w:trPr>
        <w:tc>
          <w:tcPr>
            <w:tcW w:w="7797" w:type="dxa"/>
            <w:hideMark/>
          </w:tcPr>
          <w:p w14:paraId="2AD0ED75" w14:textId="574D26E3" w:rsidR="00337C4C" w:rsidRPr="00CE2B65" w:rsidRDefault="00337C4C" w:rsidP="008048D5">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bCs/>
                <w:sz w:val="24"/>
                <w:szCs w:val="24"/>
                <w:lang w:eastAsia="en-US"/>
              </w:rPr>
              <w:t>2.2. Выявленные свалки отходов по предписаниям</w:t>
            </w:r>
          </w:p>
        </w:tc>
        <w:tc>
          <w:tcPr>
            <w:tcW w:w="1559" w:type="dxa"/>
            <w:vAlign w:val="center"/>
          </w:tcPr>
          <w:p w14:paraId="2C325CB3" w14:textId="45D9C016" w:rsidR="00337C4C" w:rsidRPr="00CE2B65" w:rsidRDefault="00337C4C" w:rsidP="008048D5">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w:t>
            </w:r>
          </w:p>
        </w:tc>
        <w:tc>
          <w:tcPr>
            <w:tcW w:w="1701" w:type="dxa"/>
            <w:vAlign w:val="center"/>
          </w:tcPr>
          <w:p w14:paraId="231B0589" w14:textId="4DAADBDE" w:rsidR="00337C4C" w:rsidRPr="00CE2B65" w:rsidRDefault="00337C4C" w:rsidP="008048D5">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191,2</w:t>
            </w:r>
          </w:p>
        </w:tc>
        <w:tc>
          <w:tcPr>
            <w:tcW w:w="1701" w:type="dxa"/>
            <w:vAlign w:val="center"/>
          </w:tcPr>
          <w:p w14:paraId="5EB02FAF" w14:textId="068461C3" w:rsidR="00337C4C" w:rsidRPr="00CE2B65" w:rsidRDefault="0054786D" w:rsidP="008048D5">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Pr>
                <w:rFonts w:ascii="Times New Roman" w:hAnsi="Times New Roman"/>
                <w:bCs/>
                <w:sz w:val="24"/>
                <w:szCs w:val="24"/>
                <w:lang w:eastAsia="en-US"/>
              </w:rPr>
              <w:t>200,3</w:t>
            </w:r>
          </w:p>
        </w:tc>
        <w:tc>
          <w:tcPr>
            <w:tcW w:w="1701" w:type="dxa"/>
            <w:vAlign w:val="center"/>
          </w:tcPr>
          <w:p w14:paraId="28224164" w14:textId="55073EA7" w:rsidR="00337C4C" w:rsidRPr="00CE2B65" w:rsidRDefault="00337C4C" w:rsidP="008048D5">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w:t>
            </w:r>
          </w:p>
        </w:tc>
      </w:tr>
      <w:tr w:rsidR="00337C4C" w:rsidRPr="00CE2B65" w14:paraId="27F2AB20" w14:textId="77777777" w:rsidTr="0092168B">
        <w:trPr>
          <w:trHeight w:val="277"/>
        </w:trPr>
        <w:tc>
          <w:tcPr>
            <w:tcW w:w="14459" w:type="dxa"/>
            <w:gridSpan w:val="5"/>
          </w:tcPr>
          <w:p w14:paraId="4E798BBD" w14:textId="74F3F10C" w:rsidR="00337C4C" w:rsidRPr="00CE2B65" w:rsidRDefault="00337C4C" w:rsidP="008048D5">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bCs/>
                <w:sz w:val="24"/>
                <w:szCs w:val="24"/>
                <w:lang w:eastAsia="en-US"/>
              </w:rPr>
              <w:t>3.</w:t>
            </w:r>
            <w:r w:rsidR="00B45AD2" w:rsidRPr="00CE2B65">
              <w:rPr>
                <w:rFonts w:ascii="Times New Roman" w:hAnsi="Times New Roman"/>
                <w:bCs/>
                <w:sz w:val="24"/>
                <w:szCs w:val="24"/>
                <w:lang w:eastAsia="en-US"/>
              </w:rPr>
              <w:t xml:space="preserve"> Ликвидация несанкционированных свалок отходов и захламлений </w:t>
            </w:r>
          </w:p>
        </w:tc>
      </w:tr>
      <w:tr w:rsidR="00337C4C" w:rsidRPr="00CE2B65" w14:paraId="6FFBC6C9" w14:textId="77777777" w:rsidTr="0092168B">
        <w:trPr>
          <w:trHeight w:val="277"/>
        </w:trPr>
        <w:tc>
          <w:tcPr>
            <w:tcW w:w="7797" w:type="dxa"/>
          </w:tcPr>
          <w:p w14:paraId="239BBFD2" w14:textId="7B896E6E" w:rsidR="00337C4C" w:rsidRPr="00CE2B65" w:rsidRDefault="00337C4C" w:rsidP="008048D5">
            <w:pPr>
              <w:tabs>
                <w:tab w:val="left" w:pos="3840"/>
                <w:tab w:val="left" w:pos="3969"/>
                <w:tab w:val="center" w:pos="4819"/>
              </w:tabs>
              <w:spacing w:after="0" w:line="240" w:lineRule="auto"/>
              <w:rPr>
                <w:rFonts w:ascii="Times New Roman" w:hAnsi="Times New Roman"/>
                <w:bCs/>
                <w:sz w:val="24"/>
                <w:szCs w:val="24"/>
                <w:lang w:eastAsia="en-US"/>
              </w:rPr>
            </w:pPr>
            <w:r w:rsidRPr="00CE2B65">
              <w:rPr>
                <w:rFonts w:ascii="Times New Roman" w:hAnsi="Times New Roman"/>
                <w:sz w:val="24"/>
                <w:szCs w:val="24"/>
                <w:lang w:eastAsia="en-US"/>
              </w:rPr>
              <w:t>областной бюджет</w:t>
            </w:r>
          </w:p>
        </w:tc>
        <w:tc>
          <w:tcPr>
            <w:tcW w:w="1559" w:type="dxa"/>
            <w:vAlign w:val="center"/>
          </w:tcPr>
          <w:p w14:paraId="291AA2EC" w14:textId="625E61C1" w:rsidR="00337C4C" w:rsidRPr="00CE2B65" w:rsidRDefault="00337C4C" w:rsidP="008048D5">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sz w:val="24"/>
                <w:szCs w:val="24"/>
                <w:lang w:eastAsia="en-US"/>
              </w:rPr>
              <w:t>-</w:t>
            </w:r>
          </w:p>
        </w:tc>
        <w:tc>
          <w:tcPr>
            <w:tcW w:w="1701" w:type="dxa"/>
            <w:vAlign w:val="center"/>
          </w:tcPr>
          <w:p w14:paraId="7DE90415" w14:textId="59D90340" w:rsidR="00337C4C" w:rsidRPr="00CE2B65" w:rsidRDefault="00337C4C" w:rsidP="008048D5">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sz w:val="24"/>
                <w:szCs w:val="24"/>
                <w:lang w:eastAsia="en-US"/>
              </w:rPr>
              <w:t>-</w:t>
            </w:r>
          </w:p>
        </w:tc>
        <w:tc>
          <w:tcPr>
            <w:tcW w:w="1701" w:type="dxa"/>
            <w:vAlign w:val="center"/>
          </w:tcPr>
          <w:p w14:paraId="6F4E9D5A" w14:textId="498BAA04" w:rsidR="00337C4C" w:rsidRPr="00CE2B65" w:rsidRDefault="00337C4C" w:rsidP="008048D5">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sz w:val="24"/>
                <w:szCs w:val="24"/>
                <w:lang w:eastAsia="en-US"/>
              </w:rPr>
              <w:t>-</w:t>
            </w:r>
          </w:p>
        </w:tc>
        <w:tc>
          <w:tcPr>
            <w:tcW w:w="1701" w:type="dxa"/>
            <w:vAlign w:val="center"/>
          </w:tcPr>
          <w:p w14:paraId="35F76C20" w14:textId="1DB62140" w:rsidR="00337C4C" w:rsidRPr="00CE2B65" w:rsidRDefault="00337C4C" w:rsidP="008048D5">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sz w:val="24"/>
                <w:szCs w:val="24"/>
                <w:lang w:eastAsia="en-US"/>
              </w:rPr>
              <w:t>-</w:t>
            </w:r>
          </w:p>
        </w:tc>
      </w:tr>
      <w:tr w:rsidR="00337C4C" w:rsidRPr="00CE2B65" w14:paraId="1DD6349F" w14:textId="77777777" w:rsidTr="0092168B">
        <w:trPr>
          <w:trHeight w:val="277"/>
        </w:trPr>
        <w:tc>
          <w:tcPr>
            <w:tcW w:w="7797" w:type="dxa"/>
          </w:tcPr>
          <w:p w14:paraId="290611F2" w14:textId="6F265669" w:rsidR="00337C4C" w:rsidRPr="00CE2B65" w:rsidRDefault="00337C4C" w:rsidP="008048D5">
            <w:pPr>
              <w:tabs>
                <w:tab w:val="left" w:pos="3840"/>
                <w:tab w:val="left" w:pos="3969"/>
                <w:tab w:val="center" w:pos="4819"/>
              </w:tabs>
              <w:spacing w:after="0" w:line="240" w:lineRule="auto"/>
              <w:rPr>
                <w:rFonts w:ascii="Times New Roman" w:hAnsi="Times New Roman"/>
                <w:bCs/>
                <w:sz w:val="24"/>
                <w:szCs w:val="24"/>
                <w:lang w:eastAsia="en-US"/>
              </w:rPr>
            </w:pPr>
            <w:r w:rsidRPr="00CE2B65">
              <w:rPr>
                <w:rFonts w:ascii="Times New Roman" w:hAnsi="Times New Roman"/>
                <w:sz w:val="24"/>
                <w:szCs w:val="24"/>
                <w:lang w:eastAsia="en-US"/>
              </w:rPr>
              <w:t>бюджет Карталинского муниципального округа</w:t>
            </w:r>
          </w:p>
        </w:tc>
        <w:tc>
          <w:tcPr>
            <w:tcW w:w="1559" w:type="dxa"/>
            <w:vAlign w:val="center"/>
          </w:tcPr>
          <w:p w14:paraId="68EB2D61" w14:textId="2CCDE2E5" w:rsidR="00337C4C" w:rsidRPr="00CE2B65" w:rsidRDefault="00337C4C" w:rsidP="008048D5">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sz w:val="24"/>
                <w:szCs w:val="24"/>
                <w:lang w:eastAsia="en-US"/>
              </w:rPr>
              <w:t>1927,4</w:t>
            </w:r>
          </w:p>
        </w:tc>
        <w:tc>
          <w:tcPr>
            <w:tcW w:w="1701" w:type="dxa"/>
            <w:vAlign w:val="center"/>
          </w:tcPr>
          <w:p w14:paraId="2138D27C" w14:textId="3517F416" w:rsidR="00337C4C" w:rsidRPr="00CE2B65" w:rsidRDefault="00324FC9" w:rsidP="008048D5">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sz w:val="24"/>
                <w:szCs w:val="24"/>
                <w:lang w:eastAsia="en-US"/>
              </w:rPr>
              <w:t>8981,8</w:t>
            </w:r>
          </w:p>
        </w:tc>
        <w:tc>
          <w:tcPr>
            <w:tcW w:w="1701" w:type="dxa"/>
            <w:vAlign w:val="center"/>
          </w:tcPr>
          <w:p w14:paraId="1BEF9646" w14:textId="62B9A88C" w:rsidR="00337C4C" w:rsidRPr="00CE2B65" w:rsidRDefault="00733532" w:rsidP="008048D5">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Pr>
                <w:rFonts w:ascii="Times New Roman" w:hAnsi="Times New Roman"/>
                <w:sz w:val="24"/>
                <w:szCs w:val="24"/>
                <w:lang w:eastAsia="en-US"/>
              </w:rPr>
              <w:t>14285,4</w:t>
            </w:r>
          </w:p>
        </w:tc>
        <w:tc>
          <w:tcPr>
            <w:tcW w:w="1701" w:type="dxa"/>
            <w:vAlign w:val="center"/>
          </w:tcPr>
          <w:p w14:paraId="5164A9E2" w14:textId="7E8C55B6" w:rsidR="00337C4C" w:rsidRPr="00CE2B65" w:rsidRDefault="00733532" w:rsidP="008048D5">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Pr>
                <w:rFonts w:ascii="Times New Roman" w:hAnsi="Times New Roman"/>
                <w:sz w:val="24"/>
                <w:szCs w:val="24"/>
                <w:lang w:eastAsia="en-US"/>
              </w:rPr>
              <w:t>25194,6</w:t>
            </w:r>
          </w:p>
        </w:tc>
      </w:tr>
      <w:tr w:rsidR="00337C4C" w:rsidRPr="00CE2B65" w14:paraId="20828179" w14:textId="77777777" w:rsidTr="0092168B">
        <w:trPr>
          <w:trHeight w:val="277"/>
        </w:trPr>
        <w:tc>
          <w:tcPr>
            <w:tcW w:w="14459" w:type="dxa"/>
            <w:gridSpan w:val="5"/>
          </w:tcPr>
          <w:p w14:paraId="61E81BE1" w14:textId="589AF941" w:rsidR="00337C4C" w:rsidRPr="00CE2B65" w:rsidRDefault="007C6A5F" w:rsidP="008048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Санитарная очистка</w:t>
            </w:r>
          </w:p>
        </w:tc>
      </w:tr>
      <w:tr w:rsidR="00337C4C" w:rsidRPr="00CE2B65" w14:paraId="1014BC8A" w14:textId="77777777" w:rsidTr="0092168B">
        <w:trPr>
          <w:trHeight w:val="277"/>
        </w:trPr>
        <w:tc>
          <w:tcPr>
            <w:tcW w:w="7797" w:type="dxa"/>
            <w:vAlign w:val="center"/>
          </w:tcPr>
          <w:p w14:paraId="3DAD725B" w14:textId="6BFCCDAE" w:rsidR="00337C4C" w:rsidRPr="00CE2B65" w:rsidRDefault="007C6A5F" w:rsidP="008048D5">
            <w:pPr>
              <w:tabs>
                <w:tab w:val="left" w:pos="3840"/>
                <w:tab w:val="left" w:pos="3969"/>
                <w:tab w:val="center" w:pos="4819"/>
              </w:tabs>
              <w:spacing w:after="0" w:line="240" w:lineRule="auto"/>
              <w:rPr>
                <w:rFonts w:ascii="Times New Roman" w:hAnsi="Times New Roman"/>
                <w:bCs/>
                <w:sz w:val="24"/>
                <w:szCs w:val="24"/>
                <w:lang w:eastAsia="en-US"/>
              </w:rPr>
            </w:pPr>
            <w:r w:rsidRPr="00CE2B65">
              <w:rPr>
                <w:rFonts w:ascii="Times New Roman" w:hAnsi="Times New Roman"/>
                <w:sz w:val="24"/>
                <w:szCs w:val="24"/>
                <w:lang w:eastAsia="en-US"/>
              </w:rPr>
              <w:t>3.1. санитарная очистка территорий населенных пунктов округа от несанкционированных захламлений</w:t>
            </w:r>
          </w:p>
        </w:tc>
        <w:tc>
          <w:tcPr>
            <w:tcW w:w="1559" w:type="dxa"/>
            <w:vAlign w:val="center"/>
          </w:tcPr>
          <w:p w14:paraId="4208E88C" w14:textId="787B4BC5" w:rsidR="00337C4C" w:rsidRPr="00CE2B65" w:rsidRDefault="00337C4C" w:rsidP="008048D5">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sz w:val="24"/>
                <w:szCs w:val="24"/>
                <w:lang w:eastAsia="en-US"/>
              </w:rPr>
              <w:t>500,0</w:t>
            </w:r>
          </w:p>
        </w:tc>
        <w:tc>
          <w:tcPr>
            <w:tcW w:w="1701" w:type="dxa"/>
            <w:vAlign w:val="center"/>
          </w:tcPr>
          <w:p w14:paraId="6ACE1461" w14:textId="2D16B5A2" w:rsidR="00337C4C" w:rsidRPr="00CE2B65" w:rsidRDefault="00337C4C" w:rsidP="008048D5">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sz w:val="24"/>
                <w:szCs w:val="24"/>
                <w:lang w:eastAsia="en-US"/>
              </w:rPr>
              <w:t>550,0</w:t>
            </w:r>
          </w:p>
        </w:tc>
        <w:tc>
          <w:tcPr>
            <w:tcW w:w="1701" w:type="dxa"/>
            <w:vAlign w:val="center"/>
          </w:tcPr>
          <w:p w14:paraId="7EF0BF0D" w14:textId="17BECE6D" w:rsidR="00337C4C" w:rsidRPr="00CE2B65" w:rsidRDefault="00733532" w:rsidP="008048D5">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Pr>
                <w:rFonts w:ascii="Times New Roman" w:hAnsi="Times New Roman"/>
                <w:sz w:val="24"/>
                <w:szCs w:val="24"/>
                <w:lang w:eastAsia="en-US"/>
              </w:rPr>
              <w:t>10</w:t>
            </w:r>
            <w:r w:rsidR="00337C4C" w:rsidRPr="00CE2B65">
              <w:rPr>
                <w:rFonts w:ascii="Times New Roman" w:hAnsi="Times New Roman"/>
                <w:sz w:val="24"/>
                <w:szCs w:val="24"/>
                <w:lang w:eastAsia="en-US"/>
              </w:rPr>
              <w:t>00,0</w:t>
            </w:r>
          </w:p>
        </w:tc>
        <w:tc>
          <w:tcPr>
            <w:tcW w:w="1701" w:type="dxa"/>
            <w:vAlign w:val="center"/>
          </w:tcPr>
          <w:p w14:paraId="74DE52A0" w14:textId="322B4D05" w:rsidR="00337C4C" w:rsidRPr="00CE2B65" w:rsidRDefault="00733532" w:rsidP="008048D5">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Pr>
                <w:rFonts w:ascii="Times New Roman" w:hAnsi="Times New Roman"/>
                <w:sz w:val="24"/>
                <w:szCs w:val="24"/>
                <w:lang w:eastAsia="en-US"/>
              </w:rPr>
              <w:t>20</w:t>
            </w:r>
            <w:r w:rsidR="00337C4C" w:rsidRPr="00CE2B65">
              <w:rPr>
                <w:rFonts w:ascii="Times New Roman" w:hAnsi="Times New Roman"/>
                <w:sz w:val="24"/>
                <w:szCs w:val="24"/>
                <w:lang w:eastAsia="en-US"/>
              </w:rPr>
              <w:t>50,0</w:t>
            </w:r>
          </w:p>
        </w:tc>
      </w:tr>
      <w:tr w:rsidR="00337C4C" w:rsidRPr="00CE2B65" w14:paraId="54FAA74B" w14:textId="77777777" w:rsidTr="0092168B">
        <w:trPr>
          <w:trHeight w:val="277"/>
        </w:trPr>
        <w:tc>
          <w:tcPr>
            <w:tcW w:w="7797" w:type="dxa"/>
            <w:vAlign w:val="center"/>
          </w:tcPr>
          <w:p w14:paraId="0691A9B7" w14:textId="383E0EE2" w:rsidR="00337C4C" w:rsidRPr="00CE2B65" w:rsidRDefault="007C6A5F" w:rsidP="008048D5">
            <w:pPr>
              <w:tabs>
                <w:tab w:val="left" w:pos="2872"/>
                <w:tab w:val="left" w:pos="3840"/>
                <w:tab w:val="left" w:pos="3969"/>
                <w:tab w:val="center" w:pos="4819"/>
              </w:tabs>
              <w:spacing w:after="0" w:line="240" w:lineRule="auto"/>
              <w:rPr>
                <w:rFonts w:ascii="Times New Roman" w:hAnsi="Times New Roman"/>
                <w:bCs/>
                <w:sz w:val="24"/>
                <w:szCs w:val="24"/>
                <w:lang w:eastAsia="en-US"/>
              </w:rPr>
            </w:pPr>
            <w:r w:rsidRPr="00CE2B65">
              <w:rPr>
                <w:rFonts w:ascii="Times New Roman" w:hAnsi="Times New Roman"/>
                <w:sz w:val="24"/>
                <w:szCs w:val="24"/>
                <w:lang w:eastAsia="en-US"/>
              </w:rPr>
              <w:t>3.2. вывоз отходов с временных мест складирования отходов</w:t>
            </w:r>
          </w:p>
        </w:tc>
        <w:tc>
          <w:tcPr>
            <w:tcW w:w="1559" w:type="dxa"/>
            <w:vAlign w:val="center"/>
          </w:tcPr>
          <w:p w14:paraId="1D289212" w14:textId="54989632" w:rsidR="00337C4C" w:rsidRPr="00CE2B65" w:rsidRDefault="00337C4C" w:rsidP="008048D5">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sz w:val="24"/>
                <w:szCs w:val="24"/>
                <w:lang w:eastAsia="en-US"/>
              </w:rPr>
              <w:t>1000,0</w:t>
            </w:r>
          </w:p>
        </w:tc>
        <w:tc>
          <w:tcPr>
            <w:tcW w:w="1701" w:type="dxa"/>
            <w:vAlign w:val="center"/>
          </w:tcPr>
          <w:p w14:paraId="3878860B" w14:textId="7CC6D7A6" w:rsidR="00337C4C" w:rsidRPr="00CE2B65" w:rsidRDefault="00337C4C" w:rsidP="008048D5">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CE2B65">
              <w:rPr>
                <w:rFonts w:ascii="Times New Roman" w:hAnsi="Times New Roman"/>
                <w:sz w:val="24"/>
                <w:szCs w:val="24"/>
                <w:lang w:eastAsia="en-US"/>
              </w:rPr>
              <w:t>1500,0</w:t>
            </w:r>
          </w:p>
        </w:tc>
        <w:tc>
          <w:tcPr>
            <w:tcW w:w="1701" w:type="dxa"/>
            <w:vAlign w:val="center"/>
          </w:tcPr>
          <w:p w14:paraId="02BB351B" w14:textId="411B3A6C" w:rsidR="00337C4C" w:rsidRPr="00CE2B65" w:rsidRDefault="00733532" w:rsidP="008048D5">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Pr>
                <w:rFonts w:ascii="Times New Roman" w:hAnsi="Times New Roman"/>
                <w:sz w:val="24"/>
                <w:szCs w:val="24"/>
                <w:lang w:eastAsia="en-US"/>
              </w:rPr>
              <w:t>5</w:t>
            </w:r>
            <w:r w:rsidR="00337C4C" w:rsidRPr="00CE2B65">
              <w:rPr>
                <w:rFonts w:ascii="Times New Roman" w:hAnsi="Times New Roman"/>
                <w:sz w:val="24"/>
                <w:szCs w:val="24"/>
                <w:lang w:eastAsia="en-US"/>
              </w:rPr>
              <w:t>000,0</w:t>
            </w:r>
          </w:p>
        </w:tc>
        <w:tc>
          <w:tcPr>
            <w:tcW w:w="1701" w:type="dxa"/>
            <w:vAlign w:val="center"/>
          </w:tcPr>
          <w:p w14:paraId="62F10FDE" w14:textId="40726D1A" w:rsidR="00337C4C" w:rsidRPr="00CE2B65" w:rsidRDefault="00733532" w:rsidP="008048D5">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Pr>
                <w:rFonts w:ascii="Times New Roman" w:hAnsi="Times New Roman"/>
                <w:sz w:val="24"/>
                <w:szCs w:val="24"/>
                <w:lang w:eastAsia="en-US"/>
              </w:rPr>
              <w:t>7</w:t>
            </w:r>
            <w:r w:rsidR="00337C4C" w:rsidRPr="00CE2B65">
              <w:rPr>
                <w:rFonts w:ascii="Times New Roman" w:hAnsi="Times New Roman"/>
                <w:sz w:val="24"/>
                <w:szCs w:val="24"/>
                <w:lang w:eastAsia="en-US"/>
              </w:rPr>
              <w:t>500,0</w:t>
            </w:r>
          </w:p>
        </w:tc>
      </w:tr>
      <w:tr w:rsidR="00337C4C" w:rsidRPr="00CE2B65" w14:paraId="48FED833" w14:textId="77777777" w:rsidTr="0092168B">
        <w:trPr>
          <w:trHeight w:val="277"/>
        </w:trPr>
        <w:tc>
          <w:tcPr>
            <w:tcW w:w="14459" w:type="dxa"/>
            <w:gridSpan w:val="5"/>
          </w:tcPr>
          <w:p w14:paraId="2EB3F65B" w14:textId="4939F4A1" w:rsidR="00337C4C" w:rsidRPr="00CE2B65" w:rsidRDefault="007C6A5F" w:rsidP="008048D5">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Ликвидация несанкционированных свалок отходов</w:t>
            </w:r>
          </w:p>
        </w:tc>
      </w:tr>
      <w:tr w:rsidR="00F541E9" w:rsidRPr="00CE2B65" w14:paraId="7BAA76AC" w14:textId="77777777" w:rsidTr="0092168B">
        <w:trPr>
          <w:trHeight w:val="277"/>
        </w:trPr>
        <w:tc>
          <w:tcPr>
            <w:tcW w:w="7797" w:type="dxa"/>
          </w:tcPr>
          <w:p w14:paraId="2EF0CB74" w14:textId="2E5BF2ED" w:rsidR="00F541E9" w:rsidRPr="00CE2B65" w:rsidRDefault="00F541E9" w:rsidP="00F541E9">
            <w:pPr>
              <w:tabs>
                <w:tab w:val="left" w:pos="3840"/>
                <w:tab w:val="left" w:pos="3969"/>
                <w:tab w:val="center" w:pos="4819"/>
              </w:tabs>
              <w:spacing w:after="0" w:line="240" w:lineRule="auto"/>
              <w:rPr>
                <w:rFonts w:ascii="Times New Roman" w:hAnsi="Times New Roman"/>
                <w:bCs/>
                <w:sz w:val="24"/>
                <w:szCs w:val="24"/>
                <w:lang w:eastAsia="en-US"/>
              </w:rPr>
            </w:pPr>
            <w:r w:rsidRPr="00CE2B65">
              <w:rPr>
                <w:rFonts w:ascii="Times New Roman" w:hAnsi="Times New Roman"/>
                <w:color w:val="000000" w:themeColor="text1"/>
                <w:sz w:val="24"/>
                <w:szCs w:val="24"/>
                <w:lang w:eastAsia="en-US"/>
              </w:rPr>
              <w:t xml:space="preserve">3.3. ликвидация несанкционированных свалок отходов </w:t>
            </w:r>
          </w:p>
        </w:tc>
        <w:tc>
          <w:tcPr>
            <w:tcW w:w="1559" w:type="dxa"/>
            <w:vAlign w:val="center"/>
          </w:tcPr>
          <w:p w14:paraId="66B9E77F" w14:textId="4356F9C3" w:rsidR="00F541E9" w:rsidRPr="00CE2B65" w:rsidRDefault="00F541E9" w:rsidP="00F541E9">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427,4</w:t>
            </w:r>
          </w:p>
        </w:tc>
        <w:tc>
          <w:tcPr>
            <w:tcW w:w="1701" w:type="dxa"/>
            <w:vAlign w:val="center"/>
          </w:tcPr>
          <w:p w14:paraId="04F2E27C" w14:textId="29154504" w:rsidR="00F541E9" w:rsidRPr="00CE2B65" w:rsidRDefault="00F541E9" w:rsidP="00F541E9">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6931,8</w:t>
            </w:r>
          </w:p>
        </w:tc>
        <w:tc>
          <w:tcPr>
            <w:tcW w:w="1701" w:type="dxa"/>
            <w:vAlign w:val="center"/>
          </w:tcPr>
          <w:p w14:paraId="74E75F5F" w14:textId="1437BBD9" w:rsidR="00F541E9" w:rsidRPr="00CE2B65" w:rsidRDefault="00733532" w:rsidP="00F541E9">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Pr>
                <w:rFonts w:ascii="Times New Roman" w:hAnsi="Times New Roman"/>
                <w:sz w:val="24"/>
                <w:szCs w:val="24"/>
                <w:lang w:eastAsia="en-US"/>
              </w:rPr>
              <w:t>8285</w:t>
            </w:r>
            <w:r w:rsidR="00F541E9" w:rsidRPr="00CE2B65">
              <w:rPr>
                <w:rFonts w:ascii="Times New Roman" w:hAnsi="Times New Roman"/>
                <w:sz w:val="24"/>
                <w:szCs w:val="24"/>
                <w:lang w:eastAsia="en-US"/>
              </w:rPr>
              <w:t>,</w:t>
            </w:r>
            <w:r>
              <w:rPr>
                <w:rFonts w:ascii="Times New Roman" w:hAnsi="Times New Roman"/>
                <w:sz w:val="24"/>
                <w:szCs w:val="24"/>
                <w:lang w:eastAsia="en-US"/>
              </w:rPr>
              <w:t>4</w:t>
            </w:r>
          </w:p>
        </w:tc>
        <w:tc>
          <w:tcPr>
            <w:tcW w:w="1701" w:type="dxa"/>
            <w:vAlign w:val="center"/>
          </w:tcPr>
          <w:p w14:paraId="6B42C5C8" w14:textId="21890484" w:rsidR="00F541E9" w:rsidRPr="00CE2B65" w:rsidRDefault="00F541E9" w:rsidP="00F541E9">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CE2B65">
              <w:rPr>
                <w:rFonts w:ascii="Times New Roman" w:hAnsi="Times New Roman"/>
                <w:sz w:val="24"/>
                <w:szCs w:val="24"/>
                <w:lang w:eastAsia="en-US"/>
              </w:rPr>
              <w:t>1</w:t>
            </w:r>
            <w:r w:rsidR="00733532">
              <w:rPr>
                <w:rFonts w:ascii="Times New Roman" w:hAnsi="Times New Roman"/>
                <w:sz w:val="24"/>
                <w:szCs w:val="24"/>
                <w:lang w:eastAsia="en-US"/>
              </w:rPr>
              <w:t>5644</w:t>
            </w:r>
            <w:r w:rsidRPr="00CE2B65">
              <w:rPr>
                <w:rFonts w:ascii="Times New Roman" w:hAnsi="Times New Roman"/>
                <w:sz w:val="24"/>
                <w:szCs w:val="24"/>
                <w:lang w:eastAsia="en-US"/>
              </w:rPr>
              <w:t>,</w:t>
            </w:r>
            <w:r w:rsidR="00733532">
              <w:rPr>
                <w:rFonts w:ascii="Times New Roman" w:hAnsi="Times New Roman"/>
                <w:sz w:val="24"/>
                <w:szCs w:val="24"/>
                <w:lang w:eastAsia="en-US"/>
              </w:rPr>
              <w:t>6</w:t>
            </w:r>
          </w:p>
        </w:tc>
      </w:tr>
      <w:tr w:rsidR="006517D5" w:rsidRPr="00CE2B65" w14:paraId="76DC0D5D" w14:textId="77777777" w:rsidTr="0092168B">
        <w:trPr>
          <w:trHeight w:val="277"/>
        </w:trPr>
        <w:tc>
          <w:tcPr>
            <w:tcW w:w="14459" w:type="dxa"/>
            <w:gridSpan w:val="5"/>
          </w:tcPr>
          <w:p w14:paraId="285C4551" w14:textId="7920624D" w:rsidR="006517D5" w:rsidRPr="00CE2B65" w:rsidRDefault="006517D5" w:rsidP="00F541E9">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Pr>
                <w:rFonts w:ascii="Times New Roman" w:hAnsi="Times New Roman"/>
                <w:sz w:val="24"/>
                <w:szCs w:val="24"/>
                <w:lang w:eastAsia="en-US"/>
              </w:rPr>
              <w:t>4.</w:t>
            </w:r>
            <w:r w:rsidRPr="00CE2B65">
              <w:rPr>
                <w:rFonts w:ascii="Times New Roman" w:hAnsi="Times New Roman"/>
                <w:sz w:val="24"/>
                <w:szCs w:val="24"/>
                <w:lang w:eastAsia="en-US"/>
              </w:rPr>
              <w:t>Проведение мероприятий по планомерной организации и качественному содержанию мест накопления твердых коммунальных и иных видов отходов, в соответствии с требованиями законодательства в сфере обращения с отходами</w:t>
            </w:r>
          </w:p>
        </w:tc>
      </w:tr>
      <w:tr w:rsidR="00BC7B1D" w:rsidRPr="00CE2B65" w14:paraId="4EAA175F" w14:textId="77777777" w:rsidTr="0092168B">
        <w:trPr>
          <w:trHeight w:val="277"/>
        </w:trPr>
        <w:tc>
          <w:tcPr>
            <w:tcW w:w="14459" w:type="dxa"/>
            <w:gridSpan w:val="5"/>
            <w:tcBorders>
              <w:top w:val="single" w:sz="4" w:space="0" w:color="auto"/>
              <w:left w:val="single" w:sz="4" w:space="0" w:color="auto"/>
            </w:tcBorders>
          </w:tcPr>
          <w:p w14:paraId="121F1D0C" w14:textId="78EECCBB" w:rsidR="00BC7B1D" w:rsidRPr="00083C82" w:rsidRDefault="00BC7B1D" w:rsidP="008048D5">
            <w:pPr>
              <w:tabs>
                <w:tab w:val="left" w:pos="3840"/>
                <w:tab w:val="left" w:pos="3969"/>
                <w:tab w:val="center" w:pos="4819"/>
              </w:tabs>
              <w:spacing w:after="100" w:afterAutospacing="1" w:line="240" w:lineRule="auto"/>
              <w:jc w:val="center"/>
              <w:rPr>
                <w:rFonts w:ascii="Times New Roman" w:hAnsi="Times New Roman"/>
                <w:sz w:val="24"/>
                <w:szCs w:val="24"/>
                <w:lang w:eastAsia="en-US"/>
              </w:rPr>
            </w:pPr>
          </w:p>
        </w:tc>
      </w:tr>
      <w:tr w:rsidR="007C6A5F" w:rsidRPr="00CE2B65" w14:paraId="7F5756C1" w14:textId="77777777" w:rsidTr="0092168B">
        <w:trPr>
          <w:trHeight w:val="277"/>
        </w:trPr>
        <w:tc>
          <w:tcPr>
            <w:tcW w:w="7797" w:type="dxa"/>
          </w:tcPr>
          <w:p w14:paraId="636B239D" w14:textId="77777777" w:rsidR="007C6A5F" w:rsidRPr="00083C82" w:rsidRDefault="007C6A5F" w:rsidP="008048D5">
            <w:pPr>
              <w:tabs>
                <w:tab w:val="left" w:pos="3840"/>
                <w:tab w:val="left" w:pos="3969"/>
                <w:tab w:val="center" w:pos="4819"/>
              </w:tabs>
              <w:spacing w:after="0" w:line="240" w:lineRule="auto"/>
              <w:rPr>
                <w:rFonts w:ascii="Times New Roman" w:hAnsi="Times New Roman"/>
                <w:sz w:val="24"/>
                <w:szCs w:val="24"/>
                <w:lang w:eastAsia="en-US"/>
              </w:rPr>
            </w:pPr>
            <w:r w:rsidRPr="00083C82">
              <w:rPr>
                <w:rFonts w:ascii="Times New Roman" w:hAnsi="Times New Roman"/>
                <w:sz w:val="24"/>
                <w:szCs w:val="24"/>
                <w:lang w:eastAsia="en-US"/>
              </w:rPr>
              <w:t>областной бюджет</w:t>
            </w:r>
          </w:p>
        </w:tc>
        <w:tc>
          <w:tcPr>
            <w:tcW w:w="1559" w:type="dxa"/>
            <w:vAlign w:val="center"/>
          </w:tcPr>
          <w:p w14:paraId="20422211" w14:textId="77777777" w:rsidR="007C6A5F" w:rsidRPr="00083C82" w:rsidRDefault="007C6A5F" w:rsidP="008048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083C82">
              <w:rPr>
                <w:rFonts w:ascii="Times New Roman" w:hAnsi="Times New Roman"/>
                <w:sz w:val="24"/>
                <w:szCs w:val="24"/>
                <w:lang w:eastAsia="en-US"/>
              </w:rPr>
              <w:t>-</w:t>
            </w:r>
          </w:p>
        </w:tc>
        <w:tc>
          <w:tcPr>
            <w:tcW w:w="1701" w:type="dxa"/>
            <w:vAlign w:val="center"/>
          </w:tcPr>
          <w:p w14:paraId="2421AC76" w14:textId="77777777" w:rsidR="007C6A5F" w:rsidRPr="00083C82" w:rsidRDefault="007C6A5F" w:rsidP="008048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083C82">
              <w:rPr>
                <w:rFonts w:ascii="Times New Roman" w:hAnsi="Times New Roman"/>
                <w:sz w:val="24"/>
                <w:szCs w:val="24"/>
                <w:lang w:eastAsia="en-US"/>
              </w:rPr>
              <w:t>-</w:t>
            </w:r>
          </w:p>
        </w:tc>
        <w:tc>
          <w:tcPr>
            <w:tcW w:w="1701" w:type="dxa"/>
            <w:vAlign w:val="center"/>
          </w:tcPr>
          <w:p w14:paraId="3AE1ECE1" w14:textId="77777777" w:rsidR="007C6A5F" w:rsidRPr="00083C82" w:rsidRDefault="007C6A5F" w:rsidP="008048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083C82">
              <w:rPr>
                <w:rFonts w:ascii="Times New Roman" w:hAnsi="Times New Roman"/>
                <w:sz w:val="24"/>
                <w:szCs w:val="24"/>
                <w:lang w:eastAsia="en-US"/>
              </w:rPr>
              <w:t>-</w:t>
            </w:r>
          </w:p>
        </w:tc>
        <w:tc>
          <w:tcPr>
            <w:tcW w:w="1701" w:type="dxa"/>
            <w:vAlign w:val="center"/>
          </w:tcPr>
          <w:p w14:paraId="08494E8E" w14:textId="77777777" w:rsidR="007C6A5F" w:rsidRPr="00083C82" w:rsidRDefault="007C6A5F" w:rsidP="008048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083C82">
              <w:rPr>
                <w:rFonts w:ascii="Times New Roman" w:hAnsi="Times New Roman"/>
                <w:sz w:val="24"/>
                <w:szCs w:val="24"/>
                <w:lang w:eastAsia="en-US"/>
              </w:rPr>
              <w:t>-</w:t>
            </w:r>
          </w:p>
        </w:tc>
      </w:tr>
      <w:tr w:rsidR="007C6A5F" w:rsidRPr="00CE2B65" w14:paraId="01F1AD4A" w14:textId="77777777" w:rsidTr="0092168B">
        <w:trPr>
          <w:trHeight w:val="277"/>
        </w:trPr>
        <w:tc>
          <w:tcPr>
            <w:tcW w:w="7797" w:type="dxa"/>
          </w:tcPr>
          <w:p w14:paraId="54A81AA8" w14:textId="77777777" w:rsidR="007C6A5F" w:rsidRPr="00083C82" w:rsidRDefault="007C6A5F" w:rsidP="008048D5">
            <w:pPr>
              <w:tabs>
                <w:tab w:val="left" w:pos="3840"/>
                <w:tab w:val="left" w:pos="3969"/>
                <w:tab w:val="center" w:pos="4819"/>
              </w:tabs>
              <w:spacing w:after="0" w:line="240" w:lineRule="auto"/>
              <w:rPr>
                <w:rFonts w:ascii="Times New Roman" w:hAnsi="Times New Roman"/>
                <w:sz w:val="24"/>
                <w:szCs w:val="24"/>
                <w:lang w:eastAsia="en-US"/>
              </w:rPr>
            </w:pPr>
            <w:r w:rsidRPr="00083C82">
              <w:rPr>
                <w:rFonts w:ascii="Times New Roman" w:hAnsi="Times New Roman"/>
                <w:sz w:val="24"/>
                <w:szCs w:val="24"/>
                <w:lang w:eastAsia="en-US"/>
              </w:rPr>
              <w:t>бюджет Карталинского муниципального округа</w:t>
            </w:r>
          </w:p>
        </w:tc>
        <w:tc>
          <w:tcPr>
            <w:tcW w:w="1559" w:type="dxa"/>
            <w:vAlign w:val="center"/>
          </w:tcPr>
          <w:p w14:paraId="50137247" w14:textId="40D87FB1" w:rsidR="007C6A5F" w:rsidRPr="00083C82" w:rsidRDefault="00083C82" w:rsidP="008048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083C82">
              <w:rPr>
                <w:rFonts w:ascii="Times New Roman" w:hAnsi="Times New Roman"/>
                <w:sz w:val="24"/>
                <w:szCs w:val="24"/>
                <w:lang w:eastAsia="en-US"/>
              </w:rPr>
              <w:t>3800,0</w:t>
            </w:r>
          </w:p>
        </w:tc>
        <w:tc>
          <w:tcPr>
            <w:tcW w:w="1701" w:type="dxa"/>
            <w:vAlign w:val="center"/>
          </w:tcPr>
          <w:p w14:paraId="1513E011" w14:textId="1257CCA6" w:rsidR="007C6A5F" w:rsidRPr="00083C82" w:rsidRDefault="00083C82" w:rsidP="006B6E2E">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083C82">
              <w:rPr>
                <w:rFonts w:ascii="Times New Roman" w:hAnsi="Times New Roman"/>
                <w:sz w:val="24"/>
                <w:szCs w:val="24"/>
                <w:lang w:eastAsia="en-US"/>
              </w:rPr>
              <w:t>4350,0</w:t>
            </w:r>
          </w:p>
        </w:tc>
        <w:tc>
          <w:tcPr>
            <w:tcW w:w="1701" w:type="dxa"/>
            <w:vAlign w:val="center"/>
          </w:tcPr>
          <w:p w14:paraId="3687B096" w14:textId="4E429193" w:rsidR="007C6A5F" w:rsidRPr="00083C82" w:rsidRDefault="00083C82" w:rsidP="008048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083C82">
              <w:rPr>
                <w:rFonts w:ascii="Times New Roman" w:hAnsi="Times New Roman"/>
                <w:sz w:val="24"/>
                <w:szCs w:val="24"/>
                <w:lang w:eastAsia="en-US"/>
              </w:rPr>
              <w:t>5400,0</w:t>
            </w:r>
          </w:p>
        </w:tc>
        <w:tc>
          <w:tcPr>
            <w:tcW w:w="1701" w:type="dxa"/>
            <w:vAlign w:val="center"/>
          </w:tcPr>
          <w:p w14:paraId="0E8E3E1E" w14:textId="338FA514" w:rsidR="007C6A5F" w:rsidRPr="00083C82" w:rsidRDefault="00083C82" w:rsidP="008048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083C82">
              <w:rPr>
                <w:rFonts w:ascii="Times New Roman" w:hAnsi="Times New Roman"/>
                <w:sz w:val="24"/>
                <w:szCs w:val="24"/>
                <w:lang w:eastAsia="en-US"/>
              </w:rPr>
              <w:t>13550,0</w:t>
            </w:r>
          </w:p>
        </w:tc>
      </w:tr>
      <w:tr w:rsidR="00BF3FB1" w:rsidRPr="00CE2B65" w14:paraId="3FB274E6" w14:textId="77777777" w:rsidTr="0092168B">
        <w:trPr>
          <w:trHeight w:val="277"/>
        </w:trPr>
        <w:tc>
          <w:tcPr>
            <w:tcW w:w="14459" w:type="dxa"/>
            <w:gridSpan w:val="5"/>
          </w:tcPr>
          <w:p w14:paraId="1DA0DFB2" w14:textId="11D2A41F" w:rsidR="00BF3FB1" w:rsidRPr="00083C82" w:rsidRDefault="00BF3FB1" w:rsidP="008048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083C82">
              <w:rPr>
                <w:rFonts w:ascii="Times New Roman" w:hAnsi="Times New Roman"/>
                <w:sz w:val="24"/>
                <w:szCs w:val="24"/>
                <w:lang w:eastAsia="en-US"/>
              </w:rPr>
              <w:t>4.1. Обустройство мест накопления отходов</w:t>
            </w:r>
          </w:p>
        </w:tc>
      </w:tr>
      <w:tr w:rsidR="006517D5" w:rsidRPr="00CE2B65" w14:paraId="7D26D5D6" w14:textId="77777777" w:rsidTr="0092168B">
        <w:trPr>
          <w:trHeight w:val="277"/>
        </w:trPr>
        <w:tc>
          <w:tcPr>
            <w:tcW w:w="7797" w:type="dxa"/>
          </w:tcPr>
          <w:p w14:paraId="78B5DB5D" w14:textId="183556E3" w:rsidR="006517D5" w:rsidRPr="00083C82" w:rsidRDefault="006517D5" w:rsidP="006517D5">
            <w:pPr>
              <w:tabs>
                <w:tab w:val="left" w:pos="3840"/>
                <w:tab w:val="left" w:pos="3969"/>
                <w:tab w:val="center" w:pos="4819"/>
              </w:tabs>
              <w:spacing w:after="0" w:line="240" w:lineRule="auto"/>
              <w:rPr>
                <w:rFonts w:ascii="Times New Roman" w:hAnsi="Times New Roman"/>
                <w:sz w:val="24"/>
                <w:szCs w:val="24"/>
                <w:lang w:eastAsia="en-US"/>
              </w:rPr>
            </w:pPr>
            <w:r w:rsidRPr="00083C82">
              <w:rPr>
                <w:rFonts w:ascii="Times New Roman" w:hAnsi="Times New Roman"/>
                <w:sz w:val="24"/>
                <w:szCs w:val="24"/>
                <w:lang w:eastAsia="en-US"/>
              </w:rPr>
              <w:lastRenderedPageBreak/>
              <w:t>областной бюджет</w:t>
            </w:r>
          </w:p>
        </w:tc>
        <w:tc>
          <w:tcPr>
            <w:tcW w:w="1559" w:type="dxa"/>
            <w:vAlign w:val="center"/>
          </w:tcPr>
          <w:p w14:paraId="73AD8222" w14:textId="5152FDBB" w:rsidR="006517D5" w:rsidRPr="00083C82" w:rsidRDefault="006517D5" w:rsidP="006517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083C82">
              <w:rPr>
                <w:rFonts w:ascii="Times New Roman" w:hAnsi="Times New Roman"/>
                <w:sz w:val="24"/>
                <w:szCs w:val="24"/>
                <w:lang w:eastAsia="en-US"/>
              </w:rPr>
              <w:t>-</w:t>
            </w:r>
          </w:p>
        </w:tc>
        <w:tc>
          <w:tcPr>
            <w:tcW w:w="1701" w:type="dxa"/>
            <w:vAlign w:val="center"/>
          </w:tcPr>
          <w:p w14:paraId="62663C39" w14:textId="77DCE2C5" w:rsidR="006517D5" w:rsidRPr="00083C82" w:rsidRDefault="006517D5" w:rsidP="006517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083C82">
              <w:rPr>
                <w:rFonts w:ascii="Times New Roman" w:hAnsi="Times New Roman"/>
                <w:sz w:val="24"/>
                <w:szCs w:val="24"/>
                <w:lang w:eastAsia="en-US"/>
              </w:rPr>
              <w:t>-</w:t>
            </w:r>
          </w:p>
        </w:tc>
        <w:tc>
          <w:tcPr>
            <w:tcW w:w="1701" w:type="dxa"/>
            <w:vAlign w:val="center"/>
          </w:tcPr>
          <w:p w14:paraId="072149E0" w14:textId="6FF498B9" w:rsidR="006517D5" w:rsidRPr="00083C82" w:rsidRDefault="006517D5" w:rsidP="006517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083C82">
              <w:rPr>
                <w:rFonts w:ascii="Times New Roman" w:hAnsi="Times New Roman"/>
                <w:sz w:val="24"/>
                <w:szCs w:val="24"/>
                <w:lang w:eastAsia="en-US"/>
              </w:rPr>
              <w:t>-</w:t>
            </w:r>
          </w:p>
        </w:tc>
        <w:tc>
          <w:tcPr>
            <w:tcW w:w="1701" w:type="dxa"/>
            <w:vAlign w:val="center"/>
          </w:tcPr>
          <w:p w14:paraId="231BD0D2" w14:textId="1593E679" w:rsidR="006517D5" w:rsidRPr="00083C82" w:rsidRDefault="006517D5" w:rsidP="006517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083C82">
              <w:rPr>
                <w:rFonts w:ascii="Times New Roman" w:hAnsi="Times New Roman"/>
                <w:sz w:val="24"/>
                <w:szCs w:val="24"/>
                <w:lang w:eastAsia="en-US"/>
              </w:rPr>
              <w:t>-</w:t>
            </w:r>
          </w:p>
        </w:tc>
      </w:tr>
      <w:tr w:rsidR="006517D5" w:rsidRPr="00CE2B65" w14:paraId="01F665E2" w14:textId="77777777" w:rsidTr="0092168B">
        <w:trPr>
          <w:trHeight w:val="277"/>
        </w:trPr>
        <w:tc>
          <w:tcPr>
            <w:tcW w:w="7797" w:type="dxa"/>
          </w:tcPr>
          <w:p w14:paraId="699B4D60" w14:textId="65FD6DC5" w:rsidR="006517D5" w:rsidRPr="00083C82" w:rsidRDefault="006517D5" w:rsidP="006517D5">
            <w:pPr>
              <w:tabs>
                <w:tab w:val="left" w:pos="3840"/>
                <w:tab w:val="left" w:pos="3969"/>
                <w:tab w:val="center" w:pos="4819"/>
              </w:tabs>
              <w:spacing w:after="0" w:line="240" w:lineRule="auto"/>
              <w:rPr>
                <w:rFonts w:ascii="Times New Roman" w:hAnsi="Times New Roman"/>
                <w:sz w:val="24"/>
                <w:szCs w:val="24"/>
                <w:lang w:eastAsia="en-US"/>
              </w:rPr>
            </w:pPr>
            <w:r w:rsidRPr="00083C82">
              <w:rPr>
                <w:rFonts w:ascii="Times New Roman" w:hAnsi="Times New Roman"/>
                <w:sz w:val="24"/>
                <w:szCs w:val="24"/>
                <w:lang w:eastAsia="en-US"/>
              </w:rPr>
              <w:t>бюджет Карталинского муниципального округа</w:t>
            </w:r>
          </w:p>
        </w:tc>
        <w:tc>
          <w:tcPr>
            <w:tcW w:w="1559" w:type="dxa"/>
            <w:vAlign w:val="center"/>
          </w:tcPr>
          <w:p w14:paraId="05F44FDE" w14:textId="46691926" w:rsidR="006517D5" w:rsidRPr="00083C82" w:rsidRDefault="006517D5" w:rsidP="006517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083C82">
              <w:rPr>
                <w:rFonts w:ascii="Times New Roman" w:hAnsi="Times New Roman"/>
                <w:sz w:val="24"/>
                <w:szCs w:val="24"/>
                <w:lang w:eastAsia="en-US"/>
              </w:rPr>
              <w:t>2000,0</w:t>
            </w:r>
          </w:p>
        </w:tc>
        <w:tc>
          <w:tcPr>
            <w:tcW w:w="1701" w:type="dxa"/>
            <w:vAlign w:val="center"/>
          </w:tcPr>
          <w:p w14:paraId="08A8B205" w14:textId="48F6A6F0" w:rsidR="006517D5" w:rsidRPr="00083C82" w:rsidRDefault="006517D5" w:rsidP="006517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083C82">
              <w:rPr>
                <w:rFonts w:ascii="Times New Roman" w:hAnsi="Times New Roman"/>
                <w:sz w:val="24"/>
                <w:szCs w:val="24"/>
                <w:lang w:eastAsia="en-US"/>
              </w:rPr>
              <w:t>2000,0</w:t>
            </w:r>
          </w:p>
        </w:tc>
        <w:tc>
          <w:tcPr>
            <w:tcW w:w="1701" w:type="dxa"/>
            <w:vAlign w:val="center"/>
          </w:tcPr>
          <w:p w14:paraId="4AC23066" w14:textId="396F20C0" w:rsidR="006517D5" w:rsidRPr="00083C82" w:rsidRDefault="006517D5" w:rsidP="006517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083C82">
              <w:rPr>
                <w:rFonts w:ascii="Times New Roman" w:hAnsi="Times New Roman"/>
                <w:sz w:val="24"/>
                <w:szCs w:val="24"/>
                <w:lang w:eastAsia="en-US"/>
              </w:rPr>
              <w:t>2500,0</w:t>
            </w:r>
          </w:p>
        </w:tc>
        <w:tc>
          <w:tcPr>
            <w:tcW w:w="1701" w:type="dxa"/>
            <w:vAlign w:val="center"/>
          </w:tcPr>
          <w:p w14:paraId="16C796F1" w14:textId="77483E3D" w:rsidR="006517D5" w:rsidRPr="00083C82" w:rsidRDefault="006517D5" w:rsidP="006517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083C82">
              <w:rPr>
                <w:rFonts w:ascii="Times New Roman" w:hAnsi="Times New Roman"/>
                <w:sz w:val="24"/>
                <w:szCs w:val="24"/>
                <w:lang w:eastAsia="en-US"/>
              </w:rPr>
              <w:t>6500,0</w:t>
            </w:r>
          </w:p>
        </w:tc>
      </w:tr>
      <w:tr w:rsidR="00BC7B1D" w:rsidRPr="00CE2B65" w14:paraId="53514979" w14:textId="77777777" w:rsidTr="0092168B">
        <w:trPr>
          <w:trHeight w:val="277"/>
        </w:trPr>
        <w:tc>
          <w:tcPr>
            <w:tcW w:w="14459" w:type="dxa"/>
            <w:gridSpan w:val="5"/>
          </w:tcPr>
          <w:p w14:paraId="197908BF" w14:textId="08B2D322" w:rsidR="00BC7B1D" w:rsidRPr="00083C82" w:rsidRDefault="00BF3FB1" w:rsidP="008048D5">
            <w:pPr>
              <w:tabs>
                <w:tab w:val="left" w:pos="3840"/>
                <w:tab w:val="left" w:pos="3969"/>
                <w:tab w:val="center" w:pos="4819"/>
              </w:tabs>
              <w:spacing w:after="100" w:afterAutospacing="1" w:line="240" w:lineRule="auto"/>
              <w:jc w:val="center"/>
              <w:rPr>
                <w:rFonts w:ascii="Times New Roman" w:hAnsi="Times New Roman"/>
                <w:sz w:val="24"/>
                <w:szCs w:val="24"/>
                <w:lang w:eastAsia="en-US"/>
              </w:rPr>
            </w:pPr>
            <w:r w:rsidRPr="00083C82">
              <w:rPr>
                <w:rFonts w:ascii="Times New Roman" w:hAnsi="Times New Roman"/>
                <w:bCs/>
                <w:sz w:val="24"/>
                <w:szCs w:val="24"/>
              </w:rPr>
              <w:t>4.2</w:t>
            </w:r>
            <w:r w:rsidR="00BC7B1D" w:rsidRPr="00083C82">
              <w:rPr>
                <w:rFonts w:ascii="Times New Roman" w:hAnsi="Times New Roman"/>
                <w:bCs/>
                <w:sz w:val="24"/>
                <w:szCs w:val="24"/>
              </w:rPr>
              <w:t xml:space="preserve">. </w:t>
            </w:r>
            <w:r w:rsidR="00BC7B1D" w:rsidRPr="00083C82">
              <w:rPr>
                <w:rFonts w:ascii="Times New Roman" w:hAnsi="Times New Roman"/>
                <w:bCs/>
                <w:sz w:val="24"/>
                <w:szCs w:val="24"/>
                <w:lang w:eastAsia="en-US"/>
              </w:rPr>
              <w:t xml:space="preserve">Содержание мест накопления отходов </w:t>
            </w:r>
          </w:p>
        </w:tc>
      </w:tr>
      <w:tr w:rsidR="007C6A5F" w:rsidRPr="00CE2B65" w14:paraId="68F54249" w14:textId="77777777" w:rsidTr="0092168B">
        <w:trPr>
          <w:trHeight w:val="277"/>
        </w:trPr>
        <w:tc>
          <w:tcPr>
            <w:tcW w:w="7797" w:type="dxa"/>
            <w:hideMark/>
          </w:tcPr>
          <w:p w14:paraId="20918438" w14:textId="77777777" w:rsidR="007C6A5F" w:rsidRPr="00083C82" w:rsidRDefault="007C6A5F" w:rsidP="008048D5">
            <w:pPr>
              <w:tabs>
                <w:tab w:val="left" w:pos="3840"/>
                <w:tab w:val="left" w:pos="3969"/>
                <w:tab w:val="center" w:pos="4819"/>
              </w:tabs>
              <w:spacing w:after="0" w:line="240" w:lineRule="auto"/>
              <w:rPr>
                <w:rFonts w:ascii="Times New Roman" w:hAnsi="Times New Roman"/>
                <w:bCs/>
                <w:sz w:val="24"/>
                <w:szCs w:val="24"/>
                <w:lang w:eastAsia="en-US"/>
              </w:rPr>
            </w:pPr>
            <w:r w:rsidRPr="00083C82">
              <w:rPr>
                <w:rFonts w:ascii="Times New Roman" w:hAnsi="Times New Roman"/>
                <w:bCs/>
                <w:sz w:val="24"/>
                <w:szCs w:val="24"/>
                <w:lang w:eastAsia="en-US"/>
              </w:rPr>
              <w:t>областной бюджет</w:t>
            </w:r>
          </w:p>
        </w:tc>
        <w:tc>
          <w:tcPr>
            <w:tcW w:w="1559" w:type="dxa"/>
            <w:vAlign w:val="center"/>
          </w:tcPr>
          <w:p w14:paraId="098A0A06" w14:textId="77777777" w:rsidR="007C6A5F" w:rsidRPr="00083C82" w:rsidRDefault="007C6A5F" w:rsidP="008048D5">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083C82">
              <w:rPr>
                <w:rFonts w:ascii="Times New Roman" w:hAnsi="Times New Roman"/>
                <w:bCs/>
                <w:sz w:val="24"/>
                <w:szCs w:val="24"/>
                <w:lang w:eastAsia="en-US"/>
              </w:rPr>
              <w:t>-</w:t>
            </w:r>
          </w:p>
        </w:tc>
        <w:tc>
          <w:tcPr>
            <w:tcW w:w="1701" w:type="dxa"/>
            <w:vAlign w:val="center"/>
          </w:tcPr>
          <w:p w14:paraId="0FAF4C11" w14:textId="77777777" w:rsidR="007C6A5F" w:rsidRPr="00083C82" w:rsidRDefault="007C6A5F" w:rsidP="008048D5">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083C82">
              <w:rPr>
                <w:rFonts w:ascii="Times New Roman" w:hAnsi="Times New Roman"/>
                <w:bCs/>
                <w:sz w:val="24"/>
                <w:szCs w:val="24"/>
                <w:lang w:eastAsia="en-US"/>
              </w:rPr>
              <w:t>-</w:t>
            </w:r>
          </w:p>
        </w:tc>
        <w:tc>
          <w:tcPr>
            <w:tcW w:w="1701" w:type="dxa"/>
            <w:vAlign w:val="center"/>
          </w:tcPr>
          <w:p w14:paraId="5305F161" w14:textId="77777777" w:rsidR="007C6A5F" w:rsidRPr="00083C82" w:rsidRDefault="007C6A5F" w:rsidP="008048D5">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083C82">
              <w:rPr>
                <w:rFonts w:ascii="Times New Roman" w:hAnsi="Times New Roman"/>
                <w:bCs/>
                <w:sz w:val="24"/>
                <w:szCs w:val="24"/>
                <w:lang w:eastAsia="en-US"/>
              </w:rPr>
              <w:t>-</w:t>
            </w:r>
          </w:p>
        </w:tc>
        <w:tc>
          <w:tcPr>
            <w:tcW w:w="1701" w:type="dxa"/>
            <w:vAlign w:val="center"/>
          </w:tcPr>
          <w:p w14:paraId="260A01D6" w14:textId="77777777" w:rsidR="007C6A5F" w:rsidRPr="00083C82" w:rsidRDefault="007C6A5F" w:rsidP="008048D5">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083C82">
              <w:rPr>
                <w:rFonts w:ascii="Times New Roman" w:hAnsi="Times New Roman"/>
                <w:bCs/>
                <w:sz w:val="24"/>
                <w:szCs w:val="24"/>
                <w:lang w:eastAsia="en-US"/>
              </w:rPr>
              <w:t>-</w:t>
            </w:r>
          </w:p>
        </w:tc>
      </w:tr>
      <w:tr w:rsidR="007C6A5F" w:rsidRPr="00CE2B65" w14:paraId="455A21D2" w14:textId="77777777" w:rsidTr="0092168B">
        <w:trPr>
          <w:trHeight w:val="277"/>
        </w:trPr>
        <w:tc>
          <w:tcPr>
            <w:tcW w:w="7797" w:type="dxa"/>
            <w:hideMark/>
          </w:tcPr>
          <w:p w14:paraId="23FCD8AB" w14:textId="77777777" w:rsidR="007C6A5F" w:rsidRPr="00083C82" w:rsidRDefault="007C6A5F" w:rsidP="008048D5">
            <w:pPr>
              <w:tabs>
                <w:tab w:val="left" w:pos="3840"/>
                <w:tab w:val="left" w:pos="3969"/>
                <w:tab w:val="center" w:pos="4819"/>
              </w:tabs>
              <w:spacing w:after="0" w:line="240" w:lineRule="auto"/>
              <w:rPr>
                <w:rFonts w:ascii="Times New Roman" w:hAnsi="Times New Roman"/>
                <w:bCs/>
                <w:sz w:val="24"/>
                <w:szCs w:val="24"/>
                <w:lang w:eastAsia="en-US"/>
              </w:rPr>
            </w:pPr>
            <w:r w:rsidRPr="00083C82">
              <w:rPr>
                <w:rFonts w:ascii="Times New Roman" w:hAnsi="Times New Roman"/>
                <w:bCs/>
                <w:sz w:val="24"/>
                <w:szCs w:val="24"/>
                <w:lang w:eastAsia="en-US"/>
              </w:rPr>
              <w:t>бюджет Карталинского муниципального округа</w:t>
            </w:r>
          </w:p>
        </w:tc>
        <w:tc>
          <w:tcPr>
            <w:tcW w:w="1559" w:type="dxa"/>
            <w:vAlign w:val="center"/>
          </w:tcPr>
          <w:p w14:paraId="3610CC0C" w14:textId="77777777" w:rsidR="007C6A5F" w:rsidRPr="00083C82" w:rsidRDefault="007C6A5F" w:rsidP="008048D5">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083C82">
              <w:rPr>
                <w:rFonts w:ascii="Times New Roman" w:hAnsi="Times New Roman"/>
                <w:bCs/>
                <w:sz w:val="24"/>
                <w:szCs w:val="24"/>
                <w:lang w:eastAsia="en-US"/>
              </w:rPr>
              <w:t>1500,0</w:t>
            </w:r>
          </w:p>
        </w:tc>
        <w:tc>
          <w:tcPr>
            <w:tcW w:w="1701" w:type="dxa"/>
            <w:vAlign w:val="center"/>
          </w:tcPr>
          <w:p w14:paraId="3D70BD7A" w14:textId="77777777" w:rsidR="007C6A5F" w:rsidRPr="00083C82" w:rsidRDefault="007C6A5F" w:rsidP="008048D5">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083C82">
              <w:rPr>
                <w:rFonts w:ascii="Times New Roman" w:hAnsi="Times New Roman"/>
                <w:bCs/>
                <w:sz w:val="24"/>
                <w:szCs w:val="24"/>
                <w:lang w:eastAsia="en-US"/>
              </w:rPr>
              <w:t>2000,0</w:t>
            </w:r>
          </w:p>
        </w:tc>
        <w:tc>
          <w:tcPr>
            <w:tcW w:w="1701" w:type="dxa"/>
            <w:vAlign w:val="center"/>
          </w:tcPr>
          <w:p w14:paraId="2921D859" w14:textId="77777777" w:rsidR="007C6A5F" w:rsidRPr="00083C82" w:rsidRDefault="007C6A5F" w:rsidP="008048D5">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083C82">
              <w:rPr>
                <w:rFonts w:ascii="Times New Roman" w:hAnsi="Times New Roman"/>
                <w:bCs/>
                <w:sz w:val="24"/>
                <w:szCs w:val="24"/>
                <w:lang w:eastAsia="en-US"/>
              </w:rPr>
              <w:t>2500,0</w:t>
            </w:r>
          </w:p>
        </w:tc>
        <w:tc>
          <w:tcPr>
            <w:tcW w:w="1701" w:type="dxa"/>
            <w:vAlign w:val="center"/>
          </w:tcPr>
          <w:p w14:paraId="12759ECF" w14:textId="77777777" w:rsidR="007C6A5F" w:rsidRPr="00083C82" w:rsidRDefault="007C6A5F" w:rsidP="008048D5">
            <w:pPr>
              <w:tabs>
                <w:tab w:val="left" w:pos="3840"/>
                <w:tab w:val="left" w:pos="3969"/>
                <w:tab w:val="center" w:pos="4819"/>
              </w:tabs>
              <w:spacing w:after="100" w:afterAutospacing="1" w:line="240" w:lineRule="auto"/>
              <w:jc w:val="center"/>
              <w:rPr>
                <w:rFonts w:ascii="Times New Roman" w:hAnsi="Times New Roman"/>
                <w:bCs/>
                <w:sz w:val="24"/>
                <w:szCs w:val="24"/>
                <w:lang w:eastAsia="en-US"/>
              </w:rPr>
            </w:pPr>
            <w:r w:rsidRPr="00083C82">
              <w:rPr>
                <w:rFonts w:ascii="Times New Roman" w:hAnsi="Times New Roman"/>
                <w:bCs/>
                <w:sz w:val="24"/>
                <w:szCs w:val="24"/>
                <w:lang w:eastAsia="en-US"/>
              </w:rPr>
              <w:t>6000,0</w:t>
            </w:r>
          </w:p>
        </w:tc>
      </w:tr>
      <w:tr w:rsidR="00D75740" w:rsidRPr="00CE2B65" w14:paraId="78500FDA" w14:textId="77777777" w:rsidTr="0092168B">
        <w:trPr>
          <w:trHeight w:val="277"/>
        </w:trPr>
        <w:tc>
          <w:tcPr>
            <w:tcW w:w="14459" w:type="dxa"/>
            <w:gridSpan w:val="5"/>
          </w:tcPr>
          <w:p w14:paraId="7A06F774" w14:textId="7E00B1EC" w:rsidR="00D75740" w:rsidRPr="00083C82" w:rsidRDefault="00BF3FB1" w:rsidP="00BF3FB1">
            <w:pPr>
              <w:tabs>
                <w:tab w:val="left" w:pos="3840"/>
                <w:tab w:val="left" w:pos="3969"/>
                <w:tab w:val="center" w:pos="4819"/>
              </w:tabs>
              <w:spacing w:after="0" w:line="240" w:lineRule="auto"/>
              <w:jc w:val="center"/>
              <w:rPr>
                <w:rFonts w:ascii="Times New Roman" w:hAnsi="Times New Roman"/>
                <w:bCs/>
                <w:sz w:val="24"/>
                <w:szCs w:val="24"/>
                <w:lang w:eastAsia="en-US"/>
              </w:rPr>
            </w:pPr>
            <w:r w:rsidRPr="00083C82">
              <w:rPr>
                <w:rFonts w:ascii="Times New Roman" w:hAnsi="Times New Roman"/>
                <w:bCs/>
                <w:sz w:val="24"/>
                <w:szCs w:val="24"/>
                <w:lang w:eastAsia="en-US"/>
              </w:rPr>
              <w:t>4.3</w:t>
            </w:r>
            <w:r w:rsidR="00D75740" w:rsidRPr="00083C82">
              <w:rPr>
                <w:rFonts w:ascii="Times New Roman" w:hAnsi="Times New Roman"/>
                <w:bCs/>
                <w:sz w:val="24"/>
                <w:szCs w:val="24"/>
                <w:lang w:eastAsia="en-US"/>
              </w:rPr>
              <w:t>.  Приобретение контейнеров для размещения на местах</w:t>
            </w:r>
            <w:r w:rsidRPr="00083C82">
              <w:rPr>
                <w:rFonts w:ascii="Times New Roman" w:hAnsi="Times New Roman"/>
                <w:bCs/>
                <w:sz w:val="24"/>
                <w:szCs w:val="24"/>
                <w:lang w:eastAsia="en-US"/>
              </w:rPr>
              <w:t xml:space="preserve"> </w:t>
            </w:r>
            <w:r w:rsidR="00D75740" w:rsidRPr="00083C82">
              <w:rPr>
                <w:rFonts w:ascii="Times New Roman" w:hAnsi="Times New Roman"/>
                <w:bCs/>
                <w:sz w:val="24"/>
                <w:szCs w:val="24"/>
                <w:lang w:eastAsia="en-US"/>
              </w:rPr>
              <w:t>(площадках) накопления твердых коммунальных отходов</w:t>
            </w:r>
          </w:p>
        </w:tc>
      </w:tr>
      <w:tr w:rsidR="007C6A5F" w:rsidRPr="00CE2B65" w14:paraId="7BA23A8C" w14:textId="77777777" w:rsidTr="0092168B">
        <w:trPr>
          <w:trHeight w:val="277"/>
        </w:trPr>
        <w:tc>
          <w:tcPr>
            <w:tcW w:w="7797" w:type="dxa"/>
            <w:hideMark/>
          </w:tcPr>
          <w:p w14:paraId="31FCBABC" w14:textId="77777777" w:rsidR="007C6A5F" w:rsidRPr="00083C82" w:rsidRDefault="007C6A5F" w:rsidP="008048D5">
            <w:pPr>
              <w:tabs>
                <w:tab w:val="left" w:pos="3840"/>
                <w:tab w:val="left" w:pos="3969"/>
                <w:tab w:val="center" w:pos="4819"/>
              </w:tabs>
              <w:spacing w:after="0" w:line="240" w:lineRule="auto"/>
              <w:rPr>
                <w:rFonts w:ascii="Times New Roman" w:hAnsi="Times New Roman"/>
                <w:bCs/>
                <w:sz w:val="24"/>
                <w:szCs w:val="24"/>
                <w:lang w:eastAsia="en-US"/>
              </w:rPr>
            </w:pPr>
            <w:r w:rsidRPr="00083C82">
              <w:rPr>
                <w:rFonts w:ascii="Times New Roman" w:hAnsi="Times New Roman"/>
                <w:bCs/>
                <w:sz w:val="24"/>
                <w:szCs w:val="24"/>
                <w:lang w:eastAsia="en-US"/>
              </w:rPr>
              <w:t xml:space="preserve"> областной бюджет</w:t>
            </w:r>
          </w:p>
        </w:tc>
        <w:tc>
          <w:tcPr>
            <w:tcW w:w="1559" w:type="dxa"/>
            <w:vAlign w:val="center"/>
          </w:tcPr>
          <w:p w14:paraId="4794931E" w14:textId="77777777" w:rsidR="007C6A5F" w:rsidRPr="00083C82" w:rsidRDefault="007C6A5F" w:rsidP="008048D5">
            <w:pPr>
              <w:tabs>
                <w:tab w:val="left" w:pos="3840"/>
                <w:tab w:val="left" w:pos="3969"/>
                <w:tab w:val="center" w:pos="4819"/>
              </w:tabs>
              <w:spacing w:after="0" w:line="240" w:lineRule="auto"/>
              <w:jc w:val="center"/>
              <w:rPr>
                <w:rFonts w:ascii="Times New Roman" w:hAnsi="Times New Roman"/>
                <w:bCs/>
                <w:sz w:val="24"/>
                <w:szCs w:val="24"/>
                <w:lang w:eastAsia="en-US"/>
              </w:rPr>
            </w:pPr>
            <w:r w:rsidRPr="00083C82">
              <w:rPr>
                <w:rFonts w:ascii="Times New Roman" w:hAnsi="Times New Roman"/>
                <w:bCs/>
                <w:sz w:val="24"/>
                <w:szCs w:val="24"/>
                <w:lang w:eastAsia="en-US"/>
              </w:rPr>
              <w:t>-</w:t>
            </w:r>
          </w:p>
        </w:tc>
        <w:tc>
          <w:tcPr>
            <w:tcW w:w="1701" w:type="dxa"/>
            <w:vAlign w:val="center"/>
          </w:tcPr>
          <w:p w14:paraId="29DCB10E" w14:textId="77777777" w:rsidR="007C6A5F" w:rsidRPr="00083C82" w:rsidRDefault="007C6A5F" w:rsidP="008048D5">
            <w:pPr>
              <w:tabs>
                <w:tab w:val="left" w:pos="3840"/>
                <w:tab w:val="left" w:pos="3969"/>
                <w:tab w:val="center" w:pos="4819"/>
              </w:tabs>
              <w:spacing w:after="0" w:line="240" w:lineRule="auto"/>
              <w:jc w:val="center"/>
              <w:rPr>
                <w:rFonts w:ascii="Times New Roman" w:hAnsi="Times New Roman"/>
                <w:bCs/>
                <w:sz w:val="24"/>
                <w:szCs w:val="24"/>
                <w:lang w:eastAsia="en-US"/>
              </w:rPr>
            </w:pPr>
            <w:r w:rsidRPr="00083C82">
              <w:rPr>
                <w:rFonts w:ascii="Times New Roman" w:hAnsi="Times New Roman"/>
                <w:bCs/>
                <w:sz w:val="24"/>
                <w:szCs w:val="24"/>
                <w:lang w:eastAsia="en-US"/>
              </w:rPr>
              <w:t>-</w:t>
            </w:r>
          </w:p>
        </w:tc>
        <w:tc>
          <w:tcPr>
            <w:tcW w:w="1701" w:type="dxa"/>
            <w:vAlign w:val="center"/>
          </w:tcPr>
          <w:p w14:paraId="128120AF" w14:textId="77777777" w:rsidR="007C6A5F" w:rsidRPr="00083C82" w:rsidRDefault="007C6A5F" w:rsidP="008048D5">
            <w:pPr>
              <w:tabs>
                <w:tab w:val="left" w:pos="3840"/>
                <w:tab w:val="left" w:pos="3969"/>
                <w:tab w:val="center" w:pos="4819"/>
              </w:tabs>
              <w:spacing w:after="0" w:line="240" w:lineRule="auto"/>
              <w:jc w:val="center"/>
              <w:rPr>
                <w:rFonts w:ascii="Times New Roman" w:hAnsi="Times New Roman"/>
                <w:bCs/>
                <w:sz w:val="24"/>
                <w:szCs w:val="24"/>
                <w:lang w:eastAsia="en-US"/>
              </w:rPr>
            </w:pPr>
            <w:r w:rsidRPr="00083C82">
              <w:rPr>
                <w:rFonts w:ascii="Times New Roman" w:hAnsi="Times New Roman"/>
                <w:bCs/>
                <w:sz w:val="24"/>
                <w:szCs w:val="24"/>
                <w:lang w:eastAsia="en-US"/>
              </w:rPr>
              <w:t>-</w:t>
            </w:r>
          </w:p>
        </w:tc>
        <w:tc>
          <w:tcPr>
            <w:tcW w:w="1701" w:type="dxa"/>
            <w:vAlign w:val="center"/>
          </w:tcPr>
          <w:p w14:paraId="7ECF8EB2" w14:textId="77777777" w:rsidR="007C6A5F" w:rsidRPr="00083C82" w:rsidRDefault="007C6A5F" w:rsidP="008048D5">
            <w:pPr>
              <w:tabs>
                <w:tab w:val="left" w:pos="3840"/>
                <w:tab w:val="left" w:pos="3969"/>
                <w:tab w:val="center" w:pos="4819"/>
              </w:tabs>
              <w:spacing w:after="0" w:line="240" w:lineRule="auto"/>
              <w:jc w:val="center"/>
              <w:rPr>
                <w:rFonts w:ascii="Times New Roman" w:hAnsi="Times New Roman"/>
                <w:bCs/>
                <w:sz w:val="24"/>
                <w:szCs w:val="24"/>
                <w:lang w:eastAsia="en-US"/>
              </w:rPr>
            </w:pPr>
            <w:r w:rsidRPr="00083C82">
              <w:rPr>
                <w:rFonts w:ascii="Times New Roman" w:hAnsi="Times New Roman"/>
                <w:bCs/>
                <w:sz w:val="24"/>
                <w:szCs w:val="24"/>
                <w:lang w:eastAsia="en-US"/>
              </w:rPr>
              <w:t>-</w:t>
            </w:r>
          </w:p>
        </w:tc>
      </w:tr>
      <w:tr w:rsidR="007C6A5F" w:rsidRPr="00CE2B65" w14:paraId="62F77626" w14:textId="77777777" w:rsidTr="0092168B">
        <w:trPr>
          <w:trHeight w:val="277"/>
        </w:trPr>
        <w:tc>
          <w:tcPr>
            <w:tcW w:w="7797" w:type="dxa"/>
            <w:hideMark/>
          </w:tcPr>
          <w:p w14:paraId="19ACFEAE" w14:textId="77777777" w:rsidR="007C6A5F" w:rsidRPr="00083C82" w:rsidRDefault="007C6A5F" w:rsidP="008048D5">
            <w:pPr>
              <w:tabs>
                <w:tab w:val="left" w:pos="3840"/>
                <w:tab w:val="left" w:pos="3969"/>
                <w:tab w:val="center" w:pos="4819"/>
              </w:tabs>
              <w:spacing w:after="0" w:line="240" w:lineRule="auto"/>
              <w:rPr>
                <w:rFonts w:ascii="Times New Roman" w:hAnsi="Times New Roman"/>
                <w:bCs/>
                <w:sz w:val="24"/>
                <w:szCs w:val="24"/>
                <w:lang w:eastAsia="en-US"/>
              </w:rPr>
            </w:pPr>
            <w:r w:rsidRPr="00083C82">
              <w:rPr>
                <w:rFonts w:ascii="Times New Roman" w:hAnsi="Times New Roman"/>
                <w:bCs/>
                <w:sz w:val="24"/>
                <w:szCs w:val="24"/>
                <w:lang w:eastAsia="en-US"/>
              </w:rPr>
              <w:t xml:space="preserve"> бюджет Карталинского муниципального округа</w:t>
            </w:r>
          </w:p>
        </w:tc>
        <w:tc>
          <w:tcPr>
            <w:tcW w:w="1559" w:type="dxa"/>
            <w:vAlign w:val="center"/>
          </w:tcPr>
          <w:p w14:paraId="1CB30964" w14:textId="77777777" w:rsidR="007C6A5F" w:rsidRPr="00083C82" w:rsidRDefault="007C6A5F" w:rsidP="008048D5">
            <w:pPr>
              <w:tabs>
                <w:tab w:val="left" w:pos="3840"/>
                <w:tab w:val="left" w:pos="3969"/>
                <w:tab w:val="center" w:pos="4819"/>
              </w:tabs>
              <w:spacing w:after="0" w:line="240" w:lineRule="auto"/>
              <w:jc w:val="center"/>
              <w:rPr>
                <w:rFonts w:ascii="Times New Roman" w:hAnsi="Times New Roman"/>
                <w:bCs/>
                <w:sz w:val="24"/>
                <w:szCs w:val="24"/>
                <w:lang w:eastAsia="en-US"/>
              </w:rPr>
            </w:pPr>
            <w:r w:rsidRPr="00083C82">
              <w:rPr>
                <w:rFonts w:ascii="Times New Roman" w:hAnsi="Times New Roman"/>
                <w:bCs/>
                <w:sz w:val="24"/>
                <w:szCs w:val="24"/>
                <w:lang w:eastAsia="en-US"/>
              </w:rPr>
              <w:t>300,0</w:t>
            </w:r>
          </w:p>
        </w:tc>
        <w:tc>
          <w:tcPr>
            <w:tcW w:w="1701" w:type="dxa"/>
            <w:vAlign w:val="center"/>
          </w:tcPr>
          <w:p w14:paraId="1B7C134D" w14:textId="77777777" w:rsidR="007C6A5F" w:rsidRPr="00083C82" w:rsidRDefault="007C6A5F" w:rsidP="008048D5">
            <w:pPr>
              <w:tabs>
                <w:tab w:val="left" w:pos="3840"/>
                <w:tab w:val="left" w:pos="3969"/>
                <w:tab w:val="center" w:pos="4819"/>
              </w:tabs>
              <w:spacing w:after="0" w:line="240" w:lineRule="auto"/>
              <w:jc w:val="center"/>
              <w:rPr>
                <w:rFonts w:ascii="Times New Roman" w:hAnsi="Times New Roman"/>
                <w:bCs/>
                <w:sz w:val="24"/>
                <w:szCs w:val="24"/>
                <w:lang w:eastAsia="en-US"/>
              </w:rPr>
            </w:pPr>
            <w:r w:rsidRPr="00083C82">
              <w:rPr>
                <w:rFonts w:ascii="Times New Roman" w:hAnsi="Times New Roman"/>
                <w:bCs/>
                <w:sz w:val="24"/>
                <w:szCs w:val="24"/>
                <w:lang w:eastAsia="en-US"/>
              </w:rPr>
              <w:t>350,0</w:t>
            </w:r>
          </w:p>
        </w:tc>
        <w:tc>
          <w:tcPr>
            <w:tcW w:w="1701" w:type="dxa"/>
            <w:vAlign w:val="center"/>
          </w:tcPr>
          <w:p w14:paraId="01FD3FE0" w14:textId="77777777" w:rsidR="007C6A5F" w:rsidRPr="00083C82" w:rsidRDefault="007C6A5F" w:rsidP="008048D5">
            <w:pPr>
              <w:tabs>
                <w:tab w:val="left" w:pos="3840"/>
                <w:tab w:val="left" w:pos="3969"/>
                <w:tab w:val="center" w:pos="4819"/>
              </w:tabs>
              <w:spacing w:after="0" w:line="240" w:lineRule="auto"/>
              <w:jc w:val="center"/>
              <w:rPr>
                <w:rFonts w:ascii="Times New Roman" w:hAnsi="Times New Roman"/>
                <w:bCs/>
                <w:sz w:val="24"/>
                <w:szCs w:val="24"/>
                <w:lang w:eastAsia="en-US"/>
              </w:rPr>
            </w:pPr>
            <w:r w:rsidRPr="00083C82">
              <w:rPr>
                <w:rFonts w:ascii="Times New Roman" w:hAnsi="Times New Roman"/>
                <w:bCs/>
                <w:sz w:val="24"/>
                <w:szCs w:val="24"/>
                <w:lang w:eastAsia="en-US"/>
              </w:rPr>
              <w:t>400,0</w:t>
            </w:r>
          </w:p>
        </w:tc>
        <w:tc>
          <w:tcPr>
            <w:tcW w:w="1701" w:type="dxa"/>
            <w:vAlign w:val="center"/>
          </w:tcPr>
          <w:p w14:paraId="6B88321D" w14:textId="77777777" w:rsidR="007C6A5F" w:rsidRPr="00083C82" w:rsidRDefault="007C6A5F" w:rsidP="008048D5">
            <w:pPr>
              <w:tabs>
                <w:tab w:val="left" w:pos="3840"/>
                <w:tab w:val="left" w:pos="3969"/>
                <w:tab w:val="center" w:pos="4819"/>
              </w:tabs>
              <w:spacing w:after="0" w:line="240" w:lineRule="auto"/>
              <w:jc w:val="center"/>
              <w:rPr>
                <w:rFonts w:ascii="Times New Roman" w:hAnsi="Times New Roman"/>
                <w:bCs/>
                <w:sz w:val="24"/>
                <w:szCs w:val="24"/>
                <w:lang w:eastAsia="en-US"/>
              </w:rPr>
            </w:pPr>
            <w:r w:rsidRPr="00083C82">
              <w:rPr>
                <w:rFonts w:ascii="Times New Roman" w:hAnsi="Times New Roman"/>
                <w:bCs/>
                <w:sz w:val="24"/>
                <w:szCs w:val="24"/>
                <w:lang w:eastAsia="en-US"/>
              </w:rPr>
              <w:t>1050,0</w:t>
            </w:r>
          </w:p>
        </w:tc>
      </w:tr>
      <w:tr w:rsidR="00C6302F" w:rsidRPr="00CE2B65" w14:paraId="2B28284E" w14:textId="77777777" w:rsidTr="0092168B">
        <w:trPr>
          <w:trHeight w:val="277"/>
        </w:trPr>
        <w:tc>
          <w:tcPr>
            <w:tcW w:w="14459" w:type="dxa"/>
            <w:gridSpan w:val="5"/>
          </w:tcPr>
          <w:p w14:paraId="74EFB60E" w14:textId="6B2BA0CE" w:rsidR="00C6302F" w:rsidRPr="00705FAA" w:rsidRDefault="00C6302F" w:rsidP="008048D5">
            <w:pPr>
              <w:tabs>
                <w:tab w:val="left" w:pos="3840"/>
                <w:tab w:val="left" w:pos="3969"/>
                <w:tab w:val="center" w:pos="4819"/>
              </w:tabs>
              <w:spacing w:after="0" w:line="240" w:lineRule="auto"/>
              <w:jc w:val="center"/>
              <w:rPr>
                <w:rFonts w:ascii="Times New Roman" w:hAnsi="Times New Roman"/>
                <w:bCs/>
                <w:sz w:val="24"/>
                <w:szCs w:val="24"/>
                <w:lang w:eastAsia="en-US"/>
              </w:rPr>
            </w:pPr>
            <w:r w:rsidRPr="00705FAA">
              <w:rPr>
                <w:rFonts w:ascii="Times New Roman" w:hAnsi="Times New Roman"/>
                <w:bCs/>
                <w:sz w:val="24"/>
                <w:szCs w:val="24"/>
                <w:lang w:eastAsia="en-US"/>
              </w:rPr>
              <w:t>Мероприятия по обеспечению безопасности гидротехнических сооружений</w:t>
            </w:r>
          </w:p>
        </w:tc>
      </w:tr>
      <w:tr w:rsidR="00D75740" w:rsidRPr="00CE2B65" w14:paraId="28531402" w14:textId="77777777" w:rsidTr="0092168B">
        <w:trPr>
          <w:trHeight w:val="277"/>
        </w:trPr>
        <w:tc>
          <w:tcPr>
            <w:tcW w:w="14459" w:type="dxa"/>
            <w:gridSpan w:val="5"/>
          </w:tcPr>
          <w:p w14:paraId="6692C9C2" w14:textId="281F1E14" w:rsidR="00D75740" w:rsidRPr="00CE2B65" w:rsidRDefault="00BF3FB1" w:rsidP="008048D5">
            <w:pPr>
              <w:tabs>
                <w:tab w:val="left" w:pos="3840"/>
                <w:tab w:val="left" w:pos="3969"/>
                <w:tab w:val="center" w:pos="4819"/>
              </w:tabs>
              <w:spacing w:after="0" w:line="240" w:lineRule="auto"/>
              <w:jc w:val="center"/>
              <w:rPr>
                <w:rFonts w:ascii="Times New Roman" w:hAnsi="Times New Roman"/>
                <w:bCs/>
                <w:sz w:val="24"/>
                <w:szCs w:val="24"/>
                <w:lang w:eastAsia="en-US"/>
              </w:rPr>
            </w:pPr>
            <w:r>
              <w:rPr>
                <w:rFonts w:ascii="Times New Roman" w:hAnsi="Times New Roman"/>
                <w:sz w:val="24"/>
                <w:szCs w:val="24"/>
                <w:lang w:eastAsia="en-US"/>
              </w:rPr>
              <w:t>5</w:t>
            </w:r>
            <w:r w:rsidR="00D75740" w:rsidRPr="00CE2B65">
              <w:rPr>
                <w:rFonts w:ascii="Times New Roman" w:hAnsi="Times New Roman"/>
                <w:sz w:val="24"/>
                <w:szCs w:val="24"/>
                <w:lang w:eastAsia="en-US"/>
              </w:rPr>
              <w:t xml:space="preserve">.Капитальный ремонт объекта капитального строительства «Гидротехническое сооружение «Плотина Карталы-1 водокачка» на реке Караталы-Аят на территории г. Карталы» </w:t>
            </w:r>
          </w:p>
        </w:tc>
      </w:tr>
      <w:tr w:rsidR="007C6A5F" w:rsidRPr="00CE2B65" w14:paraId="357032B3" w14:textId="77777777" w:rsidTr="0092168B">
        <w:trPr>
          <w:trHeight w:val="277"/>
        </w:trPr>
        <w:tc>
          <w:tcPr>
            <w:tcW w:w="7797" w:type="dxa"/>
            <w:hideMark/>
          </w:tcPr>
          <w:p w14:paraId="54AF2E3F" w14:textId="77777777" w:rsidR="007C6A5F" w:rsidRPr="00CE2B65" w:rsidRDefault="007C6A5F" w:rsidP="008048D5">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-областной бюджет</w:t>
            </w:r>
          </w:p>
        </w:tc>
        <w:tc>
          <w:tcPr>
            <w:tcW w:w="1559" w:type="dxa"/>
            <w:vAlign w:val="center"/>
          </w:tcPr>
          <w:p w14:paraId="5F8E06A5" w14:textId="77777777" w:rsidR="007C6A5F" w:rsidRPr="00CE2B65" w:rsidRDefault="007C6A5F" w:rsidP="008048D5">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w:t>
            </w:r>
          </w:p>
        </w:tc>
        <w:tc>
          <w:tcPr>
            <w:tcW w:w="1701" w:type="dxa"/>
            <w:vAlign w:val="center"/>
          </w:tcPr>
          <w:p w14:paraId="66A1C706" w14:textId="77777777" w:rsidR="007C6A5F" w:rsidRPr="00CE2B65" w:rsidRDefault="007C6A5F" w:rsidP="008048D5">
            <w:pPr>
              <w:tabs>
                <w:tab w:val="left" w:pos="3840"/>
                <w:tab w:val="left" w:pos="3969"/>
                <w:tab w:val="center" w:pos="4819"/>
              </w:tabs>
              <w:spacing w:after="0" w:line="240" w:lineRule="auto"/>
              <w:jc w:val="center"/>
              <w:rPr>
                <w:rFonts w:ascii="Times New Roman" w:hAnsi="Times New Roman"/>
                <w:strike/>
                <w:sz w:val="24"/>
                <w:szCs w:val="24"/>
                <w:lang w:eastAsia="en-US"/>
              </w:rPr>
            </w:pPr>
            <w:r w:rsidRPr="00CE2B65">
              <w:rPr>
                <w:rFonts w:ascii="Times New Roman" w:hAnsi="Times New Roman"/>
                <w:strike/>
                <w:sz w:val="24"/>
                <w:szCs w:val="24"/>
                <w:lang w:eastAsia="en-US"/>
              </w:rPr>
              <w:t>-</w:t>
            </w:r>
          </w:p>
        </w:tc>
        <w:tc>
          <w:tcPr>
            <w:tcW w:w="1701" w:type="dxa"/>
            <w:vAlign w:val="center"/>
          </w:tcPr>
          <w:p w14:paraId="675D1E46" w14:textId="77777777" w:rsidR="007C6A5F" w:rsidRPr="00CE2B65" w:rsidRDefault="007C6A5F" w:rsidP="008048D5">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w:t>
            </w:r>
          </w:p>
        </w:tc>
        <w:tc>
          <w:tcPr>
            <w:tcW w:w="1701" w:type="dxa"/>
            <w:vAlign w:val="center"/>
          </w:tcPr>
          <w:p w14:paraId="7A5F4F40" w14:textId="77777777" w:rsidR="007C6A5F" w:rsidRPr="00CE2B65" w:rsidRDefault="007C6A5F" w:rsidP="008048D5">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w:t>
            </w:r>
          </w:p>
        </w:tc>
      </w:tr>
      <w:tr w:rsidR="007C6A5F" w:rsidRPr="00CE2B65" w14:paraId="54ED8C50" w14:textId="77777777" w:rsidTr="0092168B">
        <w:trPr>
          <w:trHeight w:val="277"/>
        </w:trPr>
        <w:tc>
          <w:tcPr>
            <w:tcW w:w="7797" w:type="dxa"/>
            <w:hideMark/>
          </w:tcPr>
          <w:p w14:paraId="2C55DEF6" w14:textId="77777777" w:rsidR="007C6A5F" w:rsidRPr="00CE2B65" w:rsidRDefault="007C6A5F" w:rsidP="008048D5">
            <w:pPr>
              <w:tabs>
                <w:tab w:val="left" w:pos="3840"/>
                <w:tab w:val="left" w:pos="3969"/>
                <w:tab w:val="center" w:pos="4819"/>
              </w:tabs>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-бюджет Карталинского муниципального округа</w:t>
            </w:r>
          </w:p>
        </w:tc>
        <w:tc>
          <w:tcPr>
            <w:tcW w:w="1559" w:type="dxa"/>
            <w:vAlign w:val="center"/>
          </w:tcPr>
          <w:p w14:paraId="7557465A" w14:textId="77777777" w:rsidR="007C6A5F" w:rsidRPr="00CE2B65" w:rsidRDefault="007C6A5F" w:rsidP="008048D5">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150,0</w:t>
            </w:r>
          </w:p>
        </w:tc>
        <w:tc>
          <w:tcPr>
            <w:tcW w:w="1701" w:type="dxa"/>
            <w:vAlign w:val="center"/>
          </w:tcPr>
          <w:p w14:paraId="3032D35F" w14:textId="77777777" w:rsidR="007C6A5F" w:rsidRPr="00CE2B65" w:rsidRDefault="007C6A5F" w:rsidP="008048D5">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150,0</w:t>
            </w:r>
          </w:p>
        </w:tc>
        <w:tc>
          <w:tcPr>
            <w:tcW w:w="1701" w:type="dxa"/>
            <w:vAlign w:val="center"/>
          </w:tcPr>
          <w:p w14:paraId="28E3B3E9" w14:textId="77777777" w:rsidR="007C6A5F" w:rsidRPr="00CE2B65" w:rsidRDefault="007C6A5F" w:rsidP="008048D5">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w:t>
            </w:r>
          </w:p>
        </w:tc>
        <w:tc>
          <w:tcPr>
            <w:tcW w:w="1701" w:type="dxa"/>
            <w:vAlign w:val="center"/>
          </w:tcPr>
          <w:p w14:paraId="4279C7AA" w14:textId="77777777" w:rsidR="007C6A5F" w:rsidRPr="00CE2B65" w:rsidRDefault="007C6A5F" w:rsidP="008048D5">
            <w:pPr>
              <w:tabs>
                <w:tab w:val="left" w:pos="3840"/>
                <w:tab w:val="left" w:pos="3969"/>
                <w:tab w:val="center" w:pos="4819"/>
              </w:tabs>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300,0</w:t>
            </w:r>
          </w:p>
        </w:tc>
      </w:tr>
      <w:tr w:rsidR="00D75740" w:rsidRPr="00CE2B65" w14:paraId="4BAC6D87" w14:textId="77777777" w:rsidTr="0092168B">
        <w:trPr>
          <w:trHeight w:val="277"/>
        </w:trPr>
        <w:tc>
          <w:tcPr>
            <w:tcW w:w="14459" w:type="dxa"/>
            <w:gridSpan w:val="5"/>
          </w:tcPr>
          <w:p w14:paraId="2A2AEBFF" w14:textId="2044FE0B" w:rsidR="00D75740" w:rsidRPr="00CE2B65" w:rsidRDefault="00BF3FB1" w:rsidP="008048D5">
            <w:pPr>
              <w:tabs>
                <w:tab w:val="left" w:pos="3840"/>
                <w:tab w:val="left" w:pos="3969"/>
                <w:tab w:val="center" w:pos="4819"/>
              </w:tabs>
              <w:spacing w:after="0" w:line="240" w:lineRule="auto"/>
              <w:jc w:val="center"/>
              <w:rPr>
                <w:rFonts w:ascii="Times New Roman" w:hAnsi="Times New Roman"/>
                <w:sz w:val="24"/>
                <w:szCs w:val="24"/>
                <w:lang w:eastAsia="en-US"/>
              </w:rPr>
            </w:pPr>
            <w:r>
              <w:rPr>
                <w:rFonts w:ascii="Times New Roman" w:hAnsi="Times New Roman"/>
                <w:sz w:val="24"/>
                <w:szCs w:val="24"/>
              </w:rPr>
              <w:t>6</w:t>
            </w:r>
            <w:r w:rsidR="00D75740" w:rsidRPr="00CE2B65">
              <w:rPr>
                <w:rFonts w:ascii="Times New Roman" w:hAnsi="Times New Roman"/>
                <w:sz w:val="24"/>
                <w:szCs w:val="24"/>
              </w:rPr>
              <w:t xml:space="preserve">.Разработка проектно-сметной документации на объект «Капитальный ремонт гидротехнического сооружения на реке с. Анненское» </w:t>
            </w:r>
          </w:p>
        </w:tc>
      </w:tr>
      <w:tr w:rsidR="007C6A5F" w:rsidRPr="00CE2B65" w14:paraId="45820E91" w14:textId="77777777" w:rsidTr="0092168B">
        <w:trPr>
          <w:trHeight w:val="277"/>
        </w:trPr>
        <w:tc>
          <w:tcPr>
            <w:tcW w:w="7797" w:type="dxa"/>
            <w:hideMark/>
          </w:tcPr>
          <w:p w14:paraId="67EE95B8" w14:textId="77777777" w:rsidR="007C6A5F" w:rsidRPr="00CE2B65" w:rsidRDefault="007C6A5F" w:rsidP="008048D5">
            <w:pPr>
              <w:spacing w:after="0" w:line="240" w:lineRule="auto"/>
              <w:rPr>
                <w:rFonts w:ascii="Times New Roman" w:hAnsi="Times New Roman"/>
                <w:sz w:val="24"/>
                <w:szCs w:val="24"/>
              </w:rPr>
            </w:pPr>
            <w:r w:rsidRPr="00CE2B65">
              <w:rPr>
                <w:rFonts w:ascii="Times New Roman" w:hAnsi="Times New Roman"/>
                <w:sz w:val="24"/>
                <w:szCs w:val="24"/>
              </w:rPr>
              <w:t>-областной бюджет</w:t>
            </w:r>
          </w:p>
        </w:tc>
        <w:tc>
          <w:tcPr>
            <w:tcW w:w="1559" w:type="dxa"/>
          </w:tcPr>
          <w:p w14:paraId="46F293FA" w14:textId="77777777" w:rsidR="007C6A5F" w:rsidRPr="00CE2B65" w:rsidRDefault="007C6A5F" w:rsidP="008048D5">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1701" w:type="dxa"/>
          </w:tcPr>
          <w:p w14:paraId="6323B962" w14:textId="77777777" w:rsidR="007C6A5F" w:rsidRPr="00CE2B65" w:rsidRDefault="007C6A5F" w:rsidP="008048D5">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1701" w:type="dxa"/>
          </w:tcPr>
          <w:p w14:paraId="6C8BBD17" w14:textId="77777777" w:rsidR="007C6A5F" w:rsidRPr="00CE2B65" w:rsidRDefault="007C6A5F" w:rsidP="008048D5">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1701" w:type="dxa"/>
          </w:tcPr>
          <w:p w14:paraId="47E2090D" w14:textId="77777777" w:rsidR="007C6A5F" w:rsidRPr="00CE2B65" w:rsidRDefault="007C6A5F" w:rsidP="008048D5">
            <w:pPr>
              <w:spacing w:after="0" w:line="240" w:lineRule="auto"/>
              <w:jc w:val="center"/>
              <w:rPr>
                <w:rFonts w:ascii="Times New Roman" w:hAnsi="Times New Roman"/>
                <w:sz w:val="24"/>
                <w:szCs w:val="24"/>
              </w:rPr>
            </w:pPr>
            <w:r w:rsidRPr="00CE2B65">
              <w:rPr>
                <w:rFonts w:ascii="Times New Roman" w:hAnsi="Times New Roman"/>
                <w:sz w:val="24"/>
                <w:szCs w:val="24"/>
              </w:rPr>
              <w:t>-</w:t>
            </w:r>
          </w:p>
        </w:tc>
      </w:tr>
      <w:tr w:rsidR="007C6A5F" w:rsidRPr="00CE2B65" w14:paraId="485DB921" w14:textId="77777777" w:rsidTr="0092168B">
        <w:trPr>
          <w:trHeight w:val="277"/>
        </w:trPr>
        <w:tc>
          <w:tcPr>
            <w:tcW w:w="7797" w:type="dxa"/>
            <w:hideMark/>
          </w:tcPr>
          <w:p w14:paraId="29759829" w14:textId="77777777" w:rsidR="007C6A5F" w:rsidRPr="00CE2B65" w:rsidRDefault="007C6A5F" w:rsidP="008048D5">
            <w:pPr>
              <w:spacing w:after="0" w:line="240" w:lineRule="auto"/>
              <w:rPr>
                <w:rFonts w:ascii="Times New Roman" w:hAnsi="Times New Roman"/>
                <w:sz w:val="24"/>
                <w:szCs w:val="24"/>
              </w:rPr>
            </w:pPr>
            <w:r w:rsidRPr="00CE2B65">
              <w:rPr>
                <w:rFonts w:ascii="Times New Roman" w:hAnsi="Times New Roman"/>
                <w:sz w:val="24"/>
                <w:szCs w:val="24"/>
              </w:rPr>
              <w:t>-бюджет Карталинского муниципального округа</w:t>
            </w:r>
          </w:p>
        </w:tc>
        <w:tc>
          <w:tcPr>
            <w:tcW w:w="1559" w:type="dxa"/>
          </w:tcPr>
          <w:p w14:paraId="1F5B1B50" w14:textId="77777777" w:rsidR="007C6A5F" w:rsidRPr="00CE2B65" w:rsidRDefault="007C6A5F" w:rsidP="008048D5">
            <w:pPr>
              <w:spacing w:after="0" w:line="240" w:lineRule="auto"/>
              <w:jc w:val="center"/>
              <w:rPr>
                <w:rFonts w:ascii="Times New Roman" w:hAnsi="Times New Roman"/>
                <w:sz w:val="24"/>
                <w:szCs w:val="24"/>
              </w:rPr>
            </w:pPr>
            <w:r w:rsidRPr="00CE2B65">
              <w:rPr>
                <w:rFonts w:ascii="Times New Roman" w:hAnsi="Times New Roman"/>
                <w:sz w:val="24"/>
                <w:szCs w:val="24"/>
              </w:rPr>
              <w:t>-</w:t>
            </w:r>
          </w:p>
        </w:tc>
        <w:tc>
          <w:tcPr>
            <w:tcW w:w="1701" w:type="dxa"/>
          </w:tcPr>
          <w:p w14:paraId="05338B4E" w14:textId="77777777" w:rsidR="007C6A5F" w:rsidRPr="00CE2B65" w:rsidRDefault="007C6A5F" w:rsidP="008048D5">
            <w:pPr>
              <w:spacing w:after="0" w:line="240" w:lineRule="auto"/>
              <w:jc w:val="center"/>
              <w:rPr>
                <w:rFonts w:ascii="Times New Roman" w:hAnsi="Times New Roman"/>
                <w:sz w:val="24"/>
                <w:szCs w:val="24"/>
              </w:rPr>
            </w:pPr>
            <w:r w:rsidRPr="00CE2B65">
              <w:rPr>
                <w:rFonts w:ascii="Times New Roman" w:hAnsi="Times New Roman"/>
                <w:sz w:val="24"/>
                <w:szCs w:val="24"/>
              </w:rPr>
              <w:t>200,0</w:t>
            </w:r>
          </w:p>
        </w:tc>
        <w:tc>
          <w:tcPr>
            <w:tcW w:w="1701" w:type="dxa"/>
          </w:tcPr>
          <w:p w14:paraId="2573EE81" w14:textId="77777777" w:rsidR="007C6A5F" w:rsidRPr="00CE2B65" w:rsidRDefault="007C6A5F" w:rsidP="008048D5">
            <w:pPr>
              <w:spacing w:after="0" w:line="240" w:lineRule="auto"/>
              <w:jc w:val="center"/>
              <w:rPr>
                <w:rFonts w:ascii="Times New Roman" w:hAnsi="Times New Roman"/>
                <w:sz w:val="24"/>
                <w:szCs w:val="24"/>
              </w:rPr>
            </w:pPr>
            <w:r w:rsidRPr="00CE2B65">
              <w:rPr>
                <w:rFonts w:ascii="Times New Roman" w:hAnsi="Times New Roman"/>
                <w:sz w:val="24"/>
                <w:szCs w:val="24"/>
              </w:rPr>
              <w:t>200,0</w:t>
            </w:r>
          </w:p>
        </w:tc>
        <w:tc>
          <w:tcPr>
            <w:tcW w:w="1701" w:type="dxa"/>
          </w:tcPr>
          <w:p w14:paraId="6B91830F" w14:textId="77777777" w:rsidR="007C6A5F" w:rsidRPr="00CE2B65" w:rsidRDefault="007C6A5F" w:rsidP="008048D5">
            <w:pPr>
              <w:spacing w:after="0" w:line="240" w:lineRule="auto"/>
              <w:jc w:val="center"/>
              <w:rPr>
                <w:rFonts w:ascii="Times New Roman" w:hAnsi="Times New Roman"/>
                <w:sz w:val="24"/>
                <w:szCs w:val="24"/>
              </w:rPr>
            </w:pPr>
            <w:r w:rsidRPr="00CE2B65">
              <w:rPr>
                <w:rFonts w:ascii="Times New Roman" w:hAnsi="Times New Roman"/>
                <w:sz w:val="24"/>
                <w:szCs w:val="24"/>
              </w:rPr>
              <w:t>400,0</w:t>
            </w:r>
          </w:p>
        </w:tc>
      </w:tr>
    </w:tbl>
    <w:p w14:paraId="6F6B86CB" w14:textId="2AE0E826" w:rsidR="00645AC3" w:rsidRPr="00CE2B65" w:rsidRDefault="00645AC3" w:rsidP="004D41EB">
      <w:pPr>
        <w:spacing w:after="0"/>
        <w:ind w:left="360"/>
        <w:jc w:val="center"/>
        <w:rPr>
          <w:rFonts w:ascii="Times New Roman" w:hAnsi="Times New Roman"/>
          <w:sz w:val="28"/>
          <w:szCs w:val="28"/>
        </w:rPr>
      </w:pPr>
    </w:p>
    <w:p w14:paraId="1136C376" w14:textId="7D393A4A" w:rsidR="001756AB" w:rsidRDefault="001756AB" w:rsidP="004D41EB">
      <w:pPr>
        <w:spacing w:after="0"/>
        <w:ind w:left="360"/>
        <w:jc w:val="center"/>
        <w:rPr>
          <w:rFonts w:ascii="Times New Roman" w:hAnsi="Times New Roman"/>
          <w:sz w:val="28"/>
          <w:szCs w:val="28"/>
        </w:rPr>
      </w:pPr>
    </w:p>
    <w:p w14:paraId="177E1169" w14:textId="5A6EAB9B" w:rsidR="00E00BFE" w:rsidRDefault="00E00BFE" w:rsidP="004D41EB">
      <w:pPr>
        <w:spacing w:after="0"/>
        <w:ind w:left="360"/>
        <w:jc w:val="center"/>
        <w:rPr>
          <w:rFonts w:ascii="Times New Roman" w:hAnsi="Times New Roman"/>
          <w:sz w:val="28"/>
          <w:szCs w:val="28"/>
        </w:rPr>
      </w:pPr>
    </w:p>
    <w:p w14:paraId="62BA3791" w14:textId="1CF2A2D9" w:rsidR="00E00BFE" w:rsidRDefault="00E00BFE" w:rsidP="004D41EB">
      <w:pPr>
        <w:spacing w:after="0"/>
        <w:ind w:left="360"/>
        <w:jc w:val="center"/>
        <w:rPr>
          <w:rFonts w:ascii="Times New Roman" w:hAnsi="Times New Roman"/>
          <w:sz w:val="28"/>
          <w:szCs w:val="28"/>
        </w:rPr>
      </w:pPr>
    </w:p>
    <w:p w14:paraId="235E2B43" w14:textId="6EAE674E" w:rsidR="00E00BFE" w:rsidRDefault="00E00BFE" w:rsidP="004D41EB">
      <w:pPr>
        <w:spacing w:after="0"/>
        <w:ind w:left="360"/>
        <w:jc w:val="center"/>
        <w:rPr>
          <w:rFonts w:ascii="Times New Roman" w:hAnsi="Times New Roman"/>
          <w:sz w:val="28"/>
          <w:szCs w:val="28"/>
        </w:rPr>
      </w:pPr>
    </w:p>
    <w:p w14:paraId="33BDFD7E" w14:textId="1AB2A2D1" w:rsidR="00E00BFE" w:rsidRDefault="00E00BFE" w:rsidP="004D41EB">
      <w:pPr>
        <w:spacing w:after="0"/>
        <w:ind w:left="360"/>
        <w:jc w:val="center"/>
        <w:rPr>
          <w:rFonts w:ascii="Times New Roman" w:hAnsi="Times New Roman"/>
          <w:sz w:val="28"/>
          <w:szCs w:val="28"/>
        </w:rPr>
      </w:pPr>
    </w:p>
    <w:p w14:paraId="521CEFCF" w14:textId="3B28C7C5" w:rsidR="00E00BFE" w:rsidRDefault="00E00BFE" w:rsidP="004D41EB">
      <w:pPr>
        <w:spacing w:after="0"/>
        <w:ind w:left="360"/>
        <w:jc w:val="center"/>
        <w:rPr>
          <w:rFonts w:ascii="Times New Roman" w:hAnsi="Times New Roman"/>
          <w:sz w:val="28"/>
          <w:szCs w:val="28"/>
        </w:rPr>
      </w:pPr>
    </w:p>
    <w:p w14:paraId="268495CD" w14:textId="4773AD04" w:rsidR="00E00BFE" w:rsidRDefault="00E00BFE" w:rsidP="004D41EB">
      <w:pPr>
        <w:spacing w:after="0"/>
        <w:ind w:left="360"/>
        <w:jc w:val="center"/>
        <w:rPr>
          <w:rFonts w:ascii="Times New Roman" w:hAnsi="Times New Roman"/>
          <w:sz w:val="28"/>
          <w:szCs w:val="28"/>
        </w:rPr>
      </w:pPr>
    </w:p>
    <w:p w14:paraId="3BC16099" w14:textId="04A3A7E0" w:rsidR="00E00BFE" w:rsidRDefault="00E00BFE" w:rsidP="004D41EB">
      <w:pPr>
        <w:spacing w:after="0"/>
        <w:ind w:left="360"/>
        <w:jc w:val="center"/>
        <w:rPr>
          <w:rFonts w:ascii="Times New Roman" w:hAnsi="Times New Roman"/>
          <w:sz w:val="28"/>
          <w:szCs w:val="28"/>
        </w:rPr>
      </w:pPr>
    </w:p>
    <w:p w14:paraId="156BEB22" w14:textId="1292A70C" w:rsidR="00E00BFE" w:rsidRDefault="00E00BFE" w:rsidP="004D41EB">
      <w:pPr>
        <w:spacing w:after="0"/>
        <w:ind w:left="360"/>
        <w:jc w:val="center"/>
        <w:rPr>
          <w:rFonts w:ascii="Times New Roman" w:hAnsi="Times New Roman"/>
          <w:sz w:val="28"/>
          <w:szCs w:val="28"/>
        </w:rPr>
      </w:pPr>
    </w:p>
    <w:p w14:paraId="1F1F3FBE" w14:textId="0CDD2156" w:rsidR="00DB4BF6" w:rsidRDefault="00DB4BF6" w:rsidP="004D41EB">
      <w:pPr>
        <w:spacing w:after="0"/>
        <w:ind w:left="360"/>
        <w:jc w:val="center"/>
        <w:rPr>
          <w:rFonts w:ascii="Times New Roman" w:hAnsi="Times New Roman"/>
          <w:sz w:val="28"/>
          <w:szCs w:val="28"/>
        </w:rPr>
      </w:pPr>
    </w:p>
    <w:p w14:paraId="1A549465" w14:textId="39CDAA5A" w:rsidR="00DB4BF6" w:rsidRDefault="00DB4BF6" w:rsidP="004D41EB">
      <w:pPr>
        <w:spacing w:after="0"/>
        <w:ind w:left="360"/>
        <w:jc w:val="center"/>
        <w:rPr>
          <w:rFonts w:ascii="Times New Roman" w:hAnsi="Times New Roman"/>
          <w:sz w:val="28"/>
          <w:szCs w:val="28"/>
        </w:rPr>
      </w:pPr>
    </w:p>
    <w:p w14:paraId="220D195C" w14:textId="6B92B004" w:rsidR="00DB4BF6" w:rsidRDefault="00DB4BF6" w:rsidP="004D41EB">
      <w:pPr>
        <w:spacing w:after="0"/>
        <w:ind w:left="360"/>
        <w:jc w:val="center"/>
        <w:rPr>
          <w:rFonts w:ascii="Times New Roman" w:hAnsi="Times New Roman"/>
          <w:sz w:val="28"/>
          <w:szCs w:val="28"/>
        </w:rPr>
      </w:pPr>
    </w:p>
    <w:p w14:paraId="4FBC1EB0" w14:textId="77777777" w:rsidR="00E42776" w:rsidRDefault="00E42776" w:rsidP="004D41EB">
      <w:pPr>
        <w:spacing w:after="0"/>
        <w:ind w:left="360"/>
        <w:jc w:val="center"/>
        <w:rPr>
          <w:rFonts w:ascii="Times New Roman" w:hAnsi="Times New Roman"/>
          <w:sz w:val="24"/>
          <w:szCs w:val="24"/>
        </w:rPr>
      </w:pPr>
    </w:p>
    <w:p w14:paraId="63343AFC" w14:textId="02BE0B17" w:rsidR="007F309E" w:rsidRPr="00485BB0" w:rsidRDefault="007F309E" w:rsidP="004D41EB">
      <w:pPr>
        <w:spacing w:after="0"/>
        <w:ind w:left="360"/>
        <w:jc w:val="center"/>
        <w:rPr>
          <w:rFonts w:ascii="Times New Roman" w:hAnsi="Times New Roman"/>
          <w:sz w:val="28"/>
          <w:szCs w:val="28"/>
        </w:rPr>
      </w:pPr>
      <w:r w:rsidRPr="00485BB0">
        <w:rPr>
          <w:rFonts w:ascii="Times New Roman" w:hAnsi="Times New Roman"/>
          <w:sz w:val="28"/>
          <w:szCs w:val="28"/>
        </w:rPr>
        <w:t>6. План реализации комплекса процессных мероприятий</w:t>
      </w:r>
    </w:p>
    <w:p w14:paraId="70933852" w14:textId="77777777" w:rsidR="0031775C" w:rsidRPr="0031775C" w:rsidRDefault="0031775C" w:rsidP="004D41EB">
      <w:pPr>
        <w:spacing w:after="0"/>
        <w:ind w:left="360"/>
        <w:jc w:val="center"/>
        <w:rPr>
          <w:rFonts w:ascii="Times New Roman" w:hAnsi="Times New Roman"/>
          <w:sz w:val="24"/>
          <w:szCs w:val="24"/>
        </w:rPr>
      </w:pPr>
    </w:p>
    <w:tbl>
      <w:tblPr>
        <w:tblW w:w="14460"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3"/>
        <w:gridCol w:w="2127"/>
        <w:gridCol w:w="2804"/>
        <w:gridCol w:w="2726"/>
      </w:tblGrid>
      <w:tr w:rsidR="007F309E" w:rsidRPr="00CE2B65" w14:paraId="17137D64" w14:textId="77777777" w:rsidTr="0092168B">
        <w:trPr>
          <w:trHeight w:val="874"/>
        </w:trPr>
        <w:tc>
          <w:tcPr>
            <w:tcW w:w="6803" w:type="dxa"/>
            <w:vAlign w:val="center"/>
            <w:hideMark/>
          </w:tcPr>
          <w:p w14:paraId="65C7C6E9" w14:textId="3FDB794A" w:rsidR="007F309E" w:rsidRPr="00CE2B65" w:rsidRDefault="007F309E" w:rsidP="00705FAA">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Задача, мероприятие (результат)/контрольная точка</w:t>
            </w:r>
          </w:p>
        </w:tc>
        <w:tc>
          <w:tcPr>
            <w:tcW w:w="2127" w:type="dxa"/>
            <w:vAlign w:val="center"/>
            <w:hideMark/>
          </w:tcPr>
          <w:p w14:paraId="3C26D207" w14:textId="77777777" w:rsidR="007F309E" w:rsidRPr="00CE2B65" w:rsidRDefault="007F309E" w:rsidP="00705FAA">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Дата наступления контрольной точки</w:t>
            </w:r>
          </w:p>
        </w:tc>
        <w:tc>
          <w:tcPr>
            <w:tcW w:w="2804" w:type="dxa"/>
            <w:vAlign w:val="center"/>
            <w:hideMark/>
          </w:tcPr>
          <w:p w14:paraId="38543A46" w14:textId="77777777" w:rsidR="007F309E" w:rsidRPr="00CE2B65" w:rsidRDefault="007F309E" w:rsidP="00705FAA">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Ответственный исполнитель</w:t>
            </w:r>
          </w:p>
        </w:tc>
        <w:tc>
          <w:tcPr>
            <w:tcW w:w="2726" w:type="dxa"/>
            <w:vAlign w:val="center"/>
            <w:hideMark/>
          </w:tcPr>
          <w:p w14:paraId="124C6035" w14:textId="77777777" w:rsidR="007F309E" w:rsidRPr="00CE2B65" w:rsidRDefault="007F309E" w:rsidP="00705FAA">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Вид подтверждающего документа</w:t>
            </w:r>
          </w:p>
        </w:tc>
      </w:tr>
      <w:tr w:rsidR="007F309E" w:rsidRPr="00CE2B65" w14:paraId="0ADB8D5F" w14:textId="77777777" w:rsidTr="0092168B">
        <w:trPr>
          <w:trHeight w:val="273"/>
        </w:trPr>
        <w:tc>
          <w:tcPr>
            <w:tcW w:w="6803" w:type="dxa"/>
            <w:vAlign w:val="center"/>
            <w:hideMark/>
          </w:tcPr>
          <w:p w14:paraId="61BE1847" w14:textId="77777777" w:rsidR="007F309E" w:rsidRPr="00CE2B65" w:rsidRDefault="007F309E" w:rsidP="00705FAA">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1</w:t>
            </w:r>
          </w:p>
        </w:tc>
        <w:tc>
          <w:tcPr>
            <w:tcW w:w="2127" w:type="dxa"/>
            <w:vAlign w:val="center"/>
            <w:hideMark/>
          </w:tcPr>
          <w:p w14:paraId="54B6496A" w14:textId="77777777" w:rsidR="007F309E" w:rsidRPr="00CE2B65" w:rsidRDefault="007F309E" w:rsidP="00705FAA">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2</w:t>
            </w:r>
          </w:p>
        </w:tc>
        <w:tc>
          <w:tcPr>
            <w:tcW w:w="2804" w:type="dxa"/>
            <w:vAlign w:val="center"/>
            <w:hideMark/>
          </w:tcPr>
          <w:p w14:paraId="702B3761" w14:textId="77777777" w:rsidR="007F309E" w:rsidRPr="00CE2B65" w:rsidRDefault="007F309E" w:rsidP="00705FAA">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3</w:t>
            </w:r>
          </w:p>
        </w:tc>
        <w:tc>
          <w:tcPr>
            <w:tcW w:w="2726" w:type="dxa"/>
            <w:vAlign w:val="center"/>
            <w:hideMark/>
          </w:tcPr>
          <w:p w14:paraId="44F87634" w14:textId="77777777" w:rsidR="007F309E" w:rsidRPr="00CE2B65" w:rsidRDefault="007F309E" w:rsidP="00705FAA">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4</w:t>
            </w:r>
          </w:p>
        </w:tc>
      </w:tr>
      <w:tr w:rsidR="00A86C4E" w:rsidRPr="00CE2B65" w14:paraId="7FB81762" w14:textId="77777777" w:rsidTr="0092168B">
        <w:trPr>
          <w:trHeight w:val="1380"/>
        </w:trPr>
        <w:tc>
          <w:tcPr>
            <w:tcW w:w="6803" w:type="dxa"/>
            <w:hideMark/>
          </w:tcPr>
          <w:p w14:paraId="7130FEE2" w14:textId="77777777" w:rsidR="00A86C4E" w:rsidRPr="0092168B" w:rsidRDefault="00A86C4E" w:rsidP="00705FAA">
            <w:pPr>
              <w:spacing w:after="0" w:line="240" w:lineRule="auto"/>
              <w:rPr>
                <w:rFonts w:ascii="Times New Roman" w:hAnsi="Times New Roman"/>
                <w:sz w:val="24"/>
                <w:szCs w:val="24"/>
                <w:lang w:eastAsia="en-US"/>
              </w:rPr>
            </w:pPr>
            <w:r w:rsidRPr="0092168B">
              <w:rPr>
                <w:rFonts w:ascii="Times New Roman" w:hAnsi="Times New Roman"/>
                <w:sz w:val="24"/>
                <w:szCs w:val="24"/>
                <w:lang w:eastAsia="en-US"/>
              </w:rPr>
              <w:t xml:space="preserve">Задача структурного элемента </w:t>
            </w:r>
          </w:p>
          <w:p w14:paraId="32169687" w14:textId="6DE7D05A" w:rsidR="00A86C4E" w:rsidRPr="00CE2B65" w:rsidRDefault="00A86C4E" w:rsidP="00705FAA">
            <w:pPr>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«Проведение мероприятий по планомерной организации и качественному содержанию мест накопления твердых коммунальных и иных видов отходов, в соответствии с требованиями законодательства в сфере обращения с отходами</w:t>
            </w:r>
          </w:p>
          <w:p w14:paraId="02209D92" w14:textId="76275DF2" w:rsidR="00A86C4E" w:rsidRPr="00CE2B65" w:rsidRDefault="00A86C4E" w:rsidP="00705FAA">
            <w:pPr>
              <w:spacing w:after="0" w:line="240" w:lineRule="auto"/>
              <w:rPr>
                <w:rFonts w:ascii="Times New Roman" w:hAnsi="Times New Roman"/>
                <w:sz w:val="24"/>
                <w:szCs w:val="24"/>
                <w:lang w:eastAsia="en-US"/>
              </w:rPr>
            </w:pPr>
          </w:p>
        </w:tc>
        <w:tc>
          <w:tcPr>
            <w:tcW w:w="2127" w:type="dxa"/>
            <w:vAlign w:val="center"/>
            <w:hideMark/>
          </w:tcPr>
          <w:p w14:paraId="3849A948" w14:textId="77777777" w:rsidR="00A86C4E" w:rsidRPr="00CE2B65" w:rsidRDefault="00A86C4E" w:rsidP="00705FAA">
            <w:pPr>
              <w:spacing w:after="0" w:line="240" w:lineRule="auto"/>
              <w:jc w:val="center"/>
              <w:rPr>
                <w:rFonts w:ascii="Times New Roman" w:hAnsi="Times New Roman"/>
                <w:sz w:val="24"/>
                <w:szCs w:val="24"/>
                <w:lang w:val="en-US" w:eastAsia="en-US"/>
              </w:rPr>
            </w:pPr>
            <w:r w:rsidRPr="00CE2B65">
              <w:rPr>
                <w:rFonts w:ascii="Times New Roman" w:hAnsi="Times New Roman"/>
                <w:sz w:val="24"/>
                <w:szCs w:val="24"/>
                <w:lang w:val="en-US" w:eastAsia="en-US"/>
              </w:rPr>
              <w:t>X</w:t>
            </w:r>
          </w:p>
        </w:tc>
        <w:tc>
          <w:tcPr>
            <w:tcW w:w="2804" w:type="dxa"/>
            <w:vMerge w:val="restart"/>
          </w:tcPr>
          <w:p w14:paraId="7CEFEE52" w14:textId="1E98E763" w:rsidR="00A86C4E" w:rsidRPr="00CE2B65" w:rsidRDefault="00A86C4E" w:rsidP="00705FAA">
            <w:pPr>
              <w:spacing w:after="0" w:line="240" w:lineRule="auto"/>
              <w:rPr>
                <w:rFonts w:ascii="Times New Roman" w:hAnsi="Times New Roman"/>
                <w:sz w:val="24"/>
                <w:szCs w:val="24"/>
                <w:lang w:eastAsia="en-US"/>
              </w:rPr>
            </w:pPr>
            <w:r w:rsidRPr="00CE2B65">
              <w:rPr>
                <w:rFonts w:ascii="Times New Roman" w:hAnsi="Times New Roman"/>
                <w:bCs/>
                <w:iCs/>
                <w:sz w:val="24"/>
                <w:szCs w:val="24"/>
              </w:rPr>
              <w:t>Территориальное Управление Карталинского муниципального округа</w:t>
            </w:r>
          </w:p>
        </w:tc>
        <w:tc>
          <w:tcPr>
            <w:tcW w:w="2726" w:type="dxa"/>
            <w:vMerge w:val="restart"/>
          </w:tcPr>
          <w:p w14:paraId="1B96B55B" w14:textId="7CA8E4B3" w:rsidR="00A86C4E" w:rsidRPr="00CE2B65" w:rsidRDefault="00A86C4E" w:rsidP="00705FAA">
            <w:pPr>
              <w:spacing w:after="0" w:line="240" w:lineRule="auto"/>
              <w:rPr>
                <w:rFonts w:ascii="Times New Roman" w:hAnsi="Times New Roman"/>
                <w:sz w:val="24"/>
                <w:szCs w:val="24"/>
                <w:lang w:eastAsia="en-US"/>
              </w:rPr>
            </w:pPr>
            <w:r>
              <w:rPr>
                <w:rFonts w:ascii="Times New Roman" w:hAnsi="Times New Roman"/>
                <w:sz w:val="24"/>
                <w:szCs w:val="24"/>
                <w:lang w:eastAsia="en-US"/>
              </w:rPr>
              <w:t>Муниципальный контракт (договор), акт сдачи выполненных работ (акт приема-сдачи оказанных услуг)</w:t>
            </w:r>
          </w:p>
        </w:tc>
      </w:tr>
      <w:tr w:rsidR="00A86C4E" w:rsidRPr="00CE2B65" w14:paraId="0EB66402" w14:textId="77777777" w:rsidTr="0092168B">
        <w:trPr>
          <w:trHeight w:val="320"/>
        </w:trPr>
        <w:tc>
          <w:tcPr>
            <w:tcW w:w="6803" w:type="dxa"/>
          </w:tcPr>
          <w:p w14:paraId="477DF701" w14:textId="2E574DB7" w:rsidR="00A86C4E" w:rsidRPr="00CE2B65" w:rsidRDefault="001A604A" w:rsidP="00705FAA">
            <w:pPr>
              <w:spacing w:after="0" w:line="240" w:lineRule="auto"/>
              <w:rPr>
                <w:rFonts w:ascii="Times New Roman" w:hAnsi="Times New Roman"/>
                <w:b/>
                <w:bCs/>
                <w:sz w:val="24"/>
                <w:szCs w:val="24"/>
                <w:lang w:eastAsia="en-US"/>
              </w:rPr>
            </w:pPr>
            <w:r>
              <w:rPr>
                <w:rFonts w:ascii="Times New Roman" w:hAnsi="Times New Roman"/>
                <w:sz w:val="24"/>
                <w:szCs w:val="24"/>
                <w:lang w:eastAsia="en-US"/>
              </w:rPr>
              <w:t>О</w:t>
            </w:r>
            <w:r w:rsidR="00A86C4E" w:rsidRPr="00CE2B65">
              <w:rPr>
                <w:rFonts w:ascii="Times New Roman" w:hAnsi="Times New Roman"/>
                <w:sz w:val="24"/>
                <w:szCs w:val="24"/>
                <w:lang w:eastAsia="en-US"/>
              </w:rPr>
              <w:t>бустройство мест накопления отходов</w:t>
            </w:r>
          </w:p>
        </w:tc>
        <w:tc>
          <w:tcPr>
            <w:tcW w:w="2127" w:type="dxa"/>
            <w:vAlign w:val="center"/>
          </w:tcPr>
          <w:p w14:paraId="4679B56F" w14:textId="77777777" w:rsidR="00A86C4E" w:rsidRPr="009773FD" w:rsidRDefault="00A86C4E" w:rsidP="00705FAA">
            <w:pPr>
              <w:spacing w:after="0" w:line="240" w:lineRule="auto"/>
              <w:jc w:val="center"/>
              <w:rPr>
                <w:rFonts w:ascii="Times New Roman" w:hAnsi="Times New Roman"/>
                <w:sz w:val="24"/>
                <w:szCs w:val="24"/>
                <w:lang w:eastAsia="en-US"/>
              </w:rPr>
            </w:pPr>
          </w:p>
        </w:tc>
        <w:tc>
          <w:tcPr>
            <w:tcW w:w="2804" w:type="dxa"/>
            <w:vMerge/>
          </w:tcPr>
          <w:p w14:paraId="46323585" w14:textId="77777777" w:rsidR="00A86C4E" w:rsidRPr="00CE2B65" w:rsidRDefault="00A86C4E" w:rsidP="00705FAA">
            <w:pPr>
              <w:spacing w:after="0" w:line="240" w:lineRule="auto"/>
              <w:rPr>
                <w:rFonts w:ascii="Times New Roman" w:hAnsi="Times New Roman"/>
                <w:bCs/>
                <w:iCs/>
                <w:sz w:val="24"/>
                <w:szCs w:val="24"/>
              </w:rPr>
            </w:pPr>
          </w:p>
        </w:tc>
        <w:tc>
          <w:tcPr>
            <w:tcW w:w="2726" w:type="dxa"/>
            <w:vMerge/>
          </w:tcPr>
          <w:p w14:paraId="0F3C1320" w14:textId="77777777" w:rsidR="00A86C4E" w:rsidRDefault="00A86C4E" w:rsidP="00705FAA">
            <w:pPr>
              <w:spacing w:after="0" w:line="240" w:lineRule="auto"/>
              <w:rPr>
                <w:rFonts w:ascii="Times New Roman" w:hAnsi="Times New Roman"/>
                <w:sz w:val="24"/>
                <w:szCs w:val="24"/>
                <w:lang w:eastAsia="en-US"/>
              </w:rPr>
            </w:pPr>
          </w:p>
        </w:tc>
      </w:tr>
      <w:tr w:rsidR="00A86C4E" w:rsidRPr="00CE2B65" w14:paraId="4DE18E20" w14:textId="77777777" w:rsidTr="0092168B">
        <w:trPr>
          <w:trHeight w:val="164"/>
        </w:trPr>
        <w:tc>
          <w:tcPr>
            <w:tcW w:w="6803" w:type="dxa"/>
          </w:tcPr>
          <w:p w14:paraId="4801895A" w14:textId="7F08DC5E" w:rsidR="00A86C4E" w:rsidRPr="0092168B" w:rsidRDefault="00A86C4E" w:rsidP="00705FAA">
            <w:pPr>
              <w:spacing w:after="0" w:line="240" w:lineRule="auto"/>
              <w:rPr>
                <w:rFonts w:ascii="Times New Roman" w:hAnsi="Times New Roman"/>
                <w:sz w:val="24"/>
                <w:szCs w:val="24"/>
                <w:lang w:eastAsia="en-US"/>
              </w:rPr>
            </w:pPr>
            <w:r w:rsidRPr="0092168B">
              <w:rPr>
                <w:rFonts w:ascii="Times New Roman" w:hAnsi="Times New Roman"/>
                <w:sz w:val="24"/>
                <w:szCs w:val="24"/>
                <w:lang w:eastAsia="en-US"/>
              </w:rPr>
              <w:t>Контрольная точка 1.1.</w:t>
            </w:r>
          </w:p>
        </w:tc>
        <w:tc>
          <w:tcPr>
            <w:tcW w:w="2127" w:type="dxa"/>
            <w:vAlign w:val="center"/>
          </w:tcPr>
          <w:p w14:paraId="7DFF27AB" w14:textId="4CE02146" w:rsidR="00A86C4E" w:rsidRPr="00CE2B65" w:rsidRDefault="00A86C4E" w:rsidP="00705FAA">
            <w:pPr>
              <w:spacing w:after="0" w:line="240" w:lineRule="auto"/>
              <w:jc w:val="center"/>
              <w:rPr>
                <w:rFonts w:ascii="Times New Roman" w:hAnsi="Times New Roman"/>
                <w:sz w:val="24"/>
                <w:szCs w:val="24"/>
                <w:lang w:val="en-US" w:eastAsia="en-US"/>
              </w:rPr>
            </w:pPr>
            <w:r w:rsidRPr="00CE2B65">
              <w:rPr>
                <w:rFonts w:ascii="Times New Roman" w:hAnsi="Times New Roman"/>
                <w:sz w:val="24"/>
                <w:szCs w:val="24"/>
                <w:lang w:eastAsia="en-US"/>
              </w:rPr>
              <w:t>31.07.2026</w:t>
            </w:r>
          </w:p>
        </w:tc>
        <w:tc>
          <w:tcPr>
            <w:tcW w:w="2804" w:type="dxa"/>
            <w:vMerge/>
          </w:tcPr>
          <w:p w14:paraId="40A1D37E" w14:textId="77777777" w:rsidR="00A86C4E" w:rsidRPr="00CE2B65" w:rsidRDefault="00A86C4E" w:rsidP="00705FAA">
            <w:pPr>
              <w:spacing w:after="0" w:line="240" w:lineRule="auto"/>
              <w:rPr>
                <w:rFonts w:ascii="Times New Roman" w:hAnsi="Times New Roman"/>
                <w:bCs/>
                <w:iCs/>
                <w:sz w:val="24"/>
                <w:szCs w:val="24"/>
              </w:rPr>
            </w:pPr>
          </w:p>
        </w:tc>
        <w:tc>
          <w:tcPr>
            <w:tcW w:w="2726" w:type="dxa"/>
            <w:vMerge/>
          </w:tcPr>
          <w:p w14:paraId="1B3B52BB" w14:textId="77777777" w:rsidR="00A86C4E" w:rsidRPr="00CE2B65" w:rsidRDefault="00A86C4E" w:rsidP="00705FAA">
            <w:pPr>
              <w:spacing w:after="0" w:line="240" w:lineRule="auto"/>
              <w:rPr>
                <w:rFonts w:ascii="Times New Roman" w:hAnsi="Times New Roman"/>
                <w:sz w:val="24"/>
                <w:szCs w:val="24"/>
                <w:lang w:eastAsia="en-US"/>
              </w:rPr>
            </w:pPr>
          </w:p>
        </w:tc>
      </w:tr>
      <w:tr w:rsidR="00A86C4E" w:rsidRPr="00CE2B65" w14:paraId="7CD079C9" w14:textId="77777777" w:rsidTr="0092168B">
        <w:trPr>
          <w:trHeight w:val="164"/>
        </w:trPr>
        <w:tc>
          <w:tcPr>
            <w:tcW w:w="6803" w:type="dxa"/>
          </w:tcPr>
          <w:p w14:paraId="4917E956" w14:textId="2642CCF7" w:rsidR="00A86C4E" w:rsidRPr="00CE2B65" w:rsidRDefault="00A86C4E" w:rsidP="00705FAA">
            <w:pPr>
              <w:spacing w:after="0" w:line="240" w:lineRule="auto"/>
              <w:rPr>
                <w:rFonts w:ascii="Times New Roman" w:hAnsi="Times New Roman"/>
                <w:sz w:val="24"/>
                <w:szCs w:val="24"/>
                <w:lang w:eastAsia="en-US"/>
              </w:rPr>
            </w:pPr>
            <w:r w:rsidRPr="00D5799A">
              <w:rPr>
                <w:rFonts w:ascii="Times New Roman" w:hAnsi="Times New Roman"/>
                <w:sz w:val="24"/>
                <w:szCs w:val="24"/>
              </w:rPr>
              <w:t xml:space="preserve">Содержание мест накопления отходов </w:t>
            </w:r>
          </w:p>
        </w:tc>
        <w:tc>
          <w:tcPr>
            <w:tcW w:w="2127" w:type="dxa"/>
            <w:vAlign w:val="center"/>
          </w:tcPr>
          <w:p w14:paraId="355F6C59" w14:textId="77777777" w:rsidR="00A86C4E" w:rsidRPr="00CE2B65" w:rsidRDefault="00A86C4E" w:rsidP="00705FAA">
            <w:pPr>
              <w:spacing w:after="0" w:line="240" w:lineRule="auto"/>
              <w:jc w:val="center"/>
              <w:rPr>
                <w:rFonts w:ascii="Times New Roman" w:hAnsi="Times New Roman"/>
                <w:sz w:val="24"/>
                <w:szCs w:val="24"/>
                <w:lang w:eastAsia="en-US"/>
              </w:rPr>
            </w:pPr>
          </w:p>
        </w:tc>
        <w:tc>
          <w:tcPr>
            <w:tcW w:w="2804" w:type="dxa"/>
            <w:vMerge/>
          </w:tcPr>
          <w:p w14:paraId="28CC5F96" w14:textId="77777777" w:rsidR="00A86C4E" w:rsidRPr="00CE2B65" w:rsidRDefault="00A86C4E" w:rsidP="00705FAA">
            <w:pPr>
              <w:spacing w:after="0" w:line="240" w:lineRule="auto"/>
              <w:rPr>
                <w:rFonts w:ascii="Times New Roman" w:hAnsi="Times New Roman"/>
                <w:bCs/>
                <w:iCs/>
                <w:sz w:val="24"/>
                <w:szCs w:val="24"/>
              </w:rPr>
            </w:pPr>
          </w:p>
        </w:tc>
        <w:tc>
          <w:tcPr>
            <w:tcW w:w="2726" w:type="dxa"/>
            <w:vMerge/>
          </w:tcPr>
          <w:p w14:paraId="437BBB62" w14:textId="77777777" w:rsidR="00A86C4E" w:rsidRPr="00CE2B65" w:rsidRDefault="00A86C4E" w:rsidP="00705FAA">
            <w:pPr>
              <w:spacing w:after="0" w:line="240" w:lineRule="auto"/>
              <w:rPr>
                <w:rFonts w:ascii="Times New Roman" w:hAnsi="Times New Roman"/>
                <w:sz w:val="24"/>
                <w:szCs w:val="24"/>
                <w:lang w:eastAsia="en-US"/>
              </w:rPr>
            </w:pPr>
          </w:p>
        </w:tc>
      </w:tr>
      <w:tr w:rsidR="00A86C4E" w:rsidRPr="00CE2B65" w14:paraId="438DFC1D" w14:textId="77777777" w:rsidTr="0092168B">
        <w:trPr>
          <w:trHeight w:val="164"/>
        </w:trPr>
        <w:tc>
          <w:tcPr>
            <w:tcW w:w="6803" w:type="dxa"/>
          </w:tcPr>
          <w:p w14:paraId="0B39FA51" w14:textId="3BD01FBC" w:rsidR="00A86C4E" w:rsidRPr="0092168B" w:rsidRDefault="00A86C4E" w:rsidP="00705FAA">
            <w:pPr>
              <w:spacing w:after="0" w:line="240" w:lineRule="auto"/>
              <w:rPr>
                <w:rFonts w:ascii="Times New Roman" w:hAnsi="Times New Roman"/>
                <w:sz w:val="24"/>
                <w:szCs w:val="24"/>
                <w:lang w:eastAsia="en-US"/>
              </w:rPr>
            </w:pPr>
            <w:r w:rsidRPr="0092168B">
              <w:rPr>
                <w:rFonts w:ascii="Times New Roman" w:hAnsi="Times New Roman"/>
                <w:sz w:val="24"/>
                <w:szCs w:val="24"/>
                <w:lang w:eastAsia="en-US"/>
              </w:rPr>
              <w:t>Контрольная точка 1.2.</w:t>
            </w:r>
          </w:p>
        </w:tc>
        <w:tc>
          <w:tcPr>
            <w:tcW w:w="2127" w:type="dxa"/>
            <w:vAlign w:val="center"/>
          </w:tcPr>
          <w:p w14:paraId="4A44B929" w14:textId="6EE27575" w:rsidR="00A86C4E" w:rsidRPr="00CE2B65" w:rsidRDefault="00A86C4E" w:rsidP="00705FAA">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30.09.2026</w:t>
            </w:r>
          </w:p>
        </w:tc>
        <w:tc>
          <w:tcPr>
            <w:tcW w:w="2804" w:type="dxa"/>
            <w:vMerge/>
          </w:tcPr>
          <w:p w14:paraId="49803B87" w14:textId="77777777" w:rsidR="00A86C4E" w:rsidRPr="00CE2B65" w:rsidRDefault="00A86C4E" w:rsidP="00705FAA">
            <w:pPr>
              <w:spacing w:after="0" w:line="240" w:lineRule="auto"/>
              <w:rPr>
                <w:rFonts w:ascii="Times New Roman" w:hAnsi="Times New Roman"/>
                <w:bCs/>
                <w:iCs/>
                <w:sz w:val="24"/>
                <w:szCs w:val="24"/>
              </w:rPr>
            </w:pPr>
          </w:p>
        </w:tc>
        <w:tc>
          <w:tcPr>
            <w:tcW w:w="2726" w:type="dxa"/>
            <w:vMerge/>
          </w:tcPr>
          <w:p w14:paraId="57787785" w14:textId="77777777" w:rsidR="00A86C4E" w:rsidRPr="00CE2B65" w:rsidRDefault="00A86C4E" w:rsidP="00705FAA">
            <w:pPr>
              <w:spacing w:after="0" w:line="240" w:lineRule="auto"/>
              <w:rPr>
                <w:rFonts w:ascii="Times New Roman" w:hAnsi="Times New Roman"/>
                <w:sz w:val="24"/>
                <w:szCs w:val="24"/>
                <w:lang w:eastAsia="en-US"/>
              </w:rPr>
            </w:pPr>
          </w:p>
        </w:tc>
      </w:tr>
      <w:tr w:rsidR="00A86C4E" w:rsidRPr="00CE2B65" w14:paraId="41382B62" w14:textId="77777777" w:rsidTr="0092168B">
        <w:trPr>
          <w:trHeight w:val="164"/>
        </w:trPr>
        <w:tc>
          <w:tcPr>
            <w:tcW w:w="6803" w:type="dxa"/>
          </w:tcPr>
          <w:p w14:paraId="5727A628" w14:textId="6BBDEE54" w:rsidR="00A86C4E" w:rsidRPr="00CE2B65" w:rsidRDefault="00A86C4E" w:rsidP="00705FAA">
            <w:pPr>
              <w:spacing w:after="0" w:line="240" w:lineRule="auto"/>
              <w:rPr>
                <w:rFonts w:ascii="Times New Roman" w:hAnsi="Times New Roman"/>
                <w:sz w:val="24"/>
                <w:szCs w:val="24"/>
                <w:lang w:eastAsia="en-US"/>
              </w:rPr>
            </w:pPr>
            <w:r w:rsidRPr="00E214D0">
              <w:rPr>
                <w:rFonts w:ascii="Times New Roman" w:hAnsi="Times New Roman"/>
                <w:sz w:val="24"/>
                <w:szCs w:val="24"/>
              </w:rPr>
              <w:t xml:space="preserve">Приобретение контейнеров для размещения на местах (площадках) накопления твердых коммунальных отходов </w:t>
            </w:r>
          </w:p>
        </w:tc>
        <w:tc>
          <w:tcPr>
            <w:tcW w:w="2127" w:type="dxa"/>
            <w:vAlign w:val="center"/>
          </w:tcPr>
          <w:p w14:paraId="271E2F37" w14:textId="77777777" w:rsidR="00A86C4E" w:rsidRPr="00CE2B65" w:rsidRDefault="00A86C4E" w:rsidP="00705FAA">
            <w:pPr>
              <w:spacing w:after="0" w:line="240" w:lineRule="auto"/>
              <w:jc w:val="center"/>
              <w:rPr>
                <w:rFonts w:ascii="Times New Roman" w:hAnsi="Times New Roman"/>
                <w:sz w:val="24"/>
                <w:szCs w:val="24"/>
                <w:lang w:eastAsia="en-US"/>
              </w:rPr>
            </w:pPr>
          </w:p>
        </w:tc>
        <w:tc>
          <w:tcPr>
            <w:tcW w:w="2804" w:type="dxa"/>
            <w:vMerge/>
          </w:tcPr>
          <w:p w14:paraId="4C060CEC" w14:textId="77777777" w:rsidR="00A86C4E" w:rsidRPr="00CE2B65" w:rsidRDefault="00A86C4E" w:rsidP="00705FAA">
            <w:pPr>
              <w:spacing w:after="0" w:line="240" w:lineRule="auto"/>
              <w:rPr>
                <w:rFonts w:ascii="Times New Roman" w:hAnsi="Times New Roman"/>
                <w:bCs/>
                <w:iCs/>
                <w:sz w:val="24"/>
                <w:szCs w:val="24"/>
              </w:rPr>
            </w:pPr>
          </w:p>
        </w:tc>
        <w:tc>
          <w:tcPr>
            <w:tcW w:w="2726" w:type="dxa"/>
            <w:vMerge/>
          </w:tcPr>
          <w:p w14:paraId="1F2A9F90" w14:textId="77777777" w:rsidR="00A86C4E" w:rsidRPr="00CE2B65" w:rsidRDefault="00A86C4E" w:rsidP="00705FAA">
            <w:pPr>
              <w:spacing w:after="0" w:line="240" w:lineRule="auto"/>
              <w:rPr>
                <w:rFonts w:ascii="Times New Roman" w:hAnsi="Times New Roman"/>
                <w:sz w:val="24"/>
                <w:szCs w:val="24"/>
                <w:lang w:eastAsia="en-US"/>
              </w:rPr>
            </w:pPr>
          </w:p>
        </w:tc>
      </w:tr>
      <w:tr w:rsidR="00A86C4E" w:rsidRPr="00CE2B65" w14:paraId="1E1C73EE" w14:textId="77777777" w:rsidTr="0092168B">
        <w:trPr>
          <w:trHeight w:val="164"/>
        </w:trPr>
        <w:tc>
          <w:tcPr>
            <w:tcW w:w="6803" w:type="dxa"/>
          </w:tcPr>
          <w:p w14:paraId="27CD2603" w14:textId="4E53B372" w:rsidR="00A86C4E" w:rsidRPr="0092168B" w:rsidRDefault="00A86C4E" w:rsidP="00705FAA">
            <w:pPr>
              <w:spacing w:after="0" w:line="240" w:lineRule="auto"/>
              <w:rPr>
                <w:rFonts w:ascii="Times New Roman" w:hAnsi="Times New Roman"/>
                <w:sz w:val="24"/>
                <w:szCs w:val="24"/>
                <w:lang w:eastAsia="en-US"/>
              </w:rPr>
            </w:pPr>
            <w:r w:rsidRPr="0092168B">
              <w:rPr>
                <w:rFonts w:ascii="Times New Roman" w:hAnsi="Times New Roman"/>
                <w:sz w:val="24"/>
                <w:szCs w:val="24"/>
                <w:lang w:eastAsia="en-US"/>
              </w:rPr>
              <w:t>Контрольная точка 1.3.</w:t>
            </w:r>
          </w:p>
        </w:tc>
        <w:tc>
          <w:tcPr>
            <w:tcW w:w="2127" w:type="dxa"/>
            <w:vAlign w:val="center"/>
          </w:tcPr>
          <w:p w14:paraId="0437FDF0" w14:textId="607C68AF" w:rsidR="00A86C4E" w:rsidRPr="00CE2B65" w:rsidRDefault="00A86C4E" w:rsidP="00705FAA">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30.09.2026</w:t>
            </w:r>
          </w:p>
        </w:tc>
        <w:tc>
          <w:tcPr>
            <w:tcW w:w="2804" w:type="dxa"/>
            <w:vMerge/>
          </w:tcPr>
          <w:p w14:paraId="7315802E" w14:textId="77777777" w:rsidR="00A86C4E" w:rsidRPr="00CE2B65" w:rsidRDefault="00A86C4E" w:rsidP="00705FAA">
            <w:pPr>
              <w:spacing w:after="0" w:line="240" w:lineRule="auto"/>
              <w:rPr>
                <w:rFonts w:ascii="Times New Roman" w:hAnsi="Times New Roman"/>
                <w:bCs/>
                <w:iCs/>
                <w:sz w:val="24"/>
                <w:szCs w:val="24"/>
              </w:rPr>
            </w:pPr>
          </w:p>
        </w:tc>
        <w:tc>
          <w:tcPr>
            <w:tcW w:w="2726" w:type="dxa"/>
            <w:vMerge/>
          </w:tcPr>
          <w:p w14:paraId="1AE3540F" w14:textId="77777777" w:rsidR="00A86C4E" w:rsidRPr="00CE2B65" w:rsidRDefault="00A86C4E" w:rsidP="00705FAA">
            <w:pPr>
              <w:spacing w:after="0" w:line="240" w:lineRule="auto"/>
              <w:rPr>
                <w:rFonts w:ascii="Times New Roman" w:hAnsi="Times New Roman"/>
                <w:sz w:val="24"/>
                <w:szCs w:val="24"/>
                <w:lang w:eastAsia="en-US"/>
              </w:rPr>
            </w:pPr>
          </w:p>
        </w:tc>
      </w:tr>
      <w:tr w:rsidR="00A86C4E" w:rsidRPr="00CE2B65" w14:paraId="0363D51A" w14:textId="77777777" w:rsidTr="0092168B">
        <w:trPr>
          <w:trHeight w:val="882"/>
        </w:trPr>
        <w:tc>
          <w:tcPr>
            <w:tcW w:w="6803" w:type="dxa"/>
          </w:tcPr>
          <w:p w14:paraId="119A7784" w14:textId="77777777" w:rsidR="00A86C4E" w:rsidRPr="0092168B" w:rsidRDefault="00A86C4E" w:rsidP="00705FAA">
            <w:pPr>
              <w:spacing w:after="0" w:line="240" w:lineRule="auto"/>
              <w:rPr>
                <w:rFonts w:ascii="Times New Roman" w:hAnsi="Times New Roman"/>
                <w:sz w:val="24"/>
                <w:szCs w:val="24"/>
              </w:rPr>
            </w:pPr>
            <w:r w:rsidRPr="0092168B">
              <w:rPr>
                <w:rFonts w:ascii="Times New Roman" w:hAnsi="Times New Roman"/>
                <w:sz w:val="24"/>
                <w:szCs w:val="24"/>
              </w:rPr>
              <w:t xml:space="preserve">Задача структурного элемента </w:t>
            </w:r>
          </w:p>
          <w:p w14:paraId="1CD247B0" w14:textId="6B32A96C" w:rsidR="00A86C4E" w:rsidRPr="00CE2B65" w:rsidRDefault="00A86C4E" w:rsidP="00705FAA">
            <w:pPr>
              <w:spacing w:after="0" w:line="240" w:lineRule="auto"/>
              <w:rPr>
                <w:rFonts w:ascii="Times New Roman" w:hAnsi="Times New Roman"/>
                <w:sz w:val="24"/>
                <w:szCs w:val="24"/>
                <w:lang w:eastAsia="en-US"/>
              </w:rPr>
            </w:pPr>
            <w:r w:rsidRPr="00CE2B65">
              <w:rPr>
                <w:rFonts w:ascii="Times New Roman" w:hAnsi="Times New Roman"/>
                <w:sz w:val="24"/>
                <w:szCs w:val="24"/>
              </w:rPr>
              <w:t>«Проведение работ по санитарной очистке территории Карталинского муниципального округа, в том числе населенных пунктов, от несанкционированного размещения отходов, ликвидация несанкционированных свалок отходов и приведение участков в соответствие требованиям санитарно-эпидемиологического законодательства»</w:t>
            </w:r>
          </w:p>
          <w:p w14:paraId="5465F4B3" w14:textId="200B0E32" w:rsidR="00A86C4E" w:rsidRPr="00CE2B65" w:rsidRDefault="00A86C4E" w:rsidP="00705FAA">
            <w:pPr>
              <w:spacing w:after="0" w:line="240" w:lineRule="auto"/>
              <w:rPr>
                <w:rFonts w:ascii="Times New Roman" w:hAnsi="Times New Roman"/>
                <w:sz w:val="24"/>
                <w:szCs w:val="24"/>
                <w:lang w:eastAsia="en-US"/>
              </w:rPr>
            </w:pPr>
            <w:r w:rsidRPr="00CE2B65">
              <w:rPr>
                <w:rFonts w:ascii="Times New Roman" w:hAnsi="Times New Roman"/>
                <w:color w:val="000000" w:themeColor="text1"/>
                <w:sz w:val="24"/>
                <w:szCs w:val="24"/>
                <w:lang w:eastAsia="en-US"/>
              </w:rPr>
              <w:t>Проведение пострекультивационных исследований состояния земельных участков</w:t>
            </w:r>
            <w:r w:rsidRPr="00CE2B65">
              <w:t xml:space="preserve">, </w:t>
            </w:r>
            <w:r w:rsidRPr="00CE2B65">
              <w:rPr>
                <w:rFonts w:ascii="Times New Roman" w:hAnsi="Times New Roman"/>
                <w:color w:val="000000" w:themeColor="text1"/>
                <w:sz w:val="24"/>
                <w:szCs w:val="24"/>
                <w:lang w:eastAsia="en-US"/>
              </w:rPr>
              <w:t>нарушенных размещением твердых коммунальных отходов и ликвидации «Объекта накопленного вреда (места размещения (свалки) твердых коммунальных отходов) на территории города Карталы Челябинской области»</w:t>
            </w:r>
            <w:r>
              <w:rPr>
                <w:rFonts w:ascii="Times New Roman" w:hAnsi="Times New Roman"/>
                <w:color w:val="000000" w:themeColor="text1"/>
                <w:sz w:val="24"/>
                <w:szCs w:val="24"/>
                <w:lang w:eastAsia="en-US"/>
              </w:rPr>
              <w:t xml:space="preserve">  </w:t>
            </w:r>
          </w:p>
        </w:tc>
        <w:tc>
          <w:tcPr>
            <w:tcW w:w="2127" w:type="dxa"/>
            <w:vAlign w:val="center"/>
          </w:tcPr>
          <w:p w14:paraId="666958A8" w14:textId="687D9C22" w:rsidR="00A86C4E" w:rsidRPr="00CE2B65" w:rsidRDefault="00A86C4E" w:rsidP="00705FAA">
            <w:pPr>
              <w:spacing w:after="0" w:line="240" w:lineRule="auto"/>
              <w:jc w:val="center"/>
              <w:rPr>
                <w:rFonts w:ascii="Times New Roman" w:hAnsi="Times New Roman"/>
                <w:sz w:val="24"/>
                <w:szCs w:val="24"/>
                <w:lang w:eastAsia="en-US"/>
              </w:rPr>
            </w:pPr>
            <w:r w:rsidRPr="00CE2B65">
              <w:rPr>
                <w:rFonts w:ascii="Times New Roman" w:hAnsi="Times New Roman"/>
                <w:sz w:val="24"/>
                <w:szCs w:val="24"/>
                <w:lang w:eastAsia="en-US"/>
              </w:rPr>
              <w:t>Х</w:t>
            </w:r>
          </w:p>
        </w:tc>
        <w:tc>
          <w:tcPr>
            <w:tcW w:w="2804" w:type="dxa"/>
            <w:vMerge/>
          </w:tcPr>
          <w:p w14:paraId="727B18DE" w14:textId="77777777" w:rsidR="00A86C4E" w:rsidRPr="00CE2B65" w:rsidRDefault="00A86C4E" w:rsidP="00705FAA">
            <w:pPr>
              <w:spacing w:after="0" w:line="240" w:lineRule="auto"/>
              <w:rPr>
                <w:rFonts w:ascii="Times New Roman" w:hAnsi="Times New Roman"/>
                <w:sz w:val="24"/>
                <w:szCs w:val="24"/>
                <w:lang w:eastAsia="en-US"/>
              </w:rPr>
            </w:pPr>
          </w:p>
        </w:tc>
        <w:tc>
          <w:tcPr>
            <w:tcW w:w="2726" w:type="dxa"/>
            <w:vMerge/>
          </w:tcPr>
          <w:p w14:paraId="7775F5CE" w14:textId="77777777" w:rsidR="00A86C4E" w:rsidRPr="00CE2B65" w:rsidRDefault="00A86C4E" w:rsidP="00705FAA">
            <w:pPr>
              <w:spacing w:after="0" w:line="240" w:lineRule="auto"/>
              <w:rPr>
                <w:rFonts w:ascii="Times New Roman" w:hAnsi="Times New Roman"/>
                <w:sz w:val="24"/>
                <w:szCs w:val="24"/>
                <w:lang w:eastAsia="en-US"/>
              </w:rPr>
            </w:pPr>
          </w:p>
        </w:tc>
      </w:tr>
      <w:tr w:rsidR="00A86C4E" w:rsidRPr="00CE2B65" w14:paraId="03662A26" w14:textId="77777777" w:rsidTr="0092168B">
        <w:trPr>
          <w:trHeight w:val="333"/>
        </w:trPr>
        <w:tc>
          <w:tcPr>
            <w:tcW w:w="6803" w:type="dxa"/>
          </w:tcPr>
          <w:p w14:paraId="4D3C3AA0" w14:textId="000A1B7E" w:rsidR="00A86C4E" w:rsidRPr="0092168B" w:rsidRDefault="00A86C4E" w:rsidP="00705FAA">
            <w:pPr>
              <w:spacing w:after="0" w:line="240" w:lineRule="auto"/>
              <w:rPr>
                <w:rFonts w:ascii="Times New Roman" w:hAnsi="Times New Roman"/>
                <w:sz w:val="24"/>
                <w:szCs w:val="24"/>
              </w:rPr>
            </w:pPr>
            <w:r w:rsidRPr="0092168B">
              <w:rPr>
                <w:rFonts w:ascii="Times New Roman" w:hAnsi="Times New Roman"/>
                <w:sz w:val="24"/>
                <w:szCs w:val="24"/>
              </w:rPr>
              <w:t>Контрольная точка 2.1.</w:t>
            </w:r>
          </w:p>
        </w:tc>
        <w:tc>
          <w:tcPr>
            <w:tcW w:w="2127" w:type="dxa"/>
            <w:vAlign w:val="center"/>
          </w:tcPr>
          <w:p w14:paraId="1AA1E930" w14:textId="4D48A0ED" w:rsidR="00A86C4E" w:rsidRPr="00CE2B65" w:rsidRDefault="00691E2B" w:rsidP="00705FAA">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31.08.2026</w:t>
            </w:r>
          </w:p>
        </w:tc>
        <w:tc>
          <w:tcPr>
            <w:tcW w:w="2804" w:type="dxa"/>
            <w:vMerge/>
          </w:tcPr>
          <w:p w14:paraId="507BA0D7" w14:textId="77777777" w:rsidR="00A86C4E" w:rsidRPr="00CE2B65" w:rsidRDefault="00A86C4E" w:rsidP="00705FAA">
            <w:pPr>
              <w:spacing w:after="0" w:line="240" w:lineRule="auto"/>
              <w:rPr>
                <w:rFonts w:ascii="Times New Roman" w:hAnsi="Times New Roman"/>
                <w:sz w:val="24"/>
                <w:szCs w:val="24"/>
                <w:lang w:eastAsia="en-US"/>
              </w:rPr>
            </w:pPr>
          </w:p>
        </w:tc>
        <w:tc>
          <w:tcPr>
            <w:tcW w:w="2726" w:type="dxa"/>
            <w:vMerge/>
          </w:tcPr>
          <w:p w14:paraId="31D6401B" w14:textId="77777777" w:rsidR="00A86C4E" w:rsidRPr="00CE2B65" w:rsidRDefault="00A86C4E" w:rsidP="00705FAA">
            <w:pPr>
              <w:spacing w:after="0" w:line="240" w:lineRule="auto"/>
              <w:rPr>
                <w:rFonts w:ascii="Times New Roman" w:hAnsi="Times New Roman"/>
                <w:sz w:val="24"/>
                <w:szCs w:val="24"/>
                <w:lang w:eastAsia="en-US"/>
              </w:rPr>
            </w:pPr>
          </w:p>
        </w:tc>
      </w:tr>
      <w:tr w:rsidR="00A86C4E" w:rsidRPr="00CE2B65" w14:paraId="76C3089D" w14:textId="77777777" w:rsidTr="0092168B">
        <w:trPr>
          <w:trHeight w:val="882"/>
        </w:trPr>
        <w:tc>
          <w:tcPr>
            <w:tcW w:w="6803" w:type="dxa"/>
          </w:tcPr>
          <w:p w14:paraId="55E4781D" w14:textId="064BA28D" w:rsidR="00A86C4E" w:rsidRPr="00CE2B65" w:rsidRDefault="00A86C4E" w:rsidP="0092168B">
            <w:pPr>
              <w:spacing w:after="0" w:line="240" w:lineRule="auto"/>
              <w:rPr>
                <w:rFonts w:ascii="Times New Roman" w:hAnsi="Times New Roman"/>
                <w:b/>
                <w:bCs/>
                <w:sz w:val="24"/>
                <w:szCs w:val="24"/>
              </w:rPr>
            </w:pPr>
            <w:r w:rsidRPr="00CE2B65">
              <w:rPr>
                <w:rFonts w:ascii="Times New Roman" w:hAnsi="Times New Roman"/>
                <w:bCs/>
                <w:color w:val="000000" w:themeColor="text1"/>
                <w:sz w:val="24"/>
                <w:szCs w:val="24"/>
                <w:lang w:eastAsia="en-US"/>
              </w:rPr>
              <w:lastRenderedPageBreak/>
              <w:t>Ликвидация</w:t>
            </w:r>
            <w:r w:rsidRPr="00CE2B65">
              <w:rPr>
                <w:rFonts w:ascii="Times New Roman" w:hAnsi="Times New Roman"/>
                <w:color w:val="000000" w:themeColor="text1"/>
                <w:sz w:val="24"/>
                <w:szCs w:val="24"/>
                <w:lang w:eastAsia="en-US"/>
              </w:rPr>
              <w:t xml:space="preserve"> несанкционированных свалок отходов на территории Карталинского муниципального округа, включая оценку объекта накопленного вреда</w:t>
            </w:r>
            <w:r w:rsidR="00540A57">
              <w:rPr>
                <w:rFonts w:ascii="Times New Roman" w:hAnsi="Times New Roman"/>
                <w:color w:val="000000" w:themeColor="text1"/>
                <w:sz w:val="24"/>
                <w:szCs w:val="24"/>
                <w:lang w:eastAsia="en-US"/>
              </w:rPr>
              <w:t>,</w:t>
            </w:r>
            <w:r>
              <w:rPr>
                <w:rFonts w:ascii="Times New Roman" w:hAnsi="Times New Roman"/>
                <w:color w:val="000000" w:themeColor="text1"/>
                <w:sz w:val="24"/>
                <w:szCs w:val="24"/>
                <w:lang w:eastAsia="en-US"/>
              </w:rPr>
              <w:t xml:space="preserve"> в т.ч.</w:t>
            </w:r>
          </w:p>
        </w:tc>
        <w:tc>
          <w:tcPr>
            <w:tcW w:w="2127" w:type="dxa"/>
            <w:vAlign w:val="center"/>
          </w:tcPr>
          <w:p w14:paraId="38E0D3AB" w14:textId="77777777" w:rsidR="00A86C4E" w:rsidRPr="00CE2B65" w:rsidRDefault="00A86C4E" w:rsidP="0092168B">
            <w:pPr>
              <w:spacing w:after="0" w:line="240" w:lineRule="auto"/>
              <w:jc w:val="center"/>
              <w:rPr>
                <w:rFonts w:ascii="Times New Roman" w:hAnsi="Times New Roman"/>
                <w:sz w:val="24"/>
                <w:szCs w:val="24"/>
                <w:lang w:eastAsia="en-US"/>
              </w:rPr>
            </w:pPr>
          </w:p>
        </w:tc>
        <w:tc>
          <w:tcPr>
            <w:tcW w:w="2804" w:type="dxa"/>
            <w:vMerge/>
          </w:tcPr>
          <w:p w14:paraId="24250683" w14:textId="77777777" w:rsidR="00A86C4E" w:rsidRPr="00CE2B65" w:rsidRDefault="00A86C4E" w:rsidP="00705FAA">
            <w:pPr>
              <w:spacing w:after="0" w:line="240" w:lineRule="auto"/>
              <w:rPr>
                <w:rFonts w:ascii="Times New Roman" w:hAnsi="Times New Roman"/>
                <w:sz w:val="24"/>
                <w:szCs w:val="24"/>
                <w:lang w:eastAsia="en-US"/>
              </w:rPr>
            </w:pPr>
          </w:p>
        </w:tc>
        <w:tc>
          <w:tcPr>
            <w:tcW w:w="2726" w:type="dxa"/>
            <w:vMerge/>
          </w:tcPr>
          <w:p w14:paraId="3B779CB1" w14:textId="77777777" w:rsidR="00A86C4E" w:rsidRPr="00CE2B65" w:rsidRDefault="00A86C4E" w:rsidP="00705FAA">
            <w:pPr>
              <w:spacing w:after="0" w:line="240" w:lineRule="auto"/>
              <w:rPr>
                <w:rFonts w:ascii="Times New Roman" w:hAnsi="Times New Roman"/>
                <w:sz w:val="24"/>
                <w:szCs w:val="24"/>
                <w:lang w:eastAsia="en-US"/>
              </w:rPr>
            </w:pPr>
          </w:p>
        </w:tc>
      </w:tr>
      <w:tr w:rsidR="00A86C4E" w:rsidRPr="00CE2B65" w14:paraId="29D6A9EF" w14:textId="77777777" w:rsidTr="0092168B">
        <w:trPr>
          <w:trHeight w:val="561"/>
        </w:trPr>
        <w:tc>
          <w:tcPr>
            <w:tcW w:w="6803" w:type="dxa"/>
          </w:tcPr>
          <w:p w14:paraId="332E78D4" w14:textId="63880D11" w:rsidR="00A86C4E" w:rsidRPr="00CE2B65" w:rsidRDefault="00A86C4E" w:rsidP="0092168B">
            <w:pPr>
              <w:spacing w:after="0" w:line="240" w:lineRule="auto"/>
              <w:rPr>
                <w:rFonts w:ascii="Times New Roman" w:hAnsi="Times New Roman"/>
                <w:b/>
                <w:bCs/>
                <w:sz w:val="24"/>
                <w:szCs w:val="24"/>
              </w:rPr>
            </w:pPr>
            <w:r w:rsidRPr="00CE2B65">
              <w:rPr>
                <w:rFonts w:ascii="Times New Roman" w:hAnsi="Times New Roman"/>
                <w:bCs/>
                <w:sz w:val="24"/>
                <w:szCs w:val="24"/>
                <w:lang w:eastAsia="en-US"/>
              </w:rPr>
              <w:t xml:space="preserve">у микрорайона Кирзавод (ул. Геологов, у жд переезда Толстинский) г. Карталы </w:t>
            </w:r>
          </w:p>
        </w:tc>
        <w:tc>
          <w:tcPr>
            <w:tcW w:w="2127" w:type="dxa"/>
            <w:vAlign w:val="center"/>
          </w:tcPr>
          <w:p w14:paraId="18DE385B" w14:textId="77777777" w:rsidR="00A86C4E" w:rsidRPr="00CE2B65" w:rsidRDefault="00A86C4E" w:rsidP="0092168B">
            <w:pPr>
              <w:spacing w:after="0" w:line="240" w:lineRule="auto"/>
              <w:jc w:val="center"/>
              <w:rPr>
                <w:rFonts w:ascii="Times New Roman" w:hAnsi="Times New Roman"/>
                <w:sz w:val="24"/>
                <w:szCs w:val="24"/>
                <w:lang w:eastAsia="en-US"/>
              </w:rPr>
            </w:pPr>
          </w:p>
        </w:tc>
        <w:tc>
          <w:tcPr>
            <w:tcW w:w="2804" w:type="dxa"/>
            <w:vMerge/>
          </w:tcPr>
          <w:p w14:paraId="2024BEA5" w14:textId="77777777" w:rsidR="00A86C4E" w:rsidRPr="00CE2B65" w:rsidRDefault="00A86C4E" w:rsidP="00705FAA">
            <w:pPr>
              <w:spacing w:after="0" w:line="240" w:lineRule="auto"/>
              <w:rPr>
                <w:rFonts w:ascii="Times New Roman" w:hAnsi="Times New Roman"/>
                <w:sz w:val="24"/>
                <w:szCs w:val="24"/>
                <w:lang w:eastAsia="en-US"/>
              </w:rPr>
            </w:pPr>
          </w:p>
        </w:tc>
        <w:tc>
          <w:tcPr>
            <w:tcW w:w="2726" w:type="dxa"/>
            <w:vMerge/>
          </w:tcPr>
          <w:p w14:paraId="3CB293A3" w14:textId="77777777" w:rsidR="00A86C4E" w:rsidRPr="00CE2B65" w:rsidRDefault="00A86C4E" w:rsidP="00705FAA">
            <w:pPr>
              <w:spacing w:after="0" w:line="240" w:lineRule="auto"/>
              <w:rPr>
                <w:rFonts w:ascii="Times New Roman" w:hAnsi="Times New Roman"/>
                <w:sz w:val="24"/>
                <w:szCs w:val="24"/>
                <w:lang w:eastAsia="en-US"/>
              </w:rPr>
            </w:pPr>
          </w:p>
        </w:tc>
      </w:tr>
      <w:tr w:rsidR="00A86C4E" w:rsidRPr="00CE2B65" w14:paraId="415087C4" w14:textId="77777777" w:rsidTr="0092168B">
        <w:trPr>
          <w:trHeight w:val="229"/>
        </w:trPr>
        <w:tc>
          <w:tcPr>
            <w:tcW w:w="6803" w:type="dxa"/>
          </w:tcPr>
          <w:p w14:paraId="61E88862" w14:textId="0FC82F20" w:rsidR="00A86C4E" w:rsidRPr="0092168B" w:rsidRDefault="00A86C4E" w:rsidP="0092168B">
            <w:pPr>
              <w:spacing w:after="0" w:line="240" w:lineRule="auto"/>
              <w:rPr>
                <w:rFonts w:ascii="Times New Roman" w:hAnsi="Times New Roman"/>
                <w:bCs/>
                <w:sz w:val="24"/>
                <w:szCs w:val="24"/>
                <w:lang w:eastAsia="en-US"/>
              </w:rPr>
            </w:pPr>
            <w:r w:rsidRPr="0092168B">
              <w:rPr>
                <w:rFonts w:ascii="Times New Roman" w:hAnsi="Times New Roman"/>
                <w:bCs/>
                <w:sz w:val="24"/>
                <w:szCs w:val="24"/>
                <w:lang w:eastAsia="en-US"/>
              </w:rPr>
              <w:t>Контрольная точка 2.</w:t>
            </w:r>
            <w:r w:rsidR="00691E2B" w:rsidRPr="0092168B">
              <w:rPr>
                <w:rFonts w:ascii="Times New Roman" w:hAnsi="Times New Roman"/>
                <w:bCs/>
                <w:sz w:val="24"/>
                <w:szCs w:val="24"/>
                <w:lang w:eastAsia="en-US"/>
              </w:rPr>
              <w:t>2</w:t>
            </w:r>
            <w:r w:rsidRPr="0092168B">
              <w:rPr>
                <w:rFonts w:ascii="Times New Roman" w:hAnsi="Times New Roman"/>
                <w:bCs/>
                <w:sz w:val="24"/>
                <w:szCs w:val="24"/>
                <w:lang w:eastAsia="en-US"/>
              </w:rPr>
              <w:t>.</w:t>
            </w:r>
          </w:p>
        </w:tc>
        <w:tc>
          <w:tcPr>
            <w:tcW w:w="2127" w:type="dxa"/>
            <w:vAlign w:val="center"/>
          </w:tcPr>
          <w:p w14:paraId="30C4F051" w14:textId="223C141A" w:rsidR="00A86C4E" w:rsidRPr="00CE2B65" w:rsidRDefault="00691E2B" w:rsidP="0092168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01.11.2026</w:t>
            </w:r>
          </w:p>
        </w:tc>
        <w:tc>
          <w:tcPr>
            <w:tcW w:w="2804" w:type="dxa"/>
            <w:vMerge/>
          </w:tcPr>
          <w:p w14:paraId="0E442FAA" w14:textId="77777777" w:rsidR="00A86C4E" w:rsidRPr="00CE2B65" w:rsidRDefault="00A86C4E" w:rsidP="00705FAA">
            <w:pPr>
              <w:spacing w:after="0" w:line="240" w:lineRule="auto"/>
              <w:rPr>
                <w:rFonts w:ascii="Times New Roman" w:hAnsi="Times New Roman"/>
                <w:sz w:val="24"/>
                <w:szCs w:val="24"/>
                <w:lang w:eastAsia="en-US"/>
              </w:rPr>
            </w:pPr>
          </w:p>
        </w:tc>
        <w:tc>
          <w:tcPr>
            <w:tcW w:w="2726" w:type="dxa"/>
            <w:vMerge/>
          </w:tcPr>
          <w:p w14:paraId="68E5573C" w14:textId="77777777" w:rsidR="00A86C4E" w:rsidRPr="00CE2B65" w:rsidRDefault="00A86C4E" w:rsidP="00705FAA">
            <w:pPr>
              <w:spacing w:after="0" w:line="240" w:lineRule="auto"/>
              <w:rPr>
                <w:rFonts w:ascii="Times New Roman" w:hAnsi="Times New Roman"/>
                <w:sz w:val="24"/>
                <w:szCs w:val="24"/>
                <w:lang w:eastAsia="en-US"/>
              </w:rPr>
            </w:pPr>
          </w:p>
        </w:tc>
      </w:tr>
      <w:tr w:rsidR="00A86C4E" w:rsidRPr="00CE2B65" w14:paraId="7663BE7F" w14:textId="77777777" w:rsidTr="0092168B">
        <w:trPr>
          <w:trHeight w:val="276"/>
        </w:trPr>
        <w:tc>
          <w:tcPr>
            <w:tcW w:w="6803" w:type="dxa"/>
          </w:tcPr>
          <w:p w14:paraId="340B25AC" w14:textId="7FC935B4" w:rsidR="00A86C4E" w:rsidRDefault="00A86C4E" w:rsidP="0092168B">
            <w:pPr>
              <w:spacing w:after="0" w:line="240" w:lineRule="auto"/>
              <w:rPr>
                <w:rFonts w:ascii="Times New Roman" w:hAnsi="Times New Roman"/>
                <w:b/>
                <w:bCs/>
                <w:sz w:val="24"/>
                <w:szCs w:val="24"/>
              </w:rPr>
            </w:pPr>
            <w:r w:rsidRPr="00CE2B65">
              <w:rPr>
                <w:rFonts w:ascii="Times New Roman" w:hAnsi="Times New Roman"/>
                <w:bCs/>
                <w:sz w:val="24"/>
                <w:szCs w:val="24"/>
                <w:lang w:eastAsia="en-US"/>
              </w:rPr>
              <w:t>Выявленные свалки отходов по предписаниям</w:t>
            </w:r>
          </w:p>
        </w:tc>
        <w:tc>
          <w:tcPr>
            <w:tcW w:w="2127" w:type="dxa"/>
            <w:vAlign w:val="center"/>
          </w:tcPr>
          <w:p w14:paraId="2AB118D1" w14:textId="77777777" w:rsidR="00A86C4E" w:rsidRPr="00CE2B65" w:rsidRDefault="00A86C4E" w:rsidP="0092168B">
            <w:pPr>
              <w:spacing w:after="0" w:line="240" w:lineRule="auto"/>
              <w:jc w:val="center"/>
              <w:rPr>
                <w:rFonts w:ascii="Times New Roman" w:hAnsi="Times New Roman"/>
                <w:sz w:val="24"/>
                <w:szCs w:val="24"/>
                <w:lang w:eastAsia="en-US"/>
              </w:rPr>
            </w:pPr>
          </w:p>
        </w:tc>
        <w:tc>
          <w:tcPr>
            <w:tcW w:w="2804" w:type="dxa"/>
            <w:vMerge/>
          </w:tcPr>
          <w:p w14:paraId="6711E1E4" w14:textId="77777777" w:rsidR="00A86C4E" w:rsidRPr="00CE2B65" w:rsidRDefault="00A86C4E" w:rsidP="00705FAA">
            <w:pPr>
              <w:spacing w:after="0" w:line="240" w:lineRule="auto"/>
              <w:rPr>
                <w:rFonts w:ascii="Times New Roman" w:hAnsi="Times New Roman"/>
                <w:sz w:val="24"/>
                <w:szCs w:val="24"/>
                <w:lang w:eastAsia="en-US"/>
              </w:rPr>
            </w:pPr>
          </w:p>
        </w:tc>
        <w:tc>
          <w:tcPr>
            <w:tcW w:w="2726" w:type="dxa"/>
            <w:vMerge/>
          </w:tcPr>
          <w:p w14:paraId="3413CB1C" w14:textId="77777777" w:rsidR="00A86C4E" w:rsidRPr="00CE2B65" w:rsidRDefault="00A86C4E" w:rsidP="00705FAA">
            <w:pPr>
              <w:spacing w:after="0" w:line="240" w:lineRule="auto"/>
              <w:rPr>
                <w:rFonts w:ascii="Times New Roman" w:hAnsi="Times New Roman"/>
                <w:sz w:val="24"/>
                <w:szCs w:val="24"/>
                <w:lang w:eastAsia="en-US"/>
              </w:rPr>
            </w:pPr>
          </w:p>
        </w:tc>
      </w:tr>
      <w:tr w:rsidR="00A86C4E" w:rsidRPr="00CE2B65" w14:paraId="77209E17" w14:textId="77777777" w:rsidTr="0092168B">
        <w:trPr>
          <w:trHeight w:val="281"/>
        </w:trPr>
        <w:tc>
          <w:tcPr>
            <w:tcW w:w="6803" w:type="dxa"/>
          </w:tcPr>
          <w:p w14:paraId="77757D85" w14:textId="47E98F58" w:rsidR="00A86C4E" w:rsidRPr="0092168B" w:rsidRDefault="00A86C4E" w:rsidP="0092168B">
            <w:pPr>
              <w:spacing w:after="0" w:line="240" w:lineRule="auto"/>
              <w:rPr>
                <w:rFonts w:ascii="Times New Roman" w:hAnsi="Times New Roman"/>
                <w:bCs/>
                <w:sz w:val="24"/>
                <w:szCs w:val="24"/>
                <w:lang w:eastAsia="en-US"/>
              </w:rPr>
            </w:pPr>
            <w:r w:rsidRPr="0092168B">
              <w:rPr>
                <w:rFonts w:ascii="Times New Roman" w:hAnsi="Times New Roman"/>
                <w:bCs/>
                <w:sz w:val="24"/>
                <w:szCs w:val="24"/>
                <w:lang w:eastAsia="en-US"/>
              </w:rPr>
              <w:t>Контрольная точка 2.</w:t>
            </w:r>
            <w:r w:rsidR="00691E2B" w:rsidRPr="0092168B">
              <w:rPr>
                <w:rFonts w:ascii="Times New Roman" w:hAnsi="Times New Roman"/>
                <w:bCs/>
                <w:sz w:val="24"/>
                <w:szCs w:val="24"/>
                <w:lang w:eastAsia="en-US"/>
              </w:rPr>
              <w:t>3</w:t>
            </w:r>
            <w:r w:rsidRPr="0092168B">
              <w:rPr>
                <w:rFonts w:ascii="Times New Roman" w:hAnsi="Times New Roman"/>
                <w:bCs/>
                <w:sz w:val="24"/>
                <w:szCs w:val="24"/>
                <w:lang w:eastAsia="en-US"/>
              </w:rPr>
              <w:t>.</w:t>
            </w:r>
          </w:p>
        </w:tc>
        <w:tc>
          <w:tcPr>
            <w:tcW w:w="2127" w:type="dxa"/>
            <w:vAlign w:val="center"/>
          </w:tcPr>
          <w:p w14:paraId="715D55B8" w14:textId="4D8F9772" w:rsidR="00A86C4E" w:rsidRPr="00CE2B65" w:rsidRDefault="009B5A3C" w:rsidP="0092168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01.11.2027</w:t>
            </w:r>
            <w:r w:rsidR="008C08C3">
              <w:rPr>
                <w:rFonts w:ascii="Times New Roman" w:hAnsi="Times New Roman"/>
                <w:sz w:val="24"/>
                <w:szCs w:val="24"/>
                <w:lang w:eastAsia="en-US"/>
              </w:rPr>
              <w:t xml:space="preserve"> (01.11.2028)</w:t>
            </w:r>
          </w:p>
        </w:tc>
        <w:tc>
          <w:tcPr>
            <w:tcW w:w="2804" w:type="dxa"/>
            <w:vMerge/>
          </w:tcPr>
          <w:p w14:paraId="24AE5E2B" w14:textId="77777777" w:rsidR="00A86C4E" w:rsidRPr="00CE2B65" w:rsidRDefault="00A86C4E" w:rsidP="00705FAA">
            <w:pPr>
              <w:spacing w:after="0" w:line="240" w:lineRule="auto"/>
              <w:rPr>
                <w:rFonts w:ascii="Times New Roman" w:hAnsi="Times New Roman"/>
                <w:sz w:val="24"/>
                <w:szCs w:val="24"/>
                <w:lang w:eastAsia="en-US"/>
              </w:rPr>
            </w:pPr>
          </w:p>
        </w:tc>
        <w:tc>
          <w:tcPr>
            <w:tcW w:w="2726" w:type="dxa"/>
            <w:vMerge/>
          </w:tcPr>
          <w:p w14:paraId="505F67DE" w14:textId="77777777" w:rsidR="00A86C4E" w:rsidRPr="00CE2B65" w:rsidRDefault="00A86C4E" w:rsidP="00705FAA">
            <w:pPr>
              <w:spacing w:after="0" w:line="240" w:lineRule="auto"/>
              <w:rPr>
                <w:rFonts w:ascii="Times New Roman" w:hAnsi="Times New Roman"/>
                <w:sz w:val="24"/>
                <w:szCs w:val="24"/>
                <w:lang w:eastAsia="en-US"/>
              </w:rPr>
            </w:pPr>
          </w:p>
        </w:tc>
      </w:tr>
      <w:tr w:rsidR="00A86C4E" w:rsidRPr="00CE2B65" w14:paraId="6BB800F9" w14:textId="77777777" w:rsidTr="0092168B">
        <w:trPr>
          <w:trHeight w:val="882"/>
        </w:trPr>
        <w:tc>
          <w:tcPr>
            <w:tcW w:w="6803" w:type="dxa"/>
          </w:tcPr>
          <w:p w14:paraId="0FFFAA35" w14:textId="0465606C" w:rsidR="00A86C4E" w:rsidRDefault="00A86C4E" w:rsidP="0092168B">
            <w:pPr>
              <w:spacing w:after="0" w:line="240" w:lineRule="auto"/>
              <w:rPr>
                <w:rFonts w:ascii="Times New Roman" w:hAnsi="Times New Roman"/>
                <w:b/>
                <w:bCs/>
                <w:sz w:val="24"/>
                <w:szCs w:val="24"/>
              </w:rPr>
            </w:pPr>
            <w:r w:rsidRPr="00CE2B65">
              <w:rPr>
                <w:rFonts w:ascii="Times New Roman" w:hAnsi="Times New Roman"/>
                <w:bCs/>
                <w:sz w:val="24"/>
                <w:szCs w:val="24"/>
                <w:lang w:eastAsia="en-US"/>
              </w:rPr>
              <w:t>Ликвидация несанкционированных свалок отходов и захламлений и на территории Карталинского муниципального округа</w:t>
            </w:r>
            <w:r>
              <w:rPr>
                <w:rFonts w:ascii="Times New Roman" w:hAnsi="Times New Roman"/>
                <w:bCs/>
                <w:sz w:val="24"/>
                <w:szCs w:val="24"/>
                <w:lang w:eastAsia="en-US"/>
              </w:rPr>
              <w:t>, в т.ч.</w:t>
            </w:r>
          </w:p>
        </w:tc>
        <w:tc>
          <w:tcPr>
            <w:tcW w:w="2127" w:type="dxa"/>
            <w:vAlign w:val="center"/>
          </w:tcPr>
          <w:p w14:paraId="5E315F3C" w14:textId="77777777" w:rsidR="00A86C4E" w:rsidRPr="00CE2B65" w:rsidRDefault="00A86C4E" w:rsidP="0092168B">
            <w:pPr>
              <w:spacing w:after="0" w:line="240" w:lineRule="auto"/>
              <w:jc w:val="center"/>
              <w:rPr>
                <w:rFonts w:ascii="Times New Roman" w:hAnsi="Times New Roman"/>
                <w:sz w:val="24"/>
                <w:szCs w:val="24"/>
                <w:lang w:eastAsia="en-US"/>
              </w:rPr>
            </w:pPr>
          </w:p>
        </w:tc>
        <w:tc>
          <w:tcPr>
            <w:tcW w:w="2804" w:type="dxa"/>
            <w:vMerge/>
          </w:tcPr>
          <w:p w14:paraId="271F728A" w14:textId="77777777" w:rsidR="00A86C4E" w:rsidRPr="00CE2B65" w:rsidRDefault="00A86C4E" w:rsidP="00705FAA">
            <w:pPr>
              <w:spacing w:after="0" w:line="240" w:lineRule="auto"/>
              <w:rPr>
                <w:rFonts w:ascii="Times New Roman" w:hAnsi="Times New Roman"/>
                <w:sz w:val="24"/>
                <w:szCs w:val="24"/>
                <w:lang w:eastAsia="en-US"/>
              </w:rPr>
            </w:pPr>
          </w:p>
        </w:tc>
        <w:tc>
          <w:tcPr>
            <w:tcW w:w="2726" w:type="dxa"/>
            <w:vMerge/>
          </w:tcPr>
          <w:p w14:paraId="7C79E7A1" w14:textId="77777777" w:rsidR="00A86C4E" w:rsidRPr="00CE2B65" w:rsidRDefault="00A86C4E" w:rsidP="00705FAA">
            <w:pPr>
              <w:spacing w:after="0" w:line="240" w:lineRule="auto"/>
              <w:rPr>
                <w:rFonts w:ascii="Times New Roman" w:hAnsi="Times New Roman"/>
                <w:sz w:val="24"/>
                <w:szCs w:val="24"/>
                <w:lang w:eastAsia="en-US"/>
              </w:rPr>
            </w:pPr>
          </w:p>
        </w:tc>
      </w:tr>
      <w:tr w:rsidR="00A86C4E" w:rsidRPr="00CE2B65" w14:paraId="53975BC8" w14:textId="77777777" w:rsidTr="0092168B">
        <w:trPr>
          <w:trHeight w:val="520"/>
        </w:trPr>
        <w:tc>
          <w:tcPr>
            <w:tcW w:w="6803" w:type="dxa"/>
            <w:tcBorders>
              <w:top w:val="single" w:sz="4" w:space="0" w:color="auto"/>
              <w:left w:val="single" w:sz="4" w:space="0" w:color="auto"/>
              <w:bottom w:val="single" w:sz="4" w:space="0" w:color="auto"/>
              <w:right w:val="single" w:sz="4" w:space="0" w:color="auto"/>
            </w:tcBorders>
          </w:tcPr>
          <w:p w14:paraId="5321C7B0" w14:textId="143AEBF5" w:rsidR="00A86C4E" w:rsidRDefault="00A86C4E" w:rsidP="0092168B">
            <w:pPr>
              <w:spacing w:after="0" w:line="240" w:lineRule="auto"/>
              <w:rPr>
                <w:rFonts w:ascii="Times New Roman" w:hAnsi="Times New Roman"/>
                <w:b/>
                <w:bCs/>
                <w:sz w:val="24"/>
                <w:szCs w:val="24"/>
              </w:rPr>
            </w:pPr>
            <w:r w:rsidRPr="00CE2B65">
              <w:rPr>
                <w:rFonts w:ascii="Times New Roman" w:hAnsi="Times New Roman"/>
                <w:sz w:val="24"/>
                <w:szCs w:val="24"/>
                <w:lang w:eastAsia="en-US"/>
              </w:rPr>
              <w:t xml:space="preserve">санитарная очистка территорий населенных пунктов округа от несанкционированных захламлений </w:t>
            </w:r>
          </w:p>
        </w:tc>
        <w:tc>
          <w:tcPr>
            <w:tcW w:w="2127" w:type="dxa"/>
            <w:vAlign w:val="center"/>
          </w:tcPr>
          <w:p w14:paraId="51F68AC5" w14:textId="77777777" w:rsidR="00A86C4E" w:rsidRPr="00CE2B65" w:rsidRDefault="00A86C4E" w:rsidP="0092168B">
            <w:pPr>
              <w:spacing w:after="0" w:line="240" w:lineRule="auto"/>
              <w:jc w:val="center"/>
              <w:rPr>
                <w:rFonts w:ascii="Times New Roman" w:hAnsi="Times New Roman"/>
                <w:sz w:val="24"/>
                <w:szCs w:val="24"/>
                <w:lang w:eastAsia="en-US"/>
              </w:rPr>
            </w:pPr>
          </w:p>
        </w:tc>
        <w:tc>
          <w:tcPr>
            <w:tcW w:w="2804" w:type="dxa"/>
            <w:vMerge/>
          </w:tcPr>
          <w:p w14:paraId="7A368D9E" w14:textId="77777777" w:rsidR="00A86C4E" w:rsidRPr="00CE2B65" w:rsidRDefault="00A86C4E" w:rsidP="00705FAA">
            <w:pPr>
              <w:spacing w:after="0" w:line="240" w:lineRule="auto"/>
              <w:rPr>
                <w:rFonts w:ascii="Times New Roman" w:hAnsi="Times New Roman"/>
                <w:sz w:val="24"/>
                <w:szCs w:val="24"/>
                <w:lang w:eastAsia="en-US"/>
              </w:rPr>
            </w:pPr>
          </w:p>
        </w:tc>
        <w:tc>
          <w:tcPr>
            <w:tcW w:w="2726" w:type="dxa"/>
            <w:vMerge/>
          </w:tcPr>
          <w:p w14:paraId="19E3CF60" w14:textId="77777777" w:rsidR="00A86C4E" w:rsidRPr="00CE2B65" w:rsidRDefault="00A86C4E" w:rsidP="00705FAA">
            <w:pPr>
              <w:spacing w:after="0" w:line="240" w:lineRule="auto"/>
              <w:rPr>
                <w:rFonts w:ascii="Times New Roman" w:hAnsi="Times New Roman"/>
                <w:sz w:val="24"/>
                <w:szCs w:val="24"/>
                <w:lang w:eastAsia="en-US"/>
              </w:rPr>
            </w:pPr>
          </w:p>
        </w:tc>
      </w:tr>
      <w:tr w:rsidR="00A86C4E" w:rsidRPr="00CE2B65" w14:paraId="7A4A2986" w14:textId="77777777" w:rsidTr="0092168B">
        <w:trPr>
          <w:trHeight w:val="230"/>
        </w:trPr>
        <w:tc>
          <w:tcPr>
            <w:tcW w:w="6803" w:type="dxa"/>
            <w:tcBorders>
              <w:top w:val="single" w:sz="4" w:space="0" w:color="auto"/>
              <w:left w:val="single" w:sz="4" w:space="0" w:color="auto"/>
              <w:bottom w:val="single" w:sz="4" w:space="0" w:color="auto"/>
              <w:right w:val="single" w:sz="4" w:space="0" w:color="auto"/>
            </w:tcBorders>
          </w:tcPr>
          <w:p w14:paraId="588928EA" w14:textId="435D8F5E" w:rsidR="00A86C4E" w:rsidRPr="0092168B" w:rsidRDefault="00A86C4E" w:rsidP="0092168B">
            <w:pPr>
              <w:spacing w:after="0" w:line="240" w:lineRule="auto"/>
              <w:rPr>
                <w:rFonts w:ascii="Times New Roman" w:hAnsi="Times New Roman"/>
                <w:sz w:val="24"/>
                <w:szCs w:val="24"/>
                <w:lang w:eastAsia="en-US"/>
              </w:rPr>
            </w:pPr>
            <w:r w:rsidRPr="0092168B">
              <w:rPr>
                <w:rFonts w:ascii="Times New Roman" w:hAnsi="Times New Roman"/>
                <w:sz w:val="24"/>
                <w:szCs w:val="24"/>
                <w:lang w:eastAsia="en-US"/>
              </w:rPr>
              <w:t>Контрольная точка 2.</w:t>
            </w:r>
            <w:r w:rsidR="00691E2B" w:rsidRPr="0092168B">
              <w:rPr>
                <w:rFonts w:ascii="Times New Roman" w:hAnsi="Times New Roman"/>
                <w:sz w:val="24"/>
                <w:szCs w:val="24"/>
                <w:lang w:eastAsia="en-US"/>
              </w:rPr>
              <w:t>5</w:t>
            </w:r>
            <w:r w:rsidRPr="0092168B">
              <w:rPr>
                <w:rFonts w:ascii="Times New Roman" w:hAnsi="Times New Roman"/>
                <w:sz w:val="24"/>
                <w:szCs w:val="24"/>
                <w:lang w:eastAsia="en-US"/>
              </w:rPr>
              <w:t>.</w:t>
            </w:r>
          </w:p>
        </w:tc>
        <w:tc>
          <w:tcPr>
            <w:tcW w:w="2127" w:type="dxa"/>
            <w:vAlign w:val="center"/>
          </w:tcPr>
          <w:p w14:paraId="20F36FC7" w14:textId="0F3832E0" w:rsidR="00A86C4E" w:rsidRPr="00CE2B65" w:rsidRDefault="009B5A3C" w:rsidP="0092168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01.12.2026</w:t>
            </w:r>
          </w:p>
        </w:tc>
        <w:tc>
          <w:tcPr>
            <w:tcW w:w="2804" w:type="dxa"/>
            <w:vMerge/>
          </w:tcPr>
          <w:p w14:paraId="3613E5CF" w14:textId="77777777" w:rsidR="00A86C4E" w:rsidRPr="00CE2B65" w:rsidRDefault="00A86C4E" w:rsidP="00705FAA">
            <w:pPr>
              <w:spacing w:after="0" w:line="240" w:lineRule="auto"/>
              <w:rPr>
                <w:rFonts w:ascii="Times New Roman" w:hAnsi="Times New Roman"/>
                <w:sz w:val="24"/>
                <w:szCs w:val="24"/>
                <w:lang w:eastAsia="en-US"/>
              </w:rPr>
            </w:pPr>
          </w:p>
        </w:tc>
        <w:tc>
          <w:tcPr>
            <w:tcW w:w="2726" w:type="dxa"/>
            <w:vMerge/>
          </w:tcPr>
          <w:p w14:paraId="3463F8BD" w14:textId="77777777" w:rsidR="00A86C4E" w:rsidRPr="00CE2B65" w:rsidRDefault="00A86C4E" w:rsidP="00705FAA">
            <w:pPr>
              <w:spacing w:after="0" w:line="240" w:lineRule="auto"/>
              <w:rPr>
                <w:rFonts w:ascii="Times New Roman" w:hAnsi="Times New Roman"/>
                <w:sz w:val="24"/>
                <w:szCs w:val="24"/>
                <w:lang w:eastAsia="en-US"/>
              </w:rPr>
            </w:pPr>
          </w:p>
        </w:tc>
      </w:tr>
      <w:tr w:rsidR="00A86C4E" w:rsidRPr="00CE2B65" w14:paraId="09F7F905" w14:textId="77777777" w:rsidTr="0092168B">
        <w:trPr>
          <w:trHeight w:val="275"/>
        </w:trPr>
        <w:tc>
          <w:tcPr>
            <w:tcW w:w="6803" w:type="dxa"/>
            <w:tcBorders>
              <w:top w:val="single" w:sz="4" w:space="0" w:color="auto"/>
              <w:left w:val="single" w:sz="4" w:space="0" w:color="auto"/>
              <w:bottom w:val="single" w:sz="4" w:space="0" w:color="auto"/>
              <w:right w:val="single" w:sz="4" w:space="0" w:color="auto"/>
            </w:tcBorders>
          </w:tcPr>
          <w:p w14:paraId="0239093D" w14:textId="337AE1E8" w:rsidR="00A86C4E" w:rsidRDefault="00A86C4E" w:rsidP="0092168B">
            <w:pPr>
              <w:spacing w:after="0" w:line="240" w:lineRule="auto"/>
              <w:rPr>
                <w:rFonts w:ascii="Times New Roman" w:hAnsi="Times New Roman"/>
                <w:b/>
                <w:bCs/>
                <w:sz w:val="24"/>
                <w:szCs w:val="24"/>
              </w:rPr>
            </w:pPr>
            <w:r w:rsidRPr="00CE2B65">
              <w:rPr>
                <w:rFonts w:ascii="Times New Roman" w:hAnsi="Times New Roman"/>
                <w:sz w:val="24"/>
                <w:szCs w:val="24"/>
                <w:lang w:eastAsia="en-US"/>
              </w:rPr>
              <w:t>вывоз отходов с временных мест складирования отходов</w:t>
            </w:r>
          </w:p>
        </w:tc>
        <w:tc>
          <w:tcPr>
            <w:tcW w:w="2127" w:type="dxa"/>
            <w:vAlign w:val="center"/>
          </w:tcPr>
          <w:p w14:paraId="6124100C" w14:textId="77777777" w:rsidR="00A86C4E" w:rsidRPr="00CE2B65" w:rsidRDefault="00A86C4E" w:rsidP="0092168B">
            <w:pPr>
              <w:spacing w:after="0" w:line="240" w:lineRule="auto"/>
              <w:jc w:val="center"/>
              <w:rPr>
                <w:rFonts w:ascii="Times New Roman" w:hAnsi="Times New Roman"/>
                <w:sz w:val="24"/>
                <w:szCs w:val="24"/>
                <w:lang w:eastAsia="en-US"/>
              </w:rPr>
            </w:pPr>
          </w:p>
        </w:tc>
        <w:tc>
          <w:tcPr>
            <w:tcW w:w="2804" w:type="dxa"/>
            <w:vMerge/>
          </w:tcPr>
          <w:p w14:paraId="3F88809E" w14:textId="77777777" w:rsidR="00A86C4E" w:rsidRPr="00CE2B65" w:rsidRDefault="00A86C4E" w:rsidP="00705FAA">
            <w:pPr>
              <w:spacing w:after="0" w:line="240" w:lineRule="auto"/>
              <w:rPr>
                <w:rFonts w:ascii="Times New Roman" w:hAnsi="Times New Roman"/>
                <w:sz w:val="24"/>
                <w:szCs w:val="24"/>
                <w:lang w:eastAsia="en-US"/>
              </w:rPr>
            </w:pPr>
          </w:p>
        </w:tc>
        <w:tc>
          <w:tcPr>
            <w:tcW w:w="2726" w:type="dxa"/>
            <w:vMerge/>
          </w:tcPr>
          <w:p w14:paraId="72BAF939" w14:textId="77777777" w:rsidR="00A86C4E" w:rsidRPr="00CE2B65" w:rsidRDefault="00A86C4E" w:rsidP="00705FAA">
            <w:pPr>
              <w:spacing w:after="0" w:line="240" w:lineRule="auto"/>
              <w:rPr>
                <w:rFonts w:ascii="Times New Roman" w:hAnsi="Times New Roman"/>
                <w:sz w:val="24"/>
                <w:szCs w:val="24"/>
                <w:lang w:eastAsia="en-US"/>
              </w:rPr>
            </w:pPr>
          </w:p>
        </w:tc>
      </w:tr>
      <w:tr w:rsidR="00A86C4E" w:rsidRPr="00CE2B65" w14:paraId="7795ACE0" w14:textId="77777777" w:rsidTr="0092168B">
        <w:trPr>
          <w:trHeight w:val="275"/>
        </w:trPr>
        <w:tc>
          <w:tcPr>
            <w:tcW w:w="6803" w:type="dxa"/>
            <w:tcBorders>
              <w:top w:val="single" w:sz="4" w:space="0" w:color="auto"/>
              <w:left w:val="single" w:sz="4" w:space="0" w:color="auto"/>
              <w:bottom w:val="single" w:sz="4" w:space="0" w:color="auto"/>
              <w:right w:val="single" w:sz="4" w:space="0" w:color="auto"/>
            </w:tcBorders>
          </w:tcPr>
          <w:p w14:paraId="6435E997" w14:textId="1A69E200" w:rsidR="00A86C4E" w:rsidRPr="0092168B" w:rsidRDefault="00A86C4E" w:rsidP="0092168B">
            <w:pPr>
              <w:spacing w:after="0" w:line="240" w:lineRule="auto"/>
              <w:rPr>
                <w:rFonts w:ascii="Times New Roman" w:hAnsi="Times New Roman"/>
                <w:sz w:val="24"/>
                <w:szCs w:val="24"/>
                <w:lang w:eastAsia="en-US"/>
              </w:rPr>
            </w:pPr>
            <w:r w:rsidRPr="0092168B">
              <w:rPr>
                <w:rFonts w:ascii="Times New Roman" w:hAnsi="Times New Roman"/>
                <w:sz w:val="24"/>
                <w:szCs w:val="24"/>
                <w:lang w:eastAsia="en-US"/>
              </w:rPr>
              <w:t>Контрольная точка 2.</w:t>
            </w:r>
            <w:r w:rsidR="00691E2B" w:rsidRPr="0092168B">
              <w:rPr>
                <w:rFonts w:ascii="Times New Roman" w:hAnsi="Times New Roman"/>
                <w:sz w:val="24"/>
                <w:szCs w:val="24"/>
                <w:lang w:eastAsia="en-US"/>
              </w:rPr>
              <w:t>6</w:t>
            </w:r>
            <w:r w:rsidRPr="0092168B">
              <w:rPr>
                <w:rFonts w:ascii="Times New Roman" w:hAnsi="Times New Roman"/>
                <w:sz w:val="24"/>
                <w:szCs w:val="24"/>
                <w:lang w:eastAsia="en-US"/>
              </w:rPr>
              <w:t>.</w:t>
            </w:r>
          </w:p>
        </w:tc>
        <w:tc>
          <w:tcPr>
            <w:tcW w:w="2127" w:type="dxa"/>
            <w:vAlign w:val="center"/>
          </w:tcPr>
          <w:p w14:paraId="034F2FE2" w14:textId="61C2E836" w:rsidR="00A86C4E" w:rsidRPr="00CE2B65" w:rsidRDefault="009B5A3C" w:rsidP="0092168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01.11.202</w:t>
            </w:r>
            <w:r w:rsidR="00F662DC">
              <w:rPr>
                <w:rFonts w:ascii="Times New Roman" w:hAnsi="Times New Roman"/>
                <w:sz w:val="24"/>
                <w:szCs w:val="24"/>
                <w:lang w:eastAsia="en-US"/>
              </w:rPr>
              <w:t>6</w:t>
            </w:r>
          </w:p>
        </w:tc>
        <w:tc>
          <w:tcPr>
            <w:tcW w:w="2804" w:type="dxa"/>
            <w:vMerge/>
          </w:tcPr>
          <w:p w14:paraId="0FECA568" w14:textId="77777777" w:rsidR="00A86C4E" w:rsidRPr="00CE2B65" w:rsidRDefault="00A86C4E" w:rsidP="00705FAA">
            <w:pPr>
              <w:spacing w:after="0" w:line="240" w:lineRule="auto"/>
              <w:rPr>
                <w:rFonts w:ascii="Times New Roman" w:hAnsi="Times New Roman"/>
                <w:sz w:val="24"/>
                <w:szCs w:val="24"/>
                <w:lang w:eastAsia="en-US"/>
              </w:rPr>
            </w:pPr>
          </w:p>
        </w:tc>
        <w:tc>
          <w:tcPr>
            <w:tcW w:w="2726" w:type="dxa"/>
            <w:vMerge/>
          </w:tcPr>
          <w:p w14:paraId="04923205" w14:textId="77777777" w:rsidR="00A86C4E" w:rsidRPr="00CE2B65" w:rsidRDefault="00A86C4E" w:rsidP="00705FAA">
            <w:pPr>
              <w:spacing w:after="0" w:line="240" w:lineRule="auto"/>
              <w:rPr>
                <w:rFonts w:ascii="Times New Roman" w:hAnsi="Times New Roman"/>
                <w:sz w:val="24"/>
                <w:szCs w:val="24"/>
                <w:lang w:eastAsia="en-US"/>
              </w:rPr>
            </w:pPr>
          </w:p>
        </w:tc>
      </w:tr>
      <w:tr w:rsidR="00A86C4E" w:rsidRPr="00CE2B65" w14:paraId="2FF29952" w14:textId="77777777" w:rsidTr="0092168B">
        <w:trPr>
          <w:trHeight w:val="301"/>
        </w:trPr>
        <w:tc>
          <w:tcPr>
            <w:tcW w:w="6803" w:type="dxa"/>
            <w:tcBorders>
              <w:top w:val="single" w:sz="4" w:space="0" w:color="auto"/>
              <w:left w:val="single" w:sz="4" w:space="0" w:color="auto"/>
              <w:right w:val="single" w:sz="4" w:space="0" w:color="auto"/>
            </w:tcBorders>
          </w:tcPr>
          <w:p w14:paraId="70BC7993" w14:textId="7DDC7F15" w:rsidR="00A86C4E" w:rsidRDefault="00A86C4E" w:rsidP="0092168B">
            <w:pPr>
              <w:spacing w:after="0" w:line="240" w:lineRule="auto"/>
              <w:rPr>
                <w:rFonts w:ascii="Times New Roman" w:hAnsi="Times New Roman"/>
                <w:b/>
                <w:bCs/>
                <w:sz w:val="24"/>
                <w:szCs w:val="24"/>
              </w:rPr>
            </w:pPr>
            <w:r w:rsidRPr="00CE2B65">
              <w:rPr>
                <w:rFonts w:ascii="Times New Roman" w:hAnsi="Times New Roman"/>
                <w:color w:val="000000" w:themeColor="text1"/>
                <w:sz w:val="24"/>
                <w:szCs w:val="24"/>
                <w:lang w:eastAsia="en-US"/>
              </w:rPr>
              <w:t>ликвидация несанкционированных свалок отходов</w:t>
            </w:r>
          </w:p>
        </w:tc>
        <w:tc>
          <w:tcPr>
            <w:tcW w:w="2127" w:type="dxa"/>
            <w:vAlign w:val="center"/>
          </w:tcPr>
          <w:p w14:paraId="0990FF15" w14:textId="77777777" w:rsidR="00A86C4E" w:rsidRPr="00CE2B65" w:rsidRDefault="00A86C4E" w:rsidP="0092168B">
            <w:pPr>
              <w:spacing w:after="0" w:line="240" w:lineRule="auto"/>
              <w:jc w:val="center"/>
              <w:rPr>
                <w:rFonts w:ascii="Times New Roman" w:hAnsi="Times New Roman"/>
                <w:sz w:val="24"/>
                <w:szCs w:val="24"/>
                <w:lang w:eastAsia="en-US"/>
              </w:rPr>
            </w:pPr>
          </w:p>
        </w:tc>
        <w:tc>
          <w:tcPr>
            <w:tcW w:w="2804" w:type="dxa"/>
            <w:vMerge/>
          </w:tcPr>
          <w:p w14:paraId="1A9673B7" w14:textId="77777777" w:rsidR="00A86C4E" w:rsidRPr="00CE2B65" w:rsidRDefault="00A86C4E" w:rsidP="00705FAA">
            <w:pPr>
              <w:spacing w:after="0" w:line="240" w:lineRule="auto"/>
              <w:rPr>
                <w:rFonts w:ascii="Times New Roman" w:hAnsi="Times New Roman"/>
                <w:sz w:val="24"/>
                <w:szCs w:val="24"/>
                <w:lang w:eastAsia="en-US"/>
              </w:rPr>
            </w:pPr>
          </w:p>
        </w:tc>
        <w:tc>
          <w:tcPr>
            <w:tcW w:w="2726" w:type="dxa"/>
            <w:vMerge/>
          </w:tcPr>
          <w:p w14:paraId="18E1F7F8" w14:textId="77777777" w:rsidR="00A86C4E" w:rsidRPr="00CE2B65" w:rsidRDefault="00A86C4E" w:rsidP="00705FAA">
            <w:pPr>
              <w:spacing w:after="0" w:line="240" w:lineRule="auto"/>
              <w:rPr>
                <w:rFonts w:ascii="Times New Roman" w:hAnsi="Times New Roman"/>
                <w:sz w:val="24"/>
                <w:szCs w:val="24"/>
                <w:lang w:eastAsia="en-US"/>
              </w:rPr>
            </w:pPr>
          </w:p>
        </w:tc>
      </w:tr>
      <w:tr w:rsidR="00A86C4E" w:rsidRPr="00CE2B65" w14:paraId="0DC4E6C6" w14:textId="77777777" w:rsidTr="0092168B">
        <w:trPr>
          <w:trHeight w:val="321"/>
        </w:trPr>
        <w:tc>
          <w:tcPr>
            <w:tcW w:w="6803" w:type="dxa"/>
            <w:tcBorders>
              <w:top w:val="single" w:sz="4" w:space="0" w:color="auto"/>
              <w:left w:val="single" w:sz="4" w:space="0" w:color="auto"/>
              <w:right w:val="single" w:sz="4" w:space="0" w:color="auto"/>
            </w:tcBorders>
          </w:tcPr>
          <w:p w14:paraId="400AA462" w14:textId="5A0AFED1" w:rsidR="00A86C4E" w:rsidRPr="0092168B" w:rsidRDefault="00A86C4E" w:rsidP="0092168B">
            <w:pPr>
              <w:spacing w:after="0" w:line="240" w:lineRule="auto"/>
              <w:rPr>
                <w:rFonts w:ascii="Times New Roman" w:hAnsi="Times New Roman"/>
                <w:color w:val="000000" w:themeColor="text1"/>
                <w:sz w:val="24"/>
                <w:szCs w:val="24"/>
                <w:lang w:eastAsia="en-US"/>
              </w:rPr>
            </w:pPr>
            <w:r w:rsidRPr="0092168B">
              <w:rPr>
                <w:rFonts w:ascii="Times New Roman" w:hAnsi="Times New Roman"/>
                <w:color w:val="000000" w:themeColor="text1"/>
                <w:sz w:val="24"/>
                <w:szCs w:val="24"/>
                <w:lang w:eastAsia="en-US"/>
              </w:rPr>
              <w:t>Контрольная точка 2.</w:t>
            </w:r>
            <w:r w:rsidR="00691E2B" w:rsidRPr="0092168B">
              <w:rPr>
                <w:rFonts w:ascii="Times New Roman" w:hAnsi="Times New Roman"/>
                <w:color w:val="000000" w:themeColor="text1"/>
                <w:sz w:val="24"/>
                <w:szCs w:val="24"/>
                <w:lang w:eastAsia="en-US"/>
              </w:rPr>
              <w:t>7</w:t>
            </w:r>
            <w:r w:rsidRPr="0092168B">
              <w:rPr>
                <w:rFonts w:ascii="Times New Roman" w:hAnsi="Times New Roman"/>
                <w:color w:val="000000" w:themeColor="text1"/>
                <w:sz w:val="24"/>
                <w:szCs w:val="24"/>
                <w:lang w:eastAsia="en-US"/>
              </w:rPr>
              <w:t>.</w:t>
            </w:r>
          </w:p>
        </w:tc>
        <w:tc>
          <w:tcPr>
            <w:tcW w:w="2127" w:type="dxa"/>
            <w:vAlign w:val="center"/>
          </w:tcPr>
          <w:p w14:paraId="7351236F" w14:textId="4F6AF12C" w:rsidR="00A86C4E" w:rsidRPr="00CE2B65" w:rsidRDefault="009B5A3C" w:rsidP="0092168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01.12.202</w:t>
            </w:r>
            <w:r w:rsidR="00F662DC">
              <w:rPr>
                <w:rFonts w:ascii="Times New Roman" w:hAnsi="Times New Roman"/>
                <w:sz w:val="24"/>
                <w:szCs w:val="24"/>
                <w:lang w:eastAsia="en-US"/>
              </w:rPr>
              <w:t>7</w:t>
            </w:r>
          </w:p>
        </w:tc>
        <w:tc>
          <w:tcPr>
            <w:tcW w:w="2804" w:type="dxa"/>
            <w:vMerge/>
          </w:tcPr>
          <w:p w14:paraId="0AC93F61" w14:textId="77777777" w:rsidR="00A86C4E" w:rsidRPr="00CE2B65" w:rsidRDefault="00A86C4E" w:rsidP="00705FAA">
            <w:pPr>
              <w:spacing w:after="0" w:line="240" w:lineRule="auto"/>
              <w:rPr>
                <w:rFonts w:ascii="Times New Roman" w:hAnsi="Times New Roman"/>
                <w:sz w:val="24"/>
                <w:szCs w:val="24"/>
                <w:lang w:eastAsia="en-US"/>
              </w:rPr>
            </w:pPr>
          </w:p>
        </w:tc>
        <w:tc>
          <w:tcPr>
            <w:tcW w:w="2726" w:type="dxa"/>
            <w:vMerge/>
          </w:tcPr>
          <w:p w14:paraId="65912EFF" w14:textId="77777777" w:rsidR="00A86C4E" w:rsidRPr="00CE2B65" w:rsidRDefault="00A86C4E" w:rsidP="00705FAA">
            <w:pPr>
              <w:spacing w:after="0" w:line="240" w:lineRule="auto"/>
              <w:rPr>
                <w:rFonts w:ascii="Times New Roman" w:hAnsi="Times New Roman"/>
                <w:sz w:val="24"/>
                <w:szCs w:val="24"/>
                <w:lang w:eastAsia="en-US"/>
              </w:rPr>
            </w:pPr>
          </w:p>
        </w:tc>
      </w:tr>
      <w:tr w:rsidR="00A86C4E" w:rsidRPr="00CE2B65" w14:paraId="27ED1173" w14:textId="77777777" w:rsidTr="0092168B">
        <w:trPr>
          <w:trHeight w:val="1248"/>
        </w:trPr>
        <w:tc>
          <w:tcPr>
            <w:tcW w:w="6803" w:type="dxa"/>
            <w:hideMark/>
          </w:tcPr>
          <w:p w14:paraId="3BC59769" w14:textId="77777777" w:rsidR="00A86C4E" w:rsidRPr="0092168B" w:rsidRDefault="00A86C4E" w:rsidP="0092168B">
            <w:pPr>
              <w:spacing w:after="0" w:line="240" w:lineRule="auto"/>
              <w:rPr>
                <w:rFonts w:ascii="Times New Roman" w:hAnsi="Times New Roman"/>
                <w:sz w:val="24"/>
                <w:szCs w:val="24"/>
                <w:lang w:eastAsia="en-US"/>
              </w:rPr>
            </w:pPr>
            <w:r w:rsidRPr="0092168B">
              <w:rPr>
                <w:rFonts w:ascii="Times New Roman" w:hAnsi="Times New Roman"/>
                <w:sz w:val="24"/>
                <w:szCs w:val="24"/>
                <w:lang w:eastAsia="en-US"/>
              </w:rPr>
              <w:t xml:space="preserve">Задача структурного элемента </w:t>
            </w:r>
          </w:p>
          <w:p w14:paraId="3E031120" w14:textId="334D6918" w:rsidR="00A86C4E" w:rsidRPr="00CE2B65" w:rsidRDefault="00A86C4E" w:rsidP="0092168B">
            <w:pPr>
              <w:spacing w:after="0" w:line="240" w:lineRule="auto"/>
              <w:rPr>
                <w:rFonts w:ascii="Times New Roman" w:hAnsi="Times New Roman"/>
                <w:sz w:val="24"/>
                <w:szCs w:val="24"/>
                <w:lang w:eastAsia="en-US"/>
              </w:rPr>
            </w:pPr>
            <w:r w:rsidRPr="00CE2B65">
              <w:rPr>
                <w:rFonts w:ascii="Times New Roman" w:hAnsi="Times New Roman"/>
                <w:sz w:val="24"/>
                <w:szCs w:val="24"/>
                <w:lang w:eastAsia="en-US"/>
              </w:rPr>
              <w:t>«Обеспечение безопасности гидротехнических сооружений. Обеспечение защиты населения и объектов экономики от наводнений и иного негативного воздействия вод»</w:t>
            </w:r>
          </w:p>
          <w:p w14:paraId="6855A034" w14:textId="3ED1281F" w:rsidR="00A86C4E" w:rsidRPr="00CE2B65" w:rsidRDefault="00A86C4E" w:rsidP="0092168B">
            <w:pPr>
              <w:spacing w:after="0" w:line="240" w:lineRule="auto"/>
              <w:rPr>
                <w:rFonts w:ascii="Times New Roman" w:hAnsi="Times New Roman"/>
                <w:sz w:val="24"/>
                <w:szCs w:val="24"/>
                <w:lang w:eastAsia="en-US"/>
              </w:rPr>
            </w:pPr>
          </w:p>
        </w:tc>
        <w:tc>
          <w:tcPr>
            <w:tcW w:w="2127" w:type="dxa"/>
            <w:vAlign w:val="center"/>
            <w:hideMark/>
          </w:tcPr>
          <w:p w14:paraId="37EFEA7F" w14:textId="77777777" w:rsidR="00A86C4E" w:rsidRPr="00CE2B65" w:rsidRDefault="00A86C4E" w:rsidP="0092168B">
            <w:pPr>
              <w:spacing w:after="0" w:line="240" w:lineRule="auto"/>
              <w:jc w:val="center"/>
              <w:rPr>
                <w:rFonts w:ascii="Times New Roman" w:hAnsi="Times New Roman"/>
                <w:sz w:val="24"/>
                <w:szCs w:val="24"/>
                <w:lang w:val="en-US" w:eastAsia="en-US"/>
              </w:rPr>
            </w:pPr>
            <w:r w:rsidRPr="00CE2B65">
              <w:rPr>
                <w:rFonts w:ascii="Times New Roman" w:hAnsi="Times New Roman"/>
                <w:sz w:val="24"/>
                <w:szCs w:val="24"/>
                <w:lang w:val="en-US" w:eastAsia="en-US"/>
              </w:rPr>
              <w:t>X</w:t>
            </w:r>
          </w:p>
        </w:tc>
        <w:tc>
          <w:tcPr>
            <w:tcW w:w="2804" w:type="dxa"/>
            <w:vMerge/>
          </w:tcPr>
          <w:p w14:paraId="0A03CA6E" w14:textId="77777777" w:rsidR="00A86C4E" w:rsidRPr="00CE2B65" w:rsidRDefault="00A86C4E" w:rsidP="00705FAA">
            <w:pPr>
              <w:spacing w:after="0" w:line="240" w:lineRule="auto"/>
              <w:rPr>
                <w:rFonts w:ascii="Times New Roman" w:hAnsi="Times New Roman"/>
                <w:sz w:val="24"/>
                <w:szCs w:val="24"/>
                <w:lang w:eastAsia="en-US"/>
              </w:rPr>
            </w:pPr>
          </w:p>
        </w:tc>
        <w:tc>
          <w:tcPr>
            <w:tcW w:w="2726" w:type="dxa"/>
            <w:vMerge/>
          </w:tcPr>
          <w:p w14:paraId="4E798B97" w14:textId="77777777" w:rsidR="00A86C4E" w:rsidRPr="00CE2B65" w:rsidRDefault="00A86C4E" w:rsidP="00705FAA">
            <w:pPr>
              <w:spacing w:after="0" w:line="240" w:lineRule="auto"/>
              <w:rPr>
                <w:rFonts w:ascii="Times New Roman" w:hAnsi="Times New Roman"/>
                <w:sz w:val="24"/>
                <w:szCs w:val="24"/>
                <w:lang w:eastAsia="en-US"/>
              </w:rPr>
            </w:pPr>
          </w:p>
        </w:tc>
      </w:tr>
      <w:tr w:rsidR="00A86C4E" w:rsidRPr="00CE2B65" w14:paraId="2575BE6A" w14:textId="77777777" w:rsidTr="0092168B">
        <w:trPr>
          <w:trHeight w:val="840"/>
        </w:trPr>
        <w:tc>
          <w:tcPr>
            <w:tcW w:w="6803" w:type="dxa"/>
          </w:tcPr>
          <w:p w14:paraId="56AADAE2" w14:textId="57B4C63C" w:rsidR="00A86C4E" w:rsidRPr="00CE2B65" w:rsidRDefault="00A86C4E" w:rsidP="0092168B">
            <w:pPr>
              <w:spacing w:after="0" w:line="240" w:lineRule="auto"/>
              <w:rPr>
                <w:rFonts w:ascii="Times New Roman" w:hAnsi="Times New Roman"/>
                <w:b/>
                <w:bCs/>
                <w:sz w:val="24"/>
                <w:szCs w:val="24"/>
                <w:lang w:eastAsia="en-US"/>
              </w:rPr>
            </w:pPr>
            <w:r w:rsidRPr="00CE2B65">
              <w:rPr>
                <w:rFonts w:ascii="Times New Roman" w:hAnsi="Times New Roman"/>
                <w:bCs/>
                <w:sz w:val="24"/>
                <w:szCs w:val="24"/>
              </w:rPr>
              <w:t>«</w:t>
            </w:r>
            <w:r w:rsidRPr="00CE2B65">
              <w:rPr>
                <w:rFonts w:ascii="Times New Roman" w:hAnsi="Times New Roman"/>
                <w:sz w:val="24"/>
                <w:szCs w:val="24"/>
                <w:lang w:eastAsia="en-US"/>
              </w:rPr>
              <w:t xml:space="preserve">Капитальный ремонт объекта капитального строительства «Гидротехническое сооружение «Плотина Карталы-1 водокачка» на реке Караталы-Аят на территории г. Карталы» </w:t>
            </w:r>
          </w:p>
        </w:tc>
        <w:tc>
          <w:tcPr>
            <w:tcW w:w="2127" w:type="dxa"/>
            <w:vAlign w:val="center"/>
          </w:tcPr>
          <w:p w14:paraId="739BF939" w14:textId="77777777" w:rsidR="00A86C4E" w:rsidRPr="00681E42" w:rsidRDefault="00A86C4E" w:rsidP="0092168B">
            <w:pPr>
              <w:spacing w:after="0" w:line="240" w:lineRule="auto"/>
              <w:jc w:val="center"/>
              <w:rPr>
                <w:rFonts w:ascii="Times New Roman" w:hAnsi="Times New Roman"/>
                <w:sz w:val="24"/>
                <w:szCs w:val="24"/>
                <w:lang w:eastAsia="en-US"/>
              </w:rPr>
            </w:pPr>
          </w:p>
        </w:tc>
        <w:tc>
          <w:tcPr>
            <w:tcW w:w="2804" w:type="dxa"/>
            <w:vMerge/>
          </w:tcPr>
          <w:p w14:paraId="41B4F9D7" w14:textId="77777777" w:rsidR="00A86C4E" w:rsidRPr="00CE2B65" w:rsidRDefault="00A86C4E" w:rsidP="00705FAA">
            <w:pPr>
              <w:spacing w:after="0" w:line="240" w:lineRule="auto"/>
              <w:rPr>
                <w:rFonts w:ascii="Times New Roman" w:hAnsi="Times New Roman"/>
                <w:sz w:val="24"/>
                <w:szCs w:val="24"/>
                <w:lang w:eastAsia="en-US"/>
              </w:rPr>
            </w:pPr>
          </w:p>
        </w:tc>
        <w:tc>
          <w:tcPr>
            <w:tcW w:w="2726" w:type="dxa"/>
            <w:vMerge/>
          </w:tcPr>
          <w:p w14:paraId="56E189F1" w14:textId="77777777" w:rsidR="00A86C4E" w:rsidRPr="00CE2B65" w:rsidRDefault="00A86C4E" w:rsidP="00705FAA">
            <w:pPr>
              <w:spacing w:after="0" w:line="240" w:lineRule="auto"/>
              <w:rPr>
                <w:rFonts w:ascii="Times New Roman" w:hAnsi="Times New Roman"/>
                <w:sz w:val="24"/>
                <w:szCs w:val="24"/>
                <w:lang w:eastAsia="en-US"/>
              </w:rPr>
            </w:pPr>
          </w:p>
        </w:tc>
      </w:tr>
      <w:tr w:rsidR="00A86C4E" w:rsidRPr="00CE2B65" w14:paraId="40BA9A4D" w14:textId="77777777" w:rsidTr="0092168B">
        <w:trPr>
          <w:trHeight w:val="182"/>
        </w:trPr>
        <w:tc>
          <w:tcPr>
            <w:tcW w:w="6803" w:type="dxa"/>
          </w:tcPr>
          <w:p w14:paraId="1A39F023" w14:textId="34FA43B7" w:rsidR="00A86C4E" w:rsidRPr="0092168B" w:rsidRDefault="00A86C4E" w:rsidP="0092168B">
            <w:pPr>
              <w:spacing w:after="0" w:line="240" w:lineRule="auto"/>
              <w:rPr>
                <w:rFonts w:ascii="Times New Roman" w:hAnsi="Times New Roman"/>
                <w:sz w:val="24"/>
                <w:szCs w:val="24"/>
                <w:lang w:eastAsia="en-US"/>
              </w:rPr>
            </w:pPr>
            <w:r w:rsidRPr="0092168B">
              <w:rPr>
                <w:rFonts w:ascii="Times New Roman" w:hAnsi="Times New Roman"/>
                <w:sz w:val="24"/>
                <w:szCs w:val="24"/>
                <w:lang w:eastAsia="en-US"/>
              </w:rPr>
              <w:t>Контрольная точка 3.1.</w:t>
            </w:r>
          </w:p>
        </w:tc>
        <w:tc>
          <w:tcPr>
            <w:tcW w:w="2127" w:type="dxa"/>
            <w:vAlign w:val="center"/>
          </w:tcPr>
          <w:p w14:paraId="3BBE209E" w14:textId="043F95F6" w:rsidR="00A86C4E" w:rsidRPr="00CE2B65" w:rsidRDefault="00A86C4E" w:rsidP="0092168B">
            <w:pPr>
              <w:spacing w:after="0" w:line="240" w:lineRule="auto"/>
              <w:jc w:val="center"/>
              <w:rPr>
                <w:rFonts w:ascii="Times New Roman" w:hAnsi="Times New Roman"/>
                <w:sz w:val="24"/>
                <w:szCs w:val="24"/>
                <w:lang w:val="en-US" w:eastAsia="en-US"/>
              </w:rPr>
            </w:pPr>
            <w:r w:rsidRPr="00CE2B65">
              <w:rPr>
                <w:rFonts w:ascii="Times New Roman" w:hAnsi="Times New Roman"/>
                <w:sz w:val="24"/>
                <w:szCs w:val="24"/>
                <w:lang w:eastAsia="en-US"/>
              </w:rPr>
              <w:t>31.12.2027</w:t>
            </w:r>
          </w:p>
        </w:tc>
        <w:tc>
          <w:tcPr>
            <w:tcW w:w="2804" w:type="dxa"/>
            <w:vMerge/>
          </w:tcPr>
          <w:p w14:paraId="07F62631" w14:textId="77777777" w:rsidR="00A86C4E" w:rsidRPr="00CE2B65" w:rsidRDefault="00A86C4E" w:rsidP="00705FAA">
            <w:pPr>
              <w:spacing w:after="0" w:line="240" w:lineRule="auto"/>
              <w:rPr>
                <w:rFonts w:ascii="Times New Roman" w:hAnsi="Times New Roman"/>
                <w:sz w:val="24"/>
                <w:szCs w:val="24"/>
                <w:lang w:eastAsia="en-US"/>
              </w:rPr>
            </w:pPr>
          </w:p>
        </w:tc>
        <w:tc>
          <w:tcPr>
            <w:tcW w:w="2726" w:type="dxa"/>
            <w:vMerge/>
          </w:tcPr>
          <w:p w14:paraId="0923E2A5" w14:textId="77777777" w:rsidR="00A86C4E" w:rsidRPr="00CE2B65" w:rsidRDefault="00A86C4E" w:rsidP="00705FAA">
            <w:pPr>
              <w:spacing w:after="0" w:line="240" w:lineRule="auto"/>
              <w:rPr>
                <w:rFonts w:ascii="Times New Roman" w:hAnsi="Times New Roman"/>
                <w:sz w:val="24"/>
                <w:szCs w:val="24"/>
                <w:lang w:eastAsia="en-US"/>
              </w:rPr>
            </w:pPr>
          </w:p>
        </w:tc>
      </w:tr>
      <w:tr w:rsidR="00A86C4E" w:rsidRPr="00CE2B65" w14:paraId="0AD043CE" w14:textId="77777777" w:rsidTr="0092168B">
        <w:trPr>
          <w:trHeight w:val="182"/>
        </w:trPr>
        <w:tc>
          <w:tcPr>
            <w:tcW w:w="6803" w:type="dxa"/>
          </w:tcPr>
          <w:p w14:paraId="3FE1C37D" w14:textId="4D25D67F" w:rsidR="00A86C4E" w:rsidRPr="00CE2B65" w:rsidRDefault="00A86C4E" w:rsidP="0092168B">
            <w:pPr>
              <w:spacing w:after="0" w:line="240" w:lineRule="auto"/>
              <w:rPr>
                <w:rFonts w:ascii="Times New Roman" w:hAnsi="Times New Roman"/>
                <w:b/>
                <w:bCs/>
                <w:sz w:val="24"/>
                <w:szCs w:val="24"/>
                <w:lang w:eastAsia="en-US"/>
              </w:rPr>
            </w:pPr>
            <w:r w:rsidRPr="00CE2B65">
              <w:rPr>
                <w:rFonts w:ascii="Times New Roman" w:hAnsi="Times New Roman"/>
                <w:sz w:val="24"/>
                <w:szCs w:val="24"/>
              </w:rPr>
              <w:t xml:space="preserve">Разработка проектно-сметной документации на объект «Капитальный ремонт гидротехнического сооружения на реке с. Анненское» </w:t>
            </w:r>
          </w:p>
        </w:tc>
        <w:tc>
          <w:tcPr>
            <w:tcW w:w="2127" w:type="dxa"/>
            <w:vAlign w:val="center"/>
          </w:tcPr>
          <w:p w14:paraId="5315589E" w14:textId="77777777" w:rsidR="00A86C4E" w:rsidRPr="00C7405F" w:rsidRDefault="00A86C4E" w:rsidP="0092168B">
            <w:pPr>
              <w:spacing w:after="0" w:line="240" w:lineRule="auto"/>
              <w:jc w:val="center"/>
              <w:rPr>
                <w:rFonts w:ascii="Times New Roman" w:hAnsi="Times New Roman"/>
                <w:sz w:val="24"/>
                <w:szCs w:val="24"/>
                <w:lang w:eastAsia="en-US"/>
              </w:rPr>
            </w:pPr>
          </w:p>
        </w:tc>
        <w:tc>
          <w:tcPr>
            <w:tcW w:w="2804" w:type="dxa"/>
            <w:vMerge/>
          </w:tcPr>
          <w:p w14:paraId="74F586CD" w14:textId="77777777" w:rsidR="00A86C4E" w:rsidRPr="00CE2B65" w:rsidRDefault="00A86C4E" w:rsidP="00705FAA">
            <w:pPr>
              <w:spacing w:after="0" w:line="240" w:lineRule="auto"/>
              <w:rPr>
                <w:rFonts w:ascii="Times New Roman" w:hAnsi="Times New Roman"/>
                <w:sz w:val="24"/>
                <w:szCs w:val="24"/>
                <w:lang w:eastAsia="en-US"/>
              </w:rPr>
            </w:pPr>
          </w:p>
        </w:tc>
        <w:tc>
          <w:tcPr>
            <w:tcW w:w="2726" w:type="dxa"/>
            <w:vMerge/>
          </w:tcPr>
          <w:p w14:paraId="0A416BC6" w14:textId="77777777" w:rsidR="00A86C4E" w:rsidRPr="00CE2B65" w:rsidRDefault="00A86C4E" w:rsidP="00705FAA">
            <w:pPr>
              <w:spacing w:after="0" w:line="240" w:lineRule="auto"/>
              <w:rPr>
                <w:rFonts w:ascii="Times New Roman" w:hAnsi="Times New Roman"/>
                <w:sz w:val="24"/>
                <w:szCs w:val="24"/>
                <w:lang w:eastAsia="en-US"/>
              </w:rPr>
            </w:pPr>
          </w:p>
        </w:tc>
      </w:tr>
      <w:tr w:rsidR="00A86C4E" w:rsidRPr="00CE2B65" w14:paraId="6ABD9014" w14:textId="77777777" w:rsidTr="0092168B">
        <w:trPr>
          <w:trHeight w:val="156"/>
        </w:trPr>
        <w:tc>
          <w:tcPr>
            <w:tcW w:w="6803" w:type="dxa"/>
            <w:hideMark/>
          </w:tcPr>
          <w:p w14:paraId="4CC32A57" w14:textId="16C4A22B" w:rsidR="00A86C4E" w:rsidRPr="0092168B" w:rsidRDefault="00A86C4E" w:rsidP="00705FAA">
            <w:pPr>
              <w:spacing w:after="0" w:line="240" w:lineRule="auto"/>
              <w:rPr>
                <w:rFonts w:ascii="Times New Roman" w:hAnsi="Times New Roman"/>
                <w:sz w:val="24"/>
                <w:szCs w:val="24"/>
                <w:lang w:eastAsia="en-US"/>
              </w:rPr>
            </w:pPr>
            <w:r w:rsidRPr="0092168B">
              <w:rPr>
                <w:rFonts w:ascii="Times New Roman" w:hAnsi="Times New Roman"/>
                <w:sz w:val="24"/>
                <w:szCs w:val="24"/>
                <w:lang w:eastAsia="en-US"/>
              </w:rPr>
              <w:t>Контрольная точка 3.2.</w:t>
            </w:r>
          </w:p>
        </w:tc>
        <w:tc>
          <w:tcPr>
            <w:tcW w:w="2127" w:type="dxa"/>
            <w:vAlign w:val="center"/>
          </w:tcPr>
          <w:p w14:paraId="763C22F8" w14:textId="5359999C" w:rsidR="00A86C4E" w:rsidRPr="00CE2B65" w:rsidRDefault="00A86C4E" w:rsidP="00705FAA">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31.12.2028</w:t>
            </w:r>
          </w:p>
        </w:tc>
        <w:tc>
          <w:tcPr>
            <w:tcW w:w="2804" w:type="dxa"/>
            <w:vMerge/>
          </w:tcPr>
          <w:p w14:paraId="7C167C5A" w14:textId="77777777" w:rsidR="00A86C4E" w:rsidRPr="00CE2B65" w:rsidRDefault="00A86C4E" w:rsidP="00705FAA">
            <w:pPr>
              <w:spacing w:after="0" w:line="240" w:lineRule="auto"/>
              <w:rPr>
                <w:rFonts w:ascii="Times New Roman" w:hAnsi="Times New Roman"/>
                <w:sz w:val="24"/>
                <w:szCs w:val="24"/>
                <w:lang w:eastAsia="en-US"/>
              </w:rPr>
            </w:pPr>
          </w:p>
        </w:tc>
        <w:tc>
          <w:tcPr>
            <w:tcW w:w="2726" w:type="dxa"/>
            <w:vMerge/>
          </w:tcPr>
          <w:p w14:paraId="05AD7712" w14:textId="77777777" w:rsidR="00A86C4E" w:rsidRPr="00CE2B65" w:rsidRDefault="00A86C4E" w:rsidP="00705FAA">
            <w:pPr>
              <w:spacing w:after="0" w:line="240" w:lineRule="auto"/>
              <w:rPr>
                <w:rFonts w:ascii="Times New Roman" w:hAnsi="Times New Roman"/>
                <w:sz w:val="24"/>
                <w:szCs w:val="24"/>
                <w:lang w:eastAsia="en-US"/>
              </w:rPr>
            </w:pPr>
          </w:p>
        </w:tc>
      </w:tr>
    </w:tbl>
    <w:p w14:paraId="59566B5E" w14:textId="77777777" w:rsidR="00A94FCC" w:rsidRPr="00CE2B65" w:rsidRDefault="00A94FCC" w:rsidP="00705FAA">
      <w:pPr>
        <w:widowControl w:val="0"/>
        <w:autoSpaceDE w:val="0"/>
        <w:autoSpaceDN w:val="0"/>
        <w:adjustRightInd w:val="0"/>
        <w:spacing w:after="0" w:line="240" w:lineRule="auto"/>
        <w:jc w:val="right"/>
        <w:outlineLvl w:val="0"/>
        <w:rPr>
          <w:rFonts w:ascii="Times New Roman" w:hAnsi="Times New Roman"/>
          <w:sz w:val="28"/>
          <w:szCs w:val="28"/>
        </w:rPr>
      </w:pPr>
    </w:p>
    <w:p w14:paraId="6361EC0F" w14:textId="77777777" w:rsidR="00A94FCC" w:rsidRPr="00CE2B65" w:rsidRDefault="00A94FCC" w:rsidP="00705FAA">
      <w:pPr>
        <w:widowControl w:val="0"/>
        <w:autoSpaceDE w:val="0"/>
        <w:autoSpaceDN w:val="0"/>
        <w:adjustRightInd w:val="0"/>
        <w:spacing w:after="0" w:line="240" w:lineRule="auto"/>
        <w:jc w:val="right"/>
        <w:outlineLvl w:val="0"/>
        <w:rPr>
          <w:rFonts w:ascii="Times New Roman" w:hAnsi="Times New Roman"/>
          <w:sz w:val="28"/>
          <w:szCs w:val="28"/>
        </w:rPr>
      </w:pPr>
    </w:p>
    <w:p w14:paraId="21B4AF55" w14:textId="77777777" w:rsidR="00EC69BA" w:rsidRDefault="00EC69BA" w:rsidP="00705FAA">
      <w:pPr>
        <w:spacing w:after="0" w:line="240" w:lineRule="auto"/>
        <w:ind w:left="5103"/>
        <w:rPr>
          <w:rFonts w:ascii="Times New Roman" w:hAnsi="Times New Roman"/>
          <w:sz w:val="28"/>
          <w:szCs w:val="28"/>
        </w:rPr>
        <w:sectPr w:rsidR="00EC69BA" w:rsidSect="0091763C">
          <w:pgSz w:w="16840" w:h="11905" w:orient="landscape"/>
          <w:pgMar w:top="1701" w:right="1134" w:bottom="567" w:left="1134" w:header="720" w:footer="720" w:gutter="0"/>
          <w:cols w:space="720"/>
          <w:noEndnote/>
          <w:titlePg/>
          <w:docGrid w:linePitch="299"/>
        </w:sectPr>
      </w:pPr>
    </w:p>
    <w:p w14:paraId="2BB71F87" w14:textId="77777777" w:rsidR="000E7FAD" w:rsidRPr="0027468E" w:rsidRDefault="000E7FAD" w:rsidP="00705FAA">
      <w:pPr>
        <w:widowControl w:val="0"/>
        <w:autoSpaceDE w:val="0"/>
        <w:autoSpaceDN w:val="0"/>
        <w:adjustRightInd w:val="0"/>
        <w:spacing w:after="0" w:line="240" w:lineRule="auto"/>
        <w:ind w:left="360"/>
        <w:jc w:val="center"/>
        <w:rPr>
          <w:rFonts w:ascii="Times New Roman" w:hAnsi="Times New Roman"/>
          <w:b/>
          <w:sz w:val="24"/>
          <w:szCs w:val="24"/>
        </w:rPr>
      </w:pPr>
    </w:p>
    <w:sectPr w:rsidR="000E7FAD" w:rsidRPr="0027468E" w:rsidSect="003C596D">
      <w:pgSz w:w="11905" w:h="16840"/>
      <w:pgMar w:top="1134" w:right="851" w:bottom="1134" w:left="1701"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C8F7B" w14:textId="77777777" w:rsidR="00DD1D83" w:rsidRDefault="00DD1D83" w:rsidP="004E2E85">
      <w:pPr>
        <w:spacing w:after="0" w:line="240" w:lineRule="auto"/>
      </w:pPr>
      <w:r>
        <w:separator/>
      </w:r>
    </w:p>
  </w:endnote>
  <w:endnote w:type="continuationSeparator" w:id="0">
    <w:p w14:paraId="10CB7465" w14:textId="77777777" w:rsidR="00DD1D83" w:rsidRDefault="00DD1D83" w:rsidP="004E2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A64F0" w14:textId="77777777" w:rsidR="00DD1D83" w:rsidRDefault="00DD1D83" w:rsidP="004E2E85">
      <w:pPr>
        <w:spacing w:after="0" w:line="240" w:lineRule="auto"/>
      </w:pPr>
      <w:r>
        <w:separator/>
      </w:r>
    </w:p>
  </w:footnote>
  <w:footnote w:type="continuationSeparator" w:id="0">
    <w:p w14:paraId="020D8237" w14:textId="77777777" w:rsidR="00DD1D83" w:rsidRDefault="00DD1D83" w:rsidP="004E2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5375291"/>
      <w:docPartObj>
        <w:docPartGallery w:val="Page Numbers (Top of Page)"/>
        <w:docPartUnique/>
      </w:docPartObj>
    </w:sdtPr>
    <w:sdtEndPr>
      <w:rPr>
        <w:rFonts w:ascii="Times New Roman" w:hAnsi="Times New Roman"/>
        <w:sz w:val="28"/>
        <w:szCs w:val="28"/>
      </w:rPr>
    </w:sdtEndPr>
    <w:sdtContent>
      <w:p w14:paraId="195F8CD9" w14:textId="1D0E572A" w:rsidR="00D548E4" w:rsidRPr="0092168B" w:rsidRDefault="00D548E4">
        <w:pPr>
          <w:pStyle w:val="aa"/>
          <w:jc w:val="center"/>
          <w:rPr>
            <w:rFonts w:ascii="Times New Roman" w:hAnsi="Times New Roman"/>
            <w:sz w:val="28"/>
            <w:szCs w:val="28"/>
          </w:rPr>
        </w:pPr>
        <w:r w:rsidRPr="0092168B">
          <w:rPr>
            <w:rFonts w:ascii="Times New Roman" w:hAnsi="Times New Roman"/>
            <w:sz w:val="28"/>
            <w:szCs w:val="28"/>
          </w:rPr>
          <w:fldChar w:fldCharType="begin"/>
        </w:r>
        <w:r w:rsidRPr="0092168B">
          <w:rPr>
            <w:rFonts w:ascii="Times New Roman" w:hAnsi="Times New Roman"/>
            <w:sz w:val="28"/>
            <w:szCs w:val="28"/>
          </w:rPr>
          <w:instrText>PAGE   \* MERGEFORMAT</w:instrText>
        </w:r>
        <w:r w:rsidRPr="0092168B">
          <w:rPr>
            <w:rFonts w:ascii="Times New Roman" w:hAnsi="Times New Roman"/>
            <w:sz w:val="28"/>
            <w:szCs w:val="28"/>
          </w:rPr>
          <w:fldChar w:fldCharType="separate"/>
        </w:r>
        <w:r w:rsidRPr="0092168B">
          <w:rPr>
            <w:rFonts w:ascii="Times New Roman" w:hAnsi="Times New Roman"/>
            <w:sz w:val="28"/>
            <w:szCs w:val="28"/>
          </w:rPr>
          <w:t>2</w:t>
        </w:r>
        <w:r w:rsidRPr="0092168B">
          <w:rPr>
            <w:rFonts w:ascii="Times New Roman" w:hAnsi="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F1688" w14:textId="77777777" w:rsidR="00D548E4" w:rsidRDefault="00D548E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4424E"/>
    <w:multiLevelType w:val="hybridMultilevel"/>
    <w:tmpl w:val="9552D106"/>
    <w:lvl w:ilvl="0" w:tplc="2228B29C">
      <w:start w:val="1"/>
      <w:numFmt w:val="decimal"/>
      <w:lvlText w:val="%1."/>
      <w:lvlJc w:val="left"/>
      <w:pPr>
        <w:tabs>
          <w:tab w:val="num" w:pos="1154"/>
        </w:tabs>
        <w:ind w:left="1154" w:hanging="360"/>
      </w:pPr>
      <w:rPr>
        <w:rFonts w:cs="Times New Roman" w:hint="default"/>
      </w:rPr>
    </w:lvl>
    <w:lvl w:ilvl="1" w:tplc="04190019">
      <w:start w:val="1"/>
      <w:numFmt w:val="lowerLetter"/>
      <w:lvlText w:val="%2."/>
      <w:lvlJc w:val="left"/>
      <w:pPr>
        <w:tabs>
          <w:tab w:val="num" w:pos="1874"/>
        </w:tabs>
        <w:ind w:left="1874" w:hanging="360"/>
      </w:pPr>
      <w:rPr>
        <w:rFonts w:cs="Times New Roman"/>
      </w:rPr>
    </w:lvl>
    <w:lvl w:ilvl="2" w:tplc="0419001B">
      <w:start w:val="1"/>
      <w:numFmt w:val="lowerRoman"/>
      <w:lvlText w:val="%3."/>
      <w:lvlJc w:val="right"/>
      <w:pPr>
        <w:tabs>
          <w:tab w:val="num" w:pos="2594"/>
        </w:tabs>
        <w:ind w:left="2594" w:hanging="180"/>
      </w:pPr>
      <w:rPr>
        <w:rFonts w:cs="Times New Roman"/>
      </w:rPr>
    </w:lvl>
    <w:lvl w:ilvl="3" w:tplc="0419000F">
      <w:start w:val="1"/>
      <w:numFmt w:val="decimal"/>
      <w:lvlText w:val="%4."/>
      <w:lvlJc w:val="left"/>
      <w:pPr>
        <w:tabs>
          <w:tab w:val="num" w:pos="3314"/>
        </w:tabs>
        <w:ind w:left="3314" w:hanging="360"/>
      </w:pPr>
      <w:rPr>
        <w:rFonts w:cs="Times New Roman"/>
      </w:rPr>
    </w:lvl>
    <w:lvl w:ilvl="4" w:tplc="04190019">
      <w:start w:val="1"/>
      <w:numFmt w:val="lowerLetter"/>
      <w:lvlText w:val="%5."/>
      <w:lvlJc w:val="left"/>
      <w:pPr>
        <w:tabs>
          <w:tab w:val="num" w:pos="4034"/>
        </w:tabs>
        <w:ind w:left="4034" w:hanging="360"/>
      </w:pPr>
      <w:rPr>
        <w:rFonts w:cs="Times New Roman"/>
      </w:rPr>
    </w:lvl>
    <w:lvl w:ilvl="5" w:tplc="0419001B">
      <w:start w:val="1"/>
      <w:numFmt w:val="lowerRoman"/>
      <w:lvlText w:val="%6."/>
      <w:lvlJc w:val="right"/>
      <w:pPr>
        <w:tabs>
          <w:tab w:val="num" w:pos="4754"/>
        </w:tabs>
        <w:ind w:left="4754" w:hanging="180"/>
      </w:pPr>
      <w:rPr>
        <w:rFonts w:cs="Times New Roman"/>
      </w:rPr>
    </w:lvl>
    <w:lvl w:ilvl="6" w:tplc="0419000F">
      <w:start w:val="1"/>
      <w:numFmt w:val="decimal"/>
      <w:lvlText w:val="%7."/>
      <w:lvlJc w:val="left"/>
      <w:pPr>
        <w:tabs>
          <w:tab w:val="num" w:pos="5474"/>
        </w:tabs>
        <w:ind w:left="5474" w:hanging="360"/>
      </w:pPr>
      <w:rPr>
        <w:rFonts w:cs="Times New Roman"/>
      </w:rPr>
    </w:lvl>
    <w:lvl w:ilvl="7" w:tplc="04190019">
      <w:start w:val="1"/>
      <w:numFmt w:val="lowerLetter"/>
      <w:lvlText w:val="%8."/>
      <w:lvlJc w:val="left"/>
      <w:pPr>
        <w:tabs>
          <w:tab w:val="num" w:pos="6194"/>
        </w:tabs>
        <w:ind w:left="6194" w:hanging="360"/>
      </w:pPr>
      <w:rPr>
        <w:rFonts w:cs="Times New Roman"/>
      </w:rPr>
    </w:lvl>
    <w:lvl w:ilvl="8" w:tplc="0419001B">
      <w:start w:val="1"/>
      <w:numFmt w:val="lowerRoman"/>
      <w:lvlText w:val="%9."/>
      <w:lvlJc w:val="right"/>
      <w:pPr>
        <w:tabs>
          <w:tab w:val="num" w:pos="6914"/>
        </w:tabs>
        <w:ind w:left="6914" w:hanging="180"/>
      </w:pPr>
      <w:rPr>
        <w:rFonts w:cs="Times New Roman"/>
      </w:rPr>
    </w:lvl>
  </w:abstractNum>
  <w:abstractNum w:abstractNumId="1" w15:restartNumberingAfterBreak="0">
    <w:nsid w:val="01A9549B"/>
    <w:multiLevelType w:val="hybridMultilevel"/>
    <w:tmpl w:val="648CBF9E"/>
    <w:lvl w:ilvl="0" w:tplc="06BCD218">
      <w:start w:val="2022"/>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C9613F"/>
    <w:multiLevelType w:val="hybridMultilevel"/>
    <w:tmpl w:val="249CD17C"/>
    <w:lvl w:ilvl="0" w:tplc="7F4CF3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FC4552"/>
    <w:multiLevelType w:val="hybridMultilevel"/>
    <w:tmpl w:val="DF08E1CA"/>
    <w:lvl w:ilvl="0" w:tplc="AED0F1E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FCC7D1C"/>
    <w:multiLevelType w:val="hybridMultilevel"/>
    <w:tmpl w:val="5CBC00AE"/>
    <w:lvl w:ilvl="0" w:tplc="66425C24">
      <w:start w:val="2022"/>
      <w:numFmt w:val="decimal"/>
      <w:lvlText w:val="%1"/>
      <w:lvlJc w:val="left"/>
      <w:pPr>
        <w:ind w:left="1286" w:hanging="576"/>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1FDE3229"/>
    <w:multiLevelType w:val="hybridMultilevel"/>
    <w:tmpl w:val="85AA5402"/>
    <w:lvl w:ilvl="0" w:tplc="9F5E51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B31900"/>
    <w:multiLevelType w:val="hybridMultilevel"/>
    <w:tmpl w:val="0EF04F3E"/>
    <w:lvl w:ilvl="0" w:tplc="3594F8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921294"/>
    <w:multiLevelType w:val="hybridMultilevel"/>
    <w:tmpl w:val="DF08E1CA"/>
    <w:lvl w:ilvl="0" w:tplc="AED0F1E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37515C2F"/>
    <w:multiLevelType w:val="hybridMultilevel"/>
    <w:tmpl w:val="8658461C"/>
    <w:lvl w:ilvl="0" w:tplc="9F5E51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146B79"/>
    <w:multiLevelType w:val="hybridMultilevel"/>
    <w:tmpl w:val="E6C6E102"/>
    <w:lvl w:ilvl="0" w:tplc="47607E3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BD768CA"/>
    <w:multiLevelType w:val="hybridMultilevel"/>
    <w:tmpl w:val="8F02DD22"/>
    <w:lvl w:ilvl="0" w:tplc="DF44D61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3F62608C"/>
    <w:multiLevelType w:val="hybridMultilevel"/>
    <w:tmpl w:val="8056C780"/>
    <w:lvl w:ilvl="0" w:tplc="95289988">
      <w:start w:val="2023"/>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203BDD"/>
    <w:multiLevelType w:val="hybridMultilevel"/>
    <w:tmpl w:val="2708AF1A"/>
    <w:lvl w:ilvl="0" w:tplc="9A74E704">
      <w:start w:val="4"/>
      <w:numFmt w:val="decimal"/>
      <w:lvlText w:val="%1."/>
      <w:lvlJc w:val="left"/>
      <w:pPr>
        <w:ind w:left="720"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E10CC0"/>
    <w:multiLevelType w:val="hybridMultilevel"/>
    <w:tmpl w:val="F6C45378"/>
    <w:lvl w:ilvl="0" w:tplc="C1E4CE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1C0C8C"/>
    <w:multiLevelType w:val="hybridMultilevel"/>
    <w:tmpl w:val="55DC6F8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4DEC2B2A"/>
    <w:multiLevelType w:val="hybridMultilevel"/>
    <w:tmpl w:val="EA5ECEF4"/>
    <w:lvl w:ilvl="0" w:tplc="2CA2D03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25E202D"/>
    <w:multiLevelType w:val="hybridMultilevel"/>
    <w:tmpl w:val="DF08E1CA"/>
    <w:lvl w:ilvl="0" w:tplc="AED0F1E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528871EA"/>
    <w:multiLevelType w:val="hybridMultilevel"/>
    <w:tmpl w:val="F39AFA8A"/>
    <w:lvl w:ilvl="0" w:tplc="9F2AAAC6">
      <w:start w:val="4"/>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41D18EA"/>
    <w:multiLevelType w:val="hybridMultilevel"/>
    <w:tmpl w:val="26341C22"/>
    <w:lvl w:ilvl="0" w:tplc="F126D1E0">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C664E4"/>
    <w:multiLevelType w:val="hybridMultilevel"/>
    <w:tmpl w:val="8658461C"/>
    <w:lvl w:ilvl="0" w:tplc="9F5E51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3E537B"/>
    <w:multiLevelType w:val="hybridMultilevel"/>
    <w:tmpl w:val="8D90683E"/>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5E093F9E"/>
    <w:multiLevelType w:val="hybridMultilevel"/>
    <w:tmpl w:val="E11A1E28"/>
    <w:lvl w:ilvl="0" w:tplc="8C5620CE">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5FC01BD0"/>
    <w:multiLevelType w:val="hybridMultilevel"/>
    <w:tmpl w:val="A766906E"/>
    <w:lvl w:ilvl="0" w:tplc="57C8FD1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1F36112"/>
    <w:multiLevelType w:val="hybridMultilevel"/>
    <w:tmpl w:val="9B94216A"/>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175F60"/>
    <w:multiLevelType w:val="hybridMultilevel"/>
    <w:tmpl w:val="57363B38"/>
    <w:lvl w:ilvl="0" w:tplc="BD4E11CE">
      <w:start w:val="5"/>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61163D5"/>
    <w:multiLevelType w:val="hybridMultilevel"/>
    <w:tmpl w:val="CF3A9DD4"/>
    <w:lvl w:ilvl="0" w:tplc="ED16F5A8">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15:restartNumberingAfterBreak="0">
    <w:nsid w:val="661E5B6A"/>
    <w:multiLevelType w:val="hybridMultilevel"/>
    <w:tmpl w:val="2E7A79A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6921693A"/>
    <w:multiLevelType w:val="hybridMultilevel"/>
    <w:tmpl w:val="CF3A9DD4"/>
    <w:lvl w:ilvl="0" w:tplc="ED16F5A8">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6B21119F"/>
    <w:multiLevelType w:val="multilevel"/>
    <w:tmpl w:val="419A440A"/>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9" w15:restartNumberingAfterBreak="0">
    <w:nsid w:val="6C832D99"/>
    <w:multiLevelType w:val="hybridMultilevel"/>
    <w:tmpl w:val="BF4EC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0429E2"/>
    <w:multiLevelType w:val="hybridMultilevel"/>
    <w:tmpl w:val="3762FD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7607506"/>
    <w:multiLevelType w:val="hybridMultilevel"/>
    <w:tmpl w:val="C84A384A"/>
    <w:lvl w:ilvl="0" w:tplc="11E272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BFF42C9"/>
    <w:multiLevelType w:val="hybridMultilevel"/>
    <w:tmpl w:val="63B693EC"/>
    <w:lvl w:ilvl="0" w:tplc="740682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132D14"/>
    <w:multiLevelType w:val="hybridMultilevel"/>
    <w:tmpl w:val="79448B2E"/>
    <w:lvl w:ilvl="0" w:tplc="E4AE697E">
      <w:start w:val="1"/>
      <w:numFmt w:val="decimal"/>
      <w:lvlText w:val="%1)"/>
      <w:lvlJc w:val="left"/>
      <w:pPr>
        <w:tabs>
          <w:tab w:val="num" w:pos="1199"/>
        </w:tabs>
        <w:ind w:left="1199" w:hanging="405"/>
      </w:pPr>
      <w:rPr>
        <w:rFonts w:ascii="Times New Roman" w:eastAsia="Times New Roman" w:hAnsi="Times New Roman" w:cs="Times New Roman"/>
      </w:rPr>
    </w:lvl>
    <w:lvl w:ilvl="1" w:tplc="04190019">
      <w:start w:val="1"/>
      <w:numFmt w:val="lowerLetter"/>
      <w:lvlText w:val="%2."/>
      <w:lvlJc w:val="left"/>
      <w:pPr>
        <w:tabs>
          <w:tab w:val="num" w:pos="1874"/>
        </w:tabs>
        <w:ind w:left="1874" w:hanging="360"/>
      </w:pPr>
      <w:rPr>
        <w:rFonts w:cs="Times New Roman"/>
      </w:rPr>
    </w:lvl>
    <w:lvl w:ilvl="2" w:tplc="0419001B">
      <w:start w:val="1"/>
      <w:numFmt w:val="lowerRoman"/>
      <w:lvlText w:val="%3."/>
      <w:lvlJc w:val="right"/>
      <w:pPr>
        <w:tabs>
          <w:tab w:val="num" w:pos="2594"/>
        </w:tabs>
        <w:ind w:left="2594" w:hanging="180"/>
      </w:pPr>
      <w:rPr>
        <w:rFonts w:cs="Times New Roman"/>
      </w:rPr>
    </w:lvl>
    <w:lvl w:ilvl="3" w:tplc="0419000F">
      <w:start w:val="1"/>
      <w:numFmt w:val="decimal"/>
      <w:lvlText w:val="%4."/>
      <w:lvlJc w:val="left"/>
      <w:pPr>
        <w:tabs>
          <w:tab w:val="num" w:pos="3314"/>
        </w:tabs>
        <w:ind w:left="3314" w:hanging="360"/>
      </w:pPr>
      <w:rPr>
        <w:rFonts w:cs="Times New Roman"/>
      </w:rPr>
    </w:lvl>
    <w:lvl w:ilvl="4" w:tplc="04190019">
      <w:start w:val="1"/>
      <w:numFmt w:val="lowerLetter"/>
      <w:lvlText w:val="%5."/>
      <w:lvlJc w:val="left"/>
      <w:pPr>
        <w:tabs>
          <w:tab w:val="num" w:pos="4034"/>
        </w:tabs>
        <w:ind w:left="4034" w:hanging="360"/>
      </w:pPr>
      <w:rPr>
        <w:rFonts w:cs="Times New Roman"/>
      </w:rPr>
    </w:lvl>
    <w:lvl w:ilvl="5" w:tplc="0419001B">
      <w:start w:val="1"/>
      <w:numFmt w:val="lowerRoman"/>
      <w:lvlText w:val="%6."/>
      <w:lvlJc w:val="right"/>
      <w:pPr>
        <w:tabs>
          <w:tab w:val="num" w:pos="4754"/>
        </w:tabs>
        <w:ind w:left="4754" w:hanging="180"/>
      </w:pPr>
      <w:rPr>
        <w:rFonts w:cs="Times New Roman"/>
      </w:rPr>
    </w:lvl>
    <w:lvl w:ilvl="6" w:tplc="0419000F">
      <w:start w:val="1"/>
      <w:numFmt w:val="decimal"/>
      <w:lvlText w:val="%7."/>
      <w:lvlJc w:val="left"/>
      <w:pPr>
        <w:tabs>
          <w:tab w:val="num" w:pos="5474"/>
        </w:tabs>
        <w:ind w:left="5474" w:hanging="360"/>
      </w:pPr>
      <w:rPr>
        <w:rFonts w:cs="Times New Roman"/>
      </w:rPr>
    </w:lvl>
    <w:lvl w:ilvl="7" w:tplc="04190019">
      <w:start w:val="1"/>
      <w:numFmt w:val="lowerLetter"/>
      <w:lvlText w:val="%8."/>
      <w:lvlJc w:val="left"/>
      <w:pPr>
        <w:tabs>
          <w:tab w:val="num" w:pos="6194"/>
        </w:tabs>
        <w:ind w:left="6194" w:hanging="360"/>
      </w:pPr>
      <w:rPr>
        <w:rFonts w:cs="Times New Roman"/>
      </w:rPr>
    </w:lvl>
    <w:lvl w:ilvl="8" w:tplc="0419001B">
      <w:start w:val="1"/>
      <w:numFmt w:val="lowerRoman"/>
      <w:lvlText w:val="%9."/>
      <w:lvlJc w:val="right"/>
      <w:pPr>
        <w:tabs>
          <w:tab w:val="num" w:pos="6914"/>
        </w:tabs>
        <w:ind w:left="6914" w:hanging="180"/>
      </w:pPr>
      <w:rPr>
        <w:rFonts w:cs="Times New Roman"/>
      </w:rPr>
    </w:lvl>
  </w:abstractNum>
  <w:num w:numId="1">
    <w:abstractNumId w:val="14"/>
  </w:num>
  <w:num w:numId="2">
    <w:abstractNumId w:val="0"/>
  </w:num>
  <w:num w:numId="3">
    <w:abstractNumId w:val="33"/>
  </w:num>
  <w:num w:numId="4">
    <w:abstractNumId w:val="10"/>
  </w:num>
  <w:num w:numId="5">
    <w:abstractNumId w:val="20"/>
  </w:num>
  <w:num w:numId="6">
    <w:abstractNumId w:val="13"/>
  </w:num>
  <w:num w:numId="7">
    <w:abstractNumId w:val="32"/>
  </w:num>
  <w:num w:numId="8">
    <w:abstractNumId w:val="30"/>
  </w:num>
  <w:num w:numId="9">
    <w:abstractNumId w:val="6"/>
  </w:num>
  <w:num w:numId="10">
    <w:abstractNumId w:val="7"/>
  </w:num>
  <w:num w:numId="11">
    <w:abstractNumId w:val="3"/>
  </w:num>
  <w:num w:numId="12">
    <w:abstractNumId w:val="16"/>
  </w:num>
  <w:num w:numId="13">
    <w:abstractNumId w:val="2"/>
  </w:num>
  <w:num w:numId="14">
    <w:abstractNumId w:val="18"/>
  </w:num>
  <w:num w:numId="15">
    <w:abstractNumId w:val="21"/>
  </w:num>
  <w:num w:numId="16">
    <w:abstractNumId w:val="23"/>
  </w:num>
  <w:num w:numId="17">
    <w:abstractNumId w:val="24"/>
  </w:num>
  <w:num w:numId="18">
    <w:abstractNumId w:val="17"/>
  </w:num>
  <w:num w:numId="19">
    <w:abstractNumId w:val="11"/>
  </w:num>
  <w:num w:numId="20">
    <w:abstractNumId w:val="12"/>
  </w:num>
  <w:num w:numId="21">
    <w:abstractNumId w:val="1"/>
  </w:num>
  <w:num w:numId="22">
    <w:abstractNumId w:val="4"/>
  </w:num>
  <w:num w:numId="23">
    <w:abstractNumId w:val="15"/>
  </w:num>
  <w:num w:numId="24">
    <w:abstractNumId w:val="29"/>
  </w:num>
  <w:num w:numId="25">
    <w:abstractNumId w:val="9"/>
  </w:num>
  <w:num w:numId="26">
    <w:abstractNumId w:val="26"/>
  </w:num>
  <w:num w:numId="27">
    <w:abstractNumId w:val="31"/>
  </w:num>
  <w:num w:numId="28">
    <w:abstractNumId w:val="22"/>
  </w:num>
  <w:num w:numId="29">
    <w:abstractNumId w:val="25"/>
  </w:num>
  <w:num w:numId="30">
    <w:abstractNumId w:val="8"/>
  </w:num>
  <w:num w:numId="31">
    <w:abstractNumId w:val="19"/>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2408"/>
    <w:rsid w:val="000016C0"/>
    <w:rsid w:val="00001BCA"/>
    <w:rsid w:val="00006295"/>
    <w:rsid w:val="0000755F"/>
    <w:rsid w:val="00015596"/>
    <w:rsid w:val="000163CC"/>
    <w:rsid w:val="00023516"/>
    <w:rsid w:val="00031CF1"/>
    <w:rsid w:val="000323BF"/>
    <w:rsid w:val="0003302F"/>
    <w:rsid w:val="00033922"/>
    <w:rsid w:val="000347EA"/>
    <w:rsid w:val="00035C25"/>
    <w:rsid w:val="0003748A"/>
    <w:rsid w:val="000434BE"/>
    <w:rsid w:val="00044103"/>
    <w:rsid w:val="00046A34"/>
    <w:rsid w:val="00050813"/>
    <w:rsid w:val="0005149A"/>
    <w:rsid w:val="00061CE0"/>
    <w:rsid w:val="00062935"/>
    <w:rsid w:val="00066FEB"/>
    <w:rsid w:val="000712ED"/>
    <w:rsid w:val="000719A5"/>
    <w:rsid w:val="0007616C"/>
    <w:rsid w:val="0007639E"/>
    <w:rsid w:val="00076824"/>
    <w:rsid w:val="00083B86"/>
    <w:rsid w:val="00083C82"/>
    <w:rsid w:val="00083DA3"/>
    <w:rsid w:val="00087C27"/>
    <w:rsid w:val="00087EAA"/>
    <w:rsid w:val="0009148A"/>
    <w:rsid w:val="00091F4B"/>
    <w:rsid w:val="000A2094"/>
    <w:rsid w:val="000A2C41"/>
    <w:rsid w:val="000A3010"/>
    <w:rsid w:val="000A53B2"/>
    <w:rsid w:val="000A7C80"/>
    <w:rsid w:val="000B0436"/>
    <w:rsid w:val="000B3E41"/>
    <w:rsid w:val="000C3B3E"/>
    <w:rsid w:val="000C74A6"/>
    <w:rsid w:val="000D2647"/>
    <w:rsid w:val="000D512E"/>
    <w:rsid w:val="000D6DBA"/>
    <w:rsid w:val="000E1704"/>
    <w:rsid w:val="000E4B22"/>
    <w:rsid w:val="000E6947"/>
    <w:rsid w:val="000E7FAD"/>
    <w:rsid w:val="000F607F"/>
    <w:rsid w:val="000F67F6"/>
    <w:rsid w:val="00101010"/>
    <w:rsid w:val="0010799D"/>
    <w:rsid w:val="00113B0D"/>
    <w:rsid w:val="001166BC"/>
    <w:rsid w:val="00124DD5"/>
    <w:rsid w:val="00131EAA"/>
    <w:rsid w:val="00134098"/>
    <w:rsid w:val="0014143F"/>
    <w:rsid w:val="00141B61"/>
    <w:rsid w:val="00145F5A"/>
    <w:rsid w:val="001475CF"/>
    <w:rsid w:val="00152F70"/>
    <w:rsid w:val="00162490"/>
    <w:rsid w:val="00166A98"/>
    <w:rsid w:val="00166F24"/>
    <w:rsid w:val="00167CA3"/>
    <w:rsid w:val="00173FA2"/>
    <w:rsid w:val="001756AB"/>
    <w:rsid w:val="00177EAF"/>
    <w:rsid w:val="001849E3"/>
    <w:rsid w:val="00194AB0"/>
    <w:rsid w:val="00195468"/>
    <w:rsid w:val="001954CC"/>
    <w:rsid w:val="001A2ED3"/>
    <w:rsid w:val="001A604A"/>
    <w:rsid w:val="001A6D23"/>
    <w:rsid w:val="001B3554"/>
    <w:rsid w:val="001B3B47"/>
    <w:rsid w:val="001B3B9C"/>
    <w:rsid w:val="001B62CA"/>
    <w:rsid w:val="001C1336"/>
    <w:rsid w:val="001C2492"/>
    <w:rsid w:val="001C2C75"/>
    <w:rsid w:val="001C50B2"/>
    <w:rsid w:val="001C7F34"/>
    <w:rsid w:val="001D123F"/>
    <w:rsid w:val="001D40FF"/>
    <w:rsid w:val="001D45D1"/>
    <w:rsid w:val="001D5C5D"/>
    <w:rsid w:val="001D7D6D"/>
    <w:rsid w:val="001E19CC"/>
    <w:rsid w:val="001E364A"/>
    <w:rsid w:val="001E51CD"/>
    <w:rsid w:val="001E54A5"/>
    <w:rsid w:val="001F52C9"/>
    <w:rsid w:val="001F73B2"/>
    <w:rsid w:val="002008E8"/>
    <w:rsid w:val="002163EC"/>
    <w:rsid w:val="002176BA"/>
    <w:rsid w:val="00224A78"/>
    <w:rsid w:val="002262B3"/>
    <w:rsid w:val="002268F9"/>
    <w:rsid w:val="0023657A"/>
    <w:rsid w:val="002367F8"/>
    <w:rsid w:val="00237028"/>
    <w:rsid w:val="00242088"/>
    <w:rsid w:val="0024216D"/>
    <w:rsid w:val="0024690B"/>
    <w:rsid w:val="0025136D"/>
    <w:rsid w:val="0026181C"/>
    <w:rsid w:val="002649B6"/>
    <w:rsid w:val="0026611C"/>
    <w:rsid w:val="002671DB"/>
    <w:rsid w:val="0027208E"/>
    <w:rsid w:val="00273F09"/>
    <w:rsid w:val="0027468E"/>
    <w:rsid w:val="0027618E"/>
    <w:rsid w:val="00282530"/>
    <w:rsid w:val="00294275"/>
    <w:rsid w:val="00297093"/>
    <w:rsid w:val="002A1637"/>
    <w:rsid w:val="002A2E58"/>
    <w:rsid w:val="002A4FBE"/>
    <w:rsid w:val="002A4FCC"/>
    <w:rsid w:val="002B149E"/>
    <w:rsid w:val="002B3712"/>
    <w:rsid w:val="002C5168"/>
    <w:rsid w:val="002D442B"/>
    <w:rsid w:val="002D512A"/>
    <w:rsid w:val="002D6A99"/>
    <w:rsid w:val="002D6BC8"/>
    <w:rsid w:val="002E4E3F"/>
    <w:rsid w:val="002E5AFF"/>
    <w:rsid w:val="002F1565"/>
    <w:rsid w:val="002F17FA"/>
    <w:rsid w:val="002F1C16"/>
    <w:rsid w:val="002F2EC7"/>
    <w:rsid w:val="002F4688"/>
    <w:rsid w:val="002F66E2"/>
    <w:rsid w:val="002F69D8"/>
    <w:rsid w:val="00300180"/>
    <w:rsid w:val="00300BF1"/>
    <w:rsid w:val="00303605"/>
    <w:rsid w:val="00303981"/>
    <w:rsid w:val="00304CEB"/>
    <w:rsid w:val="003050B0"/>
    <w:rsid w:val="00306529"/>
    <w:rsid w:val="0030656B"/>
    <w:rsid w:val="00311B18"/>
    <w:rsid w:val="0031684B"/>
    <w:rsid w:val="003174A8"/>
    <w:rsid w:val="0031775C"/>
    <w:rsid w:val="00321951"/>
    <w:rsid w:val="00324FC9"/>
    <w:rsid w:val="0033014F"/>
    <w:rsid w:val="0033021B"/>
    <w:rsid w:val="00333055"/>
    <w:rsid w:val="00336E1E"/>
    <w:rsid w:val="00337C4C"/>
    <w:rsid w:val="003403D3"/>
    <w:rsid w:val="00344604"/>
    <w:rsid w:val="00344F2D"/>
    <w:rsid w:val="00346223"/>
    <w:rsid w:val="003464B8"/>
    <w:rsid w:val="00350953"/>
    <w:rsid w:val="00362F95"/>
    <w:rsid w:val="00366FF6"/>
    <w:rsid w:val="003700AD"/>
    <w:rsid w:val="003717D5"/>
    <w:rsid w:val="00375FD1"/>
    <w:rsid w:val="00381D58"/>
    <w:rsid w:val="00382B7D"/>
    <w:rsid w:val="0038300E"/>
    <w:rsid w:val="003904AC"/>
    <w:rsid w:val="00394BE2"/>
    <w:rsid w:val="003A03B8"/>
    <w:rsid w:val="003A2916"/>
    <w:rsid w:val="003A5654"/>
    <w:rsid w:val="003A6789"/>
    <w:rsid w:val="003B177C"/>
    <w:rsid w:val="003B449A"/>
    <w:rsid w:val="003B6378"/>
    <w:rsid w:val="003B6CF4"/>
    <w:rsid w:val="003B7D25"/>
    <w:rsid w:val="003C038A"/>
    <w:rsid w:val="003C0EBD"/>
    <w:rsid w:val="003C3FE8"/>
    <w:rsid w:val="003C596D"/>
    <w:rsid w:val="003D0107"/>
    <w:rsid w:val="003D0F69"/>
    <w:rsid w:val="003D24A3"/>
    <w:rsid w:val="003D3B61"/>
    <w:rsid w:val="003D4DA1"/>
    <w:rsid w:val="003D764A"/>
    <w:rsid w:val="003E0B1B"/>
    <w:rsid w:val="003E2FC7"/>
    <w:rsid w:val="003E7821"/>
    <w:rsid w:val="003F1E9B"/>
    <w:rsid w:val="003F3AAC"/>
    <w:rsid w:val="003F451E"/>
    <w:rsid w:val="003F55C0"/>
    <w:rsid w:val="003F59D1"/>
    <w:rsid w:val="0040091A"/>
    <w:rsid w:val="0040173A"/>
    <w:rsid w:val="004029B6"/>
    <w:rsid w:val="00405BD9"/>
    <w:rsid w:val="00410986"/>
    <w:rsid w:val="00417565"/>
    <w:rsid w:val="00417579"/>
    <w:rsid w:val="00417C6F"/>
    <w:rsid w:val="0042257E"/>
    <w:rsid w:val="00423579"/>
    <w:rsid w:val="00436F8A"/>
    <w:rsid w:val="004401BC"/>
    <w:rsid w:val="00441DFF"/>
    <w:rsid w:val="00447B18"/>
    <w:rsid w:val="004529B0"/>
    <w:rsid w:val="00455FFE"/>
    <w:rsid w:val="00460648"/>
    <w:rsid w:val="004653F6"/>
    <w:rsid w:val="00470D96"/>
    <w:rsid w:val="00471CE6"/>
    <w:rsid w:val="00472187"/>
    <w:rsid w:val="00472F22"/>
    <w:rsid w:val="00482EE7"/>
    <w:rsid w:val="00485BB0"/>
    <w:rsid w:val="00492ABF"/>
    <w:rsid w:val="0049398F"/>
    <w:rsid w:val="00494534"/>
    <w:rsid w:val="004A25ED"/>
    <w:rsid w:val="004A2CF1"/>
    <w:rsid w:val="004A3CA6"/>
    <w:rsid w:val="004B5175"/>
    <w:rsid w:val="004B5460"/>
    <w:rsid w:val="004B63D6"/>
    <w:rsid w:val="004C2367"/>
    <w:rsid w:val="004C4571"/>
    <w:rsid w:val="004C53DD"/>
    <w:rsid w:val="004C7163"/>
    <w:rsid w:val="004D2E47"/>
    <w:rsid w:val="004D3508"/>
    <w:rsid w:val="004D3A6A"/>
    <w:rsid w:val="004D41EB"/>
    <w:rsid w:val="004D57AD"/>
    <w:rsid w:val="004D6181"/>
    <w:rsid w:val="004E012C"/>
    <w:rsid w:val="004E26EA"/>
    <w:rsid w:val="004E2E85"/>
    <w:rsid w:val="004E3AD3"/>
    <w:rsid w:val="004E5F05"/>
    <w:rsid w:val="004E602D"/>
    <w:rsid w:val="004E7153"/>
    <w:rsid w:val="004F2827"/>
    <w:rsid w:val="004F4E51"/>
    <w:rsid w:val="005022C9"/>
    <w:rsid w:val="00512A1A"/>
    <w:rsid w:val="00525A85"/>
    <w:rsid w:val="00527CB7"/>
    <w:rsid w:val="00530060"/>
    <w:rsid w:val="00530861"/>
    <w:rsid w:val="00530FFD"/>
    <w:rsid w:val="005363CE"/>
    <w:rsid w:val="00537A20"/>
    <w:rsid w:val="00540A57"/>
    <w:rsid w:val="00541D7A"/>
    <w:rsid w:val="005420FF"/>
    <w:rsid w:val="00543570"/>
    <w:rsid w:val="005452C3"/>
    <w:rsid w:val="005476F9"/>
    <w:rsid w:val="0054786D"/>
    <w:rsid w:val="0055342F"/>
    <w:rsid w:val="00553476"/>
    <w:rsid w:val="0055423E"/>
    <w:rsid w:val="0056053A"/>
    <w:rsid w:val="0056081B"/>
    <w:rsid w:val="0056541B"/>
    <w:rsid w:val="0056764A"/>
    <w:rsid w:val="00573C2F"/>
    <w:rsid w:val="005763E9"/>
    <w:rsid w:val="00576B26"/>
    <w:rsid w:val="00577026"/>
    <w:rsid w:val="005801EC"/>
    <w:rsid w:val="00582B12"/>
    <w:rsid w:val="00583654"/>
    <w:rsid w:val="00586BAA"/>
    <w:rsid w:val="00591A2B"/>
    <w:rsid w:val="00596719"/>
    <w:rsid w:val="00596C4E"/>
    <w:rsid w:val="005A03FF"/>
    <w:rsid w:val="005A0B2C"/>
    <w:rsid w:val="005A2972"/>
    <w:rsid w:val="005A4142"/>
    <w:rsid w:val="005A69FA"/>
    <w:rsid w:val="005A6D14"/>
    <w:rsid w:val="005B22F7"/>
    <w:rsid w:val="005C0638"/>
    <w:rsid w:val="005C24F9"/>
    <w:rsid w:val="005C24FD"/>
    <w:rsid w:val="005C6AB7"/>
    <w:rsid w:val="005C75D7"/>
    <w:rsid w:val="005D25CA"/>
    <w:rsid w:val="005D4FA2"/>
    <w:rsid w:val="005E43A5"/>
    <w:rsid w:val="005E4FCD"/>
    <w:rsid w:val="005E5BD7"/>
    <w:rsid w:val="005E7501"/>
    <w:rsid w:val="005E78A7"/>
    <w:rsid w:val="005F2BC3"/>
    <w:rsid w:val="005F2EEE"/>
    <w:rsid w:val="005F33E7"/>
    <w:rsid w:val="005F4570"/>
    <w:rsid w:val="005F7CF4"/>
    <w:rsid w:val="00605F81"/>
    <w:rsid w:val="00606995"/>
    <w:rsid w:val="006069A2"/>
    <w:rsid w:val="00606D84"/>
    <w:rsid w:val="00607C88"/>
    <w:rsid w:val="006111F5"/>
    <w:rsid w:val="006164B1"/>
    <w:rsid w:val="0062314C"/>
    <w:rsid w:val="00625C66"/>
    <w:rsid w:val="00627866"/>
    <w:rsid w:val="00630E59"/>
    <w:rsid w:val="00633672"/>
    <w:rsid w:val="0063639F"/>
    <w:rsid w:val="00645AC3"/>
    <w:rsid w:val="00647074"/>
    <w:rsid w:val="00647787"/>
    <w:rsid w:val="006517D5"/>
    <w:rsid w:val="006520CB"/>
    <w:rsid w:val="00652617"/>
    <w:rsid w:val="006554F4"/>
    <w:rsid w:val="00657A04"/>
    <w:rsid w:val="00657F4E"/>
    <w:rsid w:val="00660486"/>
    <w:rsid w:val="00660B14"/>
    <w:rsid w:val="00663DAA"/>
    <w:rsid w:val="00663E25"/>
    <w:rsid w:val="006676A1"/>
    <w:rsid w:val="006748D1"/>
    <w:rsid w:val="00681E42"/>
    <w:rsid w:val="00682082"/>
    <w:rsid w:val="00682FED"/>
    <w:rsid w:val="0068549B"/>
    <w:rsid w:val="00690E84"/>
    <w:rsid w:val="00691E2B"/>
    <w:rsid w:val="00692809"/>
    <w:rsid w:val="0069392F"/>
    <w:rsid w:val="006944BB"/>
    <w:rsid w:val="006944D5"/>
    <w:rsid w:val="0069605F"/>
    <w:rsid w:val="006A76E4"/>
    <w:rsid w:val="006B5013"/>
    <w:rsid w:val="006B53E9"/>
    <w:rsid w:val="006B6E2E"/>
    <w:rsid w:val="006B6ED8"/>
    <w:rsid w:val="006C2408"/>
    <w:rsid w:val="006C3993"/>
    <w:rsid w:val="006C6EF0"/>
    <w:rsid w:val="006D03EB"/>
    <w:rsid w:val="006D0C62"/>
    <w:rsid w:val="006D47C1"/>
    <w:rsid w:val="006D5728"/>
    <w:rsid w:val="006D68F2"/>
    <w:rsid w:val="006E0586"/>
    <w:rsid w:val="006E6176"/>
    <w:rsid w:val="006E77EE"/>
    <w:rsid w:val="006F142B"/>
    <w:rsid w:val="006F2B4E"/>
    <w:rsid w:val="006F3A3D"/>
    <w:rsid w:val="006F4BD3"/>
    <w:rsid w:val="006F5376"/>
    <w:rsid w:val="006F6975"/>
    <w:rsid w:val="0070030B"/>
    <w:rsid w:val="00705EBD"/>
    <w:rsid w:val="00705FAA"/>
    <w:rsid w:val="00711E1D"/>
    <w:rsid w:val="00714C16"/>
    <w:rsid w:val="007152A2"/>
    <w:rsid w:val="00715664"/>
    <w:rsid w:val="00721490"/>
    <w:rsid w:val="00732224"/>
    <w:rsid w:val="00732282"/>
    <w:rsid w:val="00733532"/>
    <w:rsid w:val="00734D95"/>
    <w:rsid w:val="00737B43"/>
    <w:rsid w:val="00737EDA"/>
    <w:rsid w:val="00742981"/>
    <w:rsid w:val="00744930"/>
    <w:rsid w:val="007509E8"/>
    <w:rsid w:val="00754679"/>
    <w:rsid w:val="00754F07"/>
    <w:rsid w:val="007560E7"/>
    <w:rsid w:val="00761943"/>
    <w:rsid w:val="007623ED"/>
    <w:rsid w:val="007660A5"/>
    <w:rsid w:val="0077619F"/>
    <w:rsid w:val="00787E52"/>
    <w:rsid w:val="00792A21"/>
    <w:rsid w:val="00797C2E"/>
    <w:rsid w:val="007A25F6"/>
    <w:rsid w:val="007A28EA"/>
    <w:rsid w:val="007A34FF"/>
    <w:rsid w:val="007A6409"/>
    <w:rsid w:val="007B6719"/>
    <w:rsid w:val="007C4268"/>
    <w:rsid w:val="007C503E"/>
    <w:rsid w:val="007C6A5F"/>
    <w:rsid w:val="007C7632"/>
    <w:rsid w:val="007D1265"/>
    <w:rsid w:val="007D2F00"/>
    <w:rsid w:val="007D3371"/>
    <w:rsid w:val="007D72D7"/>
    <w:rsid w:val="007E03C0"/>
    <w:rsid w:val="007E2011"/>
    <w:rsid w:val="007E37F1"/>
    <w:rsid w:val="007F0409"/>
    <w:rsid w:val="007F309E"/>
    <w:rsid w:val="007F3CCC"/>
    <w:rsid w:val="007F44DF"/>
    <w:rsid w:val="008048D5"/>
    <w:rsid w:val="00805DE7"/>
    <w:rsid w:val="008125A4"/>
    <w:rsid w:val="0081537F"/>
    <w:rsid w:val="0082134A"/>
    <w:rsid w:val="00821EC2"/>
    <w:rsid w:val="00823425"/>
    <w:rsid w:val="008355B2"/>
    <w:rsid w:val="00835A83"/>
    <w:rsid w:val="008425BC"/>
    <w:rsid w:val="00844BDB"/>
    <w:rsid w:val="008505B9"/>
    <w:rsid w:val="00852B5C"/>
    <w:rsid w:val="00853086"/>
    <w:rsid w:val="00857340"/>
    <w:rsid w:val="00865AE3"/>
    <w:rsid w:val="00872AF8"/>
    <w:rsid w:val="00872E62"/>
    <w:rsid w:val="00877CD8"/>
    <w:rsid w:val="008852E4"/>
    <w:rsid w:val="00885D26"/>
    <w:rsid w:val="008921C8"/>
    <w:rsid w:val="00896F6D"/>
    <w:rsid w:val="008B0004"/>
    <w:rsid w:val="008B0269"/>
    <w:rsid w:val="008B1C3D"/>
    <w:rsid w:val="008B36B8"/>
    <w:rsid w:val="008B46B1"/>
    <w:rsid w:val="008B7C3E"/>
    <w:rsid w:val="008C08C3"/>
    <w:rsid w:val="008D0DE2"/>
    <w:rsid w:val="008D10CF"/>
    <w:rsid w:val="008D27A7"/>
    <w:rsid w:val="008D5013"/>
    <w:rsid w:val="008E058D"/>
    <w:rsid w:val="008E17E9"/>
    <w:rsid w:val="008E44D6"/>
    <w:rsid w:val="008E7990"/>
    <w:rsid w:val="008F1B63"/>
    <w:rsid w:val="008F59BB"/>
    <w:rsid w:val="00900F62"/>
    <w:rsid w:val="009026DC"/>
    <w:rsid w:val="00911257"/>
    <w:rsid w:val="00915AE7"/>
    <w:rsid w:val="0091763C"/>
    <w:rsid w:val="00920A13"/>
    <w:rsid w:val="0092168B"/>
    <w:rsid w:val="00922897"/>
    <w:rsid w:val="00926364"/>
    <w:rsid w:val="00927E56"/>
    <w:rsid w:val="009312F1"/>
    <w:rsid w:val="009330F8"/>
    <w:rsid w:val="00934587"/>
    <w:rsid w:val="00941546"/>
    <w:rsid w:val="00946506"/>
    <w:rsid w:val="00950781"/>
    <w:rsid w:val="0095424F"/>
    <w:rsid w:val="00956330"/>
    <w:rsid w:val="00960535"/>
    <w:rsid w:val="009609D2"/>
    <w:rsid w:val="00967B96"/>
    <w:rsid w:val="00970202"/>
    <w:rsid w:val="00970242"/>
    <w:rsid w:val="00970268"/>
    <w:rsid w:val="00973482"/>
    <w:rsid w:val="009773FD"/>
    <w:rsid w:val="00977942"/>
    <w:rsid w:val="00982678"/>
    <w:rsid w:val="00982F09"/>
    <w:rsid w:val="00983979"/>
    <w:rsid w:val="00986258"/>
    <w:rsid w:val="00993C3D"/>
    <w:rsid w:val="0099567F"/>
    <w:rsid w:val="009A54D6"/>
    <w:rsid w:val="009A5FF6"/>
    <w:rsid w:val="009A7A54"/>
    <w:rsid w:val="009A7B37"/>
    <w:rsid w:val="009B0C90"/>
    <w:rsid w:val="009B3FB5"/>
    <w:rsid w:val="009B5A3C"/>
    <w:rsid w:val="009C0181"/>
    <w:rsid w:val="009C31CF"/>
    <w:rsid w:val="009C4BEA"/>
    <w:rsid w:val="009D0B70"/>
    <w:rsid w:val="009D19F4"/>
    <w:rsid w:val="009D29B8"/>
    <w:rsid w:val="009E08AD"/>
    <w:rsid w:val="009E379D"/>
    <w:rsid w:val="009E4BD8"/>
    <w:rsid w:val="009E64D4"/>
    <w:rsid w:val="009F0034"/>
    <w:rsid w:val="009F1C6C"/>
    <w:rsid w:val="00A03A14"/>
    <w:rsid w:val="00A0562F"/>
    <w:rsid w:val="00A06ED2"/>
    <w:rsid w:val="00A07751"/>
    <w:rsid w:val="00A1093B"/>
    <w:rsid w:val="00A11CF9"/>
    <w:rsid w:val="00A122C4"/>
    <w:rsid w:val="00A15B4D"/>
    <w:rsid w:val="00A20834"/>
    <w:rsid w:val="00A20EAE"/>
    <w:rsid w:val="00A233BC"/>
    <w:rsid w:val="00A23C31"/>
    <w:rsid w:val="00A25815"/>
    <w:rsid w:val="00A264BE"/>
    <w:rsid w:val="00A26904"/>
    <w:rsid w:val="00A30999"/>
    <w:rsid w:val="00A313EE"/>
    <w:rsid w:val="00A343FA"/>
    <w:rsid w:val="00A35AF7"/>
    <w:rsid w:val="00A42C69"/>
    <w:rsid w:val="00A4321B"/>
    <w:rsid w:val="00A44FE8"/>
    <w:rsid w:val="00A4655E"/>
    <w:rsid w:val="00A53794"/>
    <w:rsid w:val="00A5496B"/>
    <w:rsid w:val="00A551E8"/>
    <w:rsid w:val="00A653B4"/>
    <w:rsid w:val="00A74F9C"/>
    <w:rsid w:val="00A80DFE"/>
    <w:rsid w:val="00A810C5"/>
    <w:rsid w:val="00A847B9"/>
    <w:rsid w:val="00A84FCF"/>
    <w:rsid w:val="00A86B23"/>
    <w:rsid w:val="00A86C4E"/>
    <w:rsid w:val="00A87E01"/>
    <w:rsid w:val="00A94FCC"/>
    <w:rsid w:val="00A97AD1"/>
    <w:rsid w:val="00AA0437"/>
    <w:rsid w:val="00AA27F6"/>
    <w:rsid w:val="00AA67DB"/>
    <w:rsid w:val="00AA7387"/>
    <w:rsid w:val="00AB07AA"/>
    <w:rsid w:val="00AB0CA2"/>
    <w:rsid w:val="00AB1F15"/>
    <w:rsid w:val="00AB474C"/>
    <w:rsid w:val="00AC059E"/>
    <w:rsid w:val="00AC5E6F"/>
    <w:rsid w:val="00AC628D"/>
    <w:rsid w:val="00AC6B98"/>
    <w:rsid w:val="00AD11ED"/>
    <w:rsid w:val="00AD39DD"/>
    <w:rsid w:val="00AD5A25"/>
    <w:rsid w:val="00AD5CA9"/>
    <w:rsid w:val="00AD6FC0"/>
    <w:rsid w:val="00AE0C88"/>
    <w:rsid w:val="00AE64D7"/>
    <w:rsid w:val="00AE6E8B"/>
    <w:rsid w:val="00AF39AE"/>
    <w:rsid w:val="00AF47AD"/>
    <w:rsid w:val="00AF7A39"/>
    <w:rsid w:val="00B00B0C"/>
    <w:rsid w:val="00B0458F"/>
    <w:rsid w:val="00B04B88"/>
    <w:rsid w:val="00B165D4"/>
    <w:rsid w:val="00B17620"/>
    <w:rsid w:val="00B26179"/>
    <w:rsid w:val="00B26A29"/>
    <w:rsid w:val="00B26ADC"/>
    <w:rsid w:val="00B277F1"/>
    <w:rsid w:val="00B35578"/>
    <w:rsid w:val="00B372EF"/>
    <w:rsid w:val="00B40CFE"/>
    <w:rsid w:val="00B45AD2"/>
    <w:rsid w:val="00B5618A"/>
    <w:rsid w:val="00B60F76"/>
    <w:rsid w:val="00B62875"/>
    <w:rsid w:val="00B666EC"/>
    <w:rsid w:val="00B67E37"/>
    <w:rsid w:val="00B71F6A"/>
    <w:rsid w:val="00B76BD0"/>
    <w:rsid w:val="00B83B50"/>
    <w:rsid w:val="00B93AA8"/>
    <w:rsid w:val="00B9468C"/>
    <w:rsid w:val="00BA079E"/>
    <w:rsid w:val="00BA731B"/>
    <w:rsid w:val="00BB0E10"/>
    <w:rsid w:val="00BB1CDB"/>
    <w:rsid w:val="00BB317F"/>
    <w:rsid w:val="00BB68E8"/>
    <w:rsid w:val="00BC03F3"/>
    <w:rsid w:val="00BC2802"/>
    <w:rsid w:val="00BC3827"/>
    <w:rsid w:val="00BC70D8"/>
    <w:rsid w:val="00BC77BF"/>
    <w:rsid w:val="00BC78BE"/>
    <w:rsid w:val="00BC7B1D"/>
    <w:rsid w:val="00BD2294"/>
    <w:rsid w:val="00BD26BF"/>
    <w:rsid w:val="00BD4B3B"/>
    <w:rsid w:val="00BD5DDB"/>
    <w:rsid w:val="00BE1A95"/>
    <w:rsid w:val="00BE6235"/>
    <w:rsid w:val="00BE6F1F"/>
    <w:rsid w:val="00BF3FB1"/>
    <w:rsid w:val="00C022CB"/>
    <w:rsid w:val="00C0266F"/>
    <w:rsid w:val="00C06E82"/>
    <w:rsid w:val="00C10419"/>
    <w:rsid w:val="00C1061D"/>
    <w:rsid w:val="00C14F44"/>
    <w:rsid w:val="00C201AE"/>
    <w:rsid w:val="00C2432C"/>
    <w:rsid w:val="00C24A71"/>
    <w:rsid w:val="00C3326C"/>
    <w:rsid w:val="00C3726B"/>
    <w:rsid w:val="00C44D81"/>
    <w:rsid w:val="00C44EF8"/>
    <w:rsid w:val="00C50C90"/>
    <w:rsid w:val="00C51DEC"/>
    <w:rsid w:val="00C5489B"/>
    <w:rsid w:val="00C5662A"/>
    <w:rsid w:val="00C6302F"/>
    <w:rsid w:val="00C7327D"/>
    <w:rsid w:val="00C732AC"/>
    <w:rsid w:val="00C73620"/>
    <w:rsid w:val="00C737C0"/>
    <w:rsid w:val="00C73B51"/>
    <w:rsid w:val="00C7405F"/>
    <w:rsid w:val="00C7521A"/>
    <w:rsid w:val="00C7539F"/>
    <w:rsid w:val="00C763E1"/>
    <w:rsid w:val="00C76BA1"/>
    <w:rsid w:val="00C82D3F"/>
    <w:rsid w:val="00C82DBC"/>
    <w:rsid w:val="00CA0A02"/>
    <w:rsid w:val="00CA0A68"/>
    <w:rsid w:val="00CA0B1D"/>
    <w:rsid w:val="00CB0D8D"/>
    <w:rsid w:val="00CB235B"/>
    <w:rsid w:val="00CC0321"/>
    <w:rsid w:val="00CC0A14"/>
    <w:rsid w:val="00CC1801"/>
    <w:rsid w:val="00CC4706"/>
    <w:rsid w:val="00CC7E64"/>
    <w:rsid w:val="00CD012E"/>
    <w:rsid w:val="00CE2564"/>
    <w:rsid w:val="00CE2B65"/>
    <w:rsid w:val="00CE31F4"/>
    <w:rsid w:val="00CE5839"/>
    <w:rsid w:val="00CE5B3D"/>
    <w:rsid w:val="00CE5DF4"/>
    <w:rsid w:val="00CE6D28"/>
    <w:rsid w:val="00CE735D"/>
    <w:rsid w:val="00CF1E5D"/>
    <w:rsid w:val="00D1407B"/>
    <w:rsid w:val="00D1555A"/>
    <w:rsid w:val="00D1631A"/>
    <w:rsid w:val="00D311D1"/>
    <w:rsid w:val="00D36586"/>
    <w:rsid w:val="00D40615"/>
    <w:rsid w:val="00D529D1"/>
    <w:rsid w:val="00D53503"/>
    <w:rsid w:val="00D548E4"/>
    <w:rsid w:val="00D5799A"/>
    <w:rsid w:val="00D57A85"/>
    <w:rsid w:val="00D70125"/>
    <w:rsid w:val="00D731BF"/>
    <w:rsid w:val="00D7488F"/>
    <w:rsid w:val="00D74B92"/>
    <w:rsid w:val="00D75740"/>
    <w:rsid w:val="00D84895"/>
    <w:rsid w:val="00D8765E"/>
    <w:rsid w:val="00D90BB2"/>
    <w:rsid w:val="00D967D4"/>
    <w:rsid w:val="00DA1B93"/>
    <w:rsid w:val="00DA7C5C"/>
    <w:rsid w:val="00DA7E5A"/>
    <w:rsid w:val="00DB1AA2"/>
    <w:rsid w:val="00DB2E8D"/>
    <w:rsid w:val="00DB3336"/>
    <w:rsid w:val="00DB43EE"/>
    <w:rsid w:val="00DB4BF6"/>
    <w:rsid w:val="00DB60A9"/>
    <w:rsid w:val="00DB628E"/>
    <w:rsid w:val="00DB6B05"/>
    <w:rsid w:val="00DC22F3"/>
    <w:rsid w:val="00DC2CF9"/>
    <w:rsid w:val="00DC5710"/>
    <w:rsid w:val="00DC5A5B"/>
    <w:rsid w:val="00DD0917"/>
    <w:rsid w:val="00DD123C"/>
    <w:rsid w:val="00DD15BC"/>
    <w:rsid w:val="00DD1D83"/>
    <w:rsid w:val="00DD72B0"/>
    <w:rsid w:val="00DD7416"/>
    <w:rsid w:val="00DE0DFB"/>
    <w:rsid w:val="00DE3CCF"/>
    <w:rsid w:val="00DE4B11"/>
    <w:rsid w:val="00DE7C97"/>
    <w:rsid w:val="00DF0FCC"/>
    <w:rsid w:val="00DF7D48"/>
    <w:rsid w:val="00E00A42"/>
    <w:rsid w:val="00E00BFE"/>
    <w:rsid w:val="00E03582"/>
    <w:rsid w:val="00E04D6B"/>
    <w:rsid w:val="00E06BE0"/>
    <w:rsid w:val="00E12039"/>
    <w:rsid w:val="00E12B7F"/>
    <w:rsid w:val="00E214D0"/>
    <w:rsid w:val="00E2429D"/>
    <w:rsid w:val="00E24D80"/>
    <w:rsid w:val="00E2539C"/>
    <w:rsid w:val="00E25DA2"/>
    <w:rsid w:val="00E26E3F"/>
    <w:rsid w:val="00E361D7"/>
    <w:rsid w:val="00E41A72"/>
    <w:rsid w:val="00E42776"/>
    <w:rsid w:val="00E5089D"/>
    <w:rsid w:val="00E511AE"/>
    <w:rsid w:val="00E511B7"/>
    <w:rsid w:val="00E5486F"/>
    <w:rsid w:val="00E57BFD"/>
    <w:rsid w:val="00E57DBC"/>
    <w:rsid w:val="00E61042"/>
    <w:rsid w:val="00E62FAF"/>
    <w:rsid w:val="00E63D3F"/>
    <w:rsid w:val="00E6410F"/>
    <w:rsid w:val="00E657D8"/>
    <w:rsid w:val="00E65D8B"/>
    <w:rsid w:val="00E67C83"/>
    <w:rsid w:val="00E73C5F"/>
    <w:rsid w:val="00E75025"/>
    <w:rsid w:val="00E82654"/>
    <w:rsid w:val="00E834DD"/>
    <w:rsid w:val="00E909C8"/>
    <w:rsid w:val="00E958A4"/>
    <w:rsid w:val="00E96CEC"/>
    <w:rsid w:val="00EA237A"/>
    <w:rsid w:val="00EA46FC"/>
    <w:rsid w:val="00EA4766"/>
    <w:rsid w:val="00EA5438"/>
    <w:rsid w:val="00EA724F"/>
    <w:rsid w:val="00EA79BB"/>
    <w:rsid w:val="00EB193C"/>
    <w:rsid w:val="00EB31DE"/>
    <w:rsid w:val="00EB3442"/>
    <w:rsid w:val="00EB40DD"/>
    <w:rsid w:val="00EB6696"/>
    <w:rsid w:val="00EC11EA"/>
    <w:rsid w:val="00EC4A89"/>
    <w:rsid w:val="00EC6729"/>
    <w:rsid w:val="00EC69BA"/>
    <w:rsid w:val="00ED0052"/>
    <w:rsid w:val="00ED0A88"/>
    <w:rsid w:val="00ED22EF"/>
    <w:rsid w:val="00ED3CB0"/>
    <w:rsid w:val="00ED3FA1"/>
    <w:rsid w:val="00ED5CBE"/>
    <w:rsid w:val="00ED6F86"/>
    <w:rsid w:val="00ED78E5"/>
    <w:rsid w:val="00ED7ABB"/>
    <w:rsid w:val="00ED7CF4"/>
    <w:rsid w:val="00EE0E10"/>
    <w:rsid w:val="00EE3B11"/>
    <w:rsid w:val="00EE41FD"/>
    <w:rsid w:val="00EE6EB9"/>
    <w:rsid w:val="00EF12CA"/>
    <w:rsid w:val="00EF285B"/>
    <w:rsid w:val="00EF429C"/>
    <w:rsid w:val="00EF6D94"/>
    <w:rsid w:val="00F07ABB"/>
    <w:rsid w:val="00F12191"/>
    <w:rsid w:val="00F140ED"/>
    <w:rsid w:val="00F1470B"/>
    <w:rsid w:val="00F16011"/>
    <w:rsid w:val="00F20473"/>
    <w:rsid w:val="00F213E6"/>
    <w:rsid w:val="00F24C14"/>
    <w:rsid w:val="00F26330"/>
    <w:rsid w:val="00F26985"/>
    <w:rsid w:val="00F34C2C"/>
    <w:rsid w:val="00F3725E"/>
    <w:rsid w:val="00F42562"/>
    <w:rsid w:val="00F45880"/>
    <w:rsid w:val="00F47425"/>
    <w:rsid w:val="00F50AAF"/>
    <w:rsid w:val="00F541E9"/>
    <w:rsid w:val="00F5440C"/>
    <w:rsid w:val="00F573AF"/>
    <w:rsid w:val="00F62C82"/>
    <w:rsid w:val="00F63FFE"/>
    <w:rsid w:val="00F662DC"/>
    <w:rsid w:val="00F71372"/>
    <w:rsid w:val="00F76A1A"/>
    <w:rsid w:val="00F8048F"/>
    <w:rsid w:val="00F81753"/>
    <w:rsid w:val="00F81E97"/>
    <w:rsid w:val="00F8222A"/>
    <w:rsid w:val="00F82305"/>
    <w:rsid w:val="00F930D5"/>
    <w:rsid w:val="00F941CE"/>
    <w:rsid w:val="00F9620C"/>
    <w:rsid w:val="00FA162F"/>
    <w:rsid w:val="00FA58B7"/>
    <w:rsid w:val="00FB17DE"/>
    <w:rsid w:val="00FC02A8"/>
    <w:rsid w:val="00FC3590"/>
    <w:rsid w:val="00FC3987"/>
    <w:rsid w:val="00FC41E9"/>
    <w:rsid w:val="00FC62C9"/>
    <w:rsid w:val="00FD0B28"/>
    <w:rsid w:val="00FD3CD4"/>
    <w:rsid w:val="00FD49BC"/>
    <w:rsid w:val="00FE0289"/>
    <w:rsid w:val="00FE12DE"/>
    <w:rsid w:val="00FE21F1"/>
    <w:rsid w:val="00FE429F"/>
    <w:rsid w:val="00FE4E15"/>
    <w:rsid w:val="00FE6338"/>
    <w:rsid w:val="00FF0BA6"/>
    <w:rsid w:val="00FF1A5C"/>
    <w:rsid w:val="00FF37EE"/>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41F224"/>
  <w15:docId w15:val="{FF85FA44-96F6-469C-84A3-F143E4BC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4DD"/>
    <w:pPr>
      <w:spacing w:after="200" w:line="276" w:lineRule="auto"/>
    </w:pPr>
  </w:style>
  <w:style w:type="paragraph" w:styleId="1">
    <w:name w:val="heading 1"/>
    <w:basedOn w:val="a"/>
    <w:next w:val="a"/>
    <w:link w:val="10"/>
    <w:uiPriority w:val="99"/>
    <w:qFormat/>
    <w:rsid w:val="006C2408"/>
    <w:pPr>
      <w:spacing w:before="108" w:after="108" w:line="240" w:lineRule="auto"/>
      <w:jc w:val="center"/>
      <w:outlineLvl w:val="0"/>
    </w:pPr>
    <w:rPr>
      <w:rFonts w:ascii="Times New Roman" w:hAnsi="Times New Roman"/>
      <w:b/>
      <w:bCs/>
      <w:color w:val="000080"/>
      <w:sz w:val="20"/>
      <w:szCs w:val="20"/>
    </w:rPr>
  </w:style>
  <w:style w:type="paragraph" w:styleId="2">
    <w:name w:val="heading 2"/>
    <w:basedOn w:val="1"/>
    <w:next w:val="a"/>
    <w:link w:val="20"/>
    <w:uiPriority w:val="99"/>
    <w:qFormat/>
    <w:rsid w:val="006C2408"/>
    <w:pPr>
      <w:outlineLvl w:val="1"/>
    </w:pPr>
  </w:style>
  <w:style w:type="paragraph" w:styleId="3">
    <w:name w:val="heading 3"/>
    <w:basedOn w:val="a"/>
    <w:next w:val="a"/>
    <w:link w:val="30"/>
    <w:unhideWhenUsed/>
    <w:qFormat/>
    <w:locked/>
    <w:rsid w:val="002513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C2408"/>
    <w:rPr>
      <w:rFonts w:ascii="Times New Roman" w:hAnsi="Times New Roman" w:cs="Times New Roman"/>
      <w:b/>
      <w:bCs/>
      <w:color w:val="000080"/>
      <w:sz w:val="20"/>
      <w:szCs w:val="20"/>
    </w:rPr>
  </w:style>
  <w:style w:type="character" w:customStyle="1" w:styleId="20">
    <w:name w:val="Заголовок 2 Знак"/>
    <w:basedOn w:val="a0"/>
    <w:link w:val="2"/>
    <w:uiPriority w:val="99"/>
    <w:locked/>
    <w:rsid w:val="006C2408"/>
    <w:rPr>
      <w:rFonts w:ascii="Times New Roman" w:hAnsi="Times New Roman" w:cs="Times New Roman"/>
      <w:b/>
      <w:bCs/>
      <w:color w:val="000080"/>
      <w:sz w:val="20"/>
      <w:szCs w:val="20"/>
    </w:rPr>
  </w:style>
  <w:style w:type="paragraph" w:customStyle="1" w:styleId="ConsPlusNormal">
    <w:name w:val="ConsPlusNormal"/>
    <w:uiPriority w:val="99"/>
    <w:rsid w:val="006C2408"/>
    <w:pPr>
      <w:widowControl w:val="0"/>
      <w:autoSpaceDE w:val="0"/>
      <w:autoSpaceDN w:val="0"/>
      <w:adjustRightInd w:val="0"/>
      <w:ind w:firstLine="720"/>
    </w:pPr>
    <w:rPr>
      <w:rFonts w:ascii="Arial" w:hAnsi="Arial" w:cs="Arial"/>
      <w:sz w:val="20"/>
      <w:szCs w:val="20"/>
    </w:rPr>
  </w:style>
  <w:style w:type="paragraph" w:customStyle="1" w:styleId="ConsPlusCell">
    <w:name w:val="ConsPlusCell"/>
    <w:uiPriority w:val="99"/>
    <w:rsid w:val="00303981"/>
    <w:pPr>
      <w:widowControl w:val="0"/>
      <w:autoSpaceDE w:val="0"/>
      <w:autoSpaceDN w:val="0"/>
      <w:adjustRightInd w:val="0"/>
    </w:pPr>
    <w:rPr>
      <w:rFonts w:cs="Calibri"/>
    </w:rPr>
  </w:style>
  <w:style w:type="paragraph" w:styleId="a3">
    <w:name w:val="caption"/>
    <w:basedOn w:val="a"/>
    <w:next w:val="a"/>
    <w:uiPriority w:val="99"/>
    <w:qFormat/>
    <w:locked/>
    <w:rsid w:val="00CE735D"/>
    <w:pPr>
      <w:jc w:val="center"/>
    </w:pPr>
    <w:rPr>
      <w:b/>
      <w:bCs/>
      <w:sz w:val="32"/>
    </w:rPr>
  </w:style>
  <w:style w:type="paragraph" w:customStyle="1" w:styleId="ConsPlusNonformat">
    <w:name w:val="ConsPlusNonformat"/>
    <w:uiPriority w:val="99"/>
    <w:rsid w:val="00CE735D"/>
    <w:pPr>
      <w:widowControl w:val="0"/>
      <w:autoSpaceDE w:val="0"/>
      <w:autoSpaceDN w:val="0"/>
      <w:adjustRightInd w:val="0"/>
    </w:pPr>
    <w:rPr>
      <w:rFonts w:ascii="Courier New" w:hAnsi="Courier New" w:cs="Courier New"/>
      <w:sz w:val="20"/>
      <w:szCs w:val="20"/>
    </w:rPr>
  </w:style>
  <w:style w:type="paragraph" w:customStyle="1" w:styleId="11">
    <w:name w:val="Абзац списка1"/>
    <w:basedOn w:val="a"/>
    <w:uiPriority w:val="99"/>
    <w:rsid w:val="00CE735D"/>
    <w:pPr>
      <w:ind w:left="720"/>
      <w:contextualSpacing/>
    </w:pPr>
  </w:style>
  <w:style w:type="paragraph" w:customStyle="1" w:styleId="a4">
    <w:name w:val="Содержимое таблицы"/>
    <w:basedOn w:val="a"/>
    <w:uiPriority w:val="99"/>
    <w:rsid w:val="00CE735D"/>
    <w:pPr>
      <w:widowControl w:val="0"/>
      <w:suppressLineNumbers/>
      <w:suppressAutoHyphens/>
      <w:spacing w:after="0" w:line="240" w:lineRule="auto"/>
    </w:pPr>
    <w:rPr>
      <w:rFonts w:ascii="Times New Roman" w:hAnsi="Times New Roman"/>
      <w:kern w:val="1"/>
      <w:sz w:val="24"/>
      <w:szCs w:val="24"/>
      <w:lang w:eastAsia="zh-CN"/>
    </w:rPr>
  </w:style>
  <w:style w:type="paragraph" w:styleId="a5">
    <w:name w:val="Balloon Text"/>
    <w:basedOn w:val="a"/>
    <w:link w:val="a6"/>
    <w:uiPriority w:val="99"/>
    <w:semiHidden/>
    <w:rsid w:val="00DB43EE"/>
    <w:rPr>
      <w:rFonts w:ascii="Tahoma" w:hAnsi="Tahoma" w:cs="Tahoma"/>
      <w:sz w:val="16"/>
      <w:szCs w:val="16"/>
    </w:rPr>
  </w:style>
  <w:style w:type="character" w:customStyle="1" w:styleId="a6">
    <w:name w:val="Текст выноски Знак"/>
    <w:basedOn w:val="a0"/>
    <w:link w:val="a5"/>
    <w:uiPriority w:val="99"/>
    <w:semiHidden/>
    <w:locked/>
    <w:rsid w:val="00911257"/>
    <w:rPr>
      <w:rFonts w:ascii="Times New Roman" w:hAnsi="Times New Roman" w:cs="Times New Roman"/>
      <w:sz w:val="2"/>
    </w:rPr>
  </w:style>
  <w:style w:type="paragraph" w:styleId="a7">
    <w:name w:val="List Paragraph"/>
    <w:basedOn w:val="a"/>
    <w:uiPriority w:val="34"/>
    <w:qFormat/>
    <w:rsid w:val="00417C6F"/>
    <w:pPr>
      <w:ind w:left="720"/>
      <w:contextualSpacing/>
    </w:pPr>
  </w:style>
  <w:style w:type="character" w:customStyle="1" w:styleId="30">
    <w:name w:val="Заголовок 3 Знак"/>
    <w:basedOn w:val="a0"/>
    <w:link w:val="3"/>
    <w:rsid w:val="0025136D"/>
    <w:rPr>
      <w:rFonts w:asciiTheme="majorHAnsi" w:eastAsiaTheme="majorEastAsia" w:hAnsiTheme="majorHAnsi" w:cstheme="majorBidi"/>
      <w:b/>
      <w:bCs/>
      <w:color w:val="4F81BD" w:themeColor="accent1"/>
    </w:rPr>
  </w:style>
  <w:style w:type="paragraph" w:styleId="a8">
    <w:name w:val="Normal (Web)"/>
    <w:basedOn w:val="a"/>
    <w:uiPriority w:val="99"/>
    <w:unhideWhenUsed/>
    <w:rsid w:val="005A4142"/>
    <w:pPr>
      <w:spacing w:before="100" w:beforeAutospacing="1" w:after="100" w:afterAutospacing="1" w:line="240" w:lineRule="auto"/>
    </w:pPr>
    <w:rPr>
      <w:rFonts w:ascii="Times New Roman" w:hAnsi="Times New Roman"/>
      <w:sz w:val="24"/>
      <w:szCs w:val="24"/>
    </w:rPr>
  </w:style>
  <w:style w:type="table" w:styleId="a9">
    <w:name w:val="Table Grid"/>
    <w:basedOn w:val="a1"/>
    <w:uiPriority w:val="59"/>
    <w:locked/>
    <w:rsid w:val="00BB317F"/>
    <w:pPr>
      <w:jc w:val="both"/>
    </w:pPr>
    <w:rPr>
      <w:rFonts w:eastAsia="Calibri"/>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header"/>
    <w:basedOn w:val="a"/>
    <w:link w:val="ab"/>
    <w:uiPriority w:val="99"/>
    <w:unhideWhenUsed/>
    <w:rsid w:val="004E2E8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E2E85"/>
  </w:style>
  <w:style w:type="paragraph" w:styleId="ac">
    <w:name w:val="footer"/>
    <w:basedOn w:val="a"/>
    <w:link w:val="ad"/>
    <w:uiPriority w:val="99"/>
    <w:unhideWhenUsed/>
    <w:rsid w:val="004E2E8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E2E85"/>
  </w:style>
  <w:style w:type="character" w:styleId="ae">
    <w:name w:val="Hyperlink"/>
    <w:basedOn w:val="a0"/>
    <w:uiPriority w:val="99"/>
    <w:unhideWhenUsed/>
    <w:rsid w:val="009A54D6"/>
    <w:rPr>
      <w:color w:val="0000FF"/>
      <w:u w:val="single"/>
    </w:rPr>
  </w:style>
  <w:style w:type="character" w:customStyle="1" w:styleId="af">
    <w:name w:val="Основной текст Знак"/>
    <w:basedOn w:val="a0"/>
    <w:link w:val="af0"/>
    <w:qFormat/>
    <w:rsid w:val="00EC69BA"/>
    <w:rPr>
      <w:rFonts w:ascii="Times New Roman" w:hAnsi="Times New Roman"/>
      <w:sz w:val="20"/>
      <w:szCs w:val="20"/>
    </w:rPr>
  </w:style>
  <w:style w:type="paragraph" w:styleId="af0">
    <w:name w:val="Body Text"/>
    <w:basedOn w:val="a"/>
    <w:link w:val="af"/>
    <w:rsid w:val="00EC69BA"/>
    <w:pPr>
      <w:spacing w:after="0" w:line="240" w:lineRule="auto"/>
      <w:jc w:val="both"/>
    </w:pPr>
    <w:rPr>
      <w:rFonts w:ascii="Times New Roman" w:hAnsi="Times New Roman"/>
      <w:sz w:val="20"/>
      <w:szCs w:val="20"/>
    </w:rPr>
  </w:style>
  <w:style w:type="character" w:customStyle="1" w:styleId="12">
    <w:name w:val="Основной текст Знак1"/>
    <w:basedOn w:val="a0"/>
    <w:uiPriority w:val="99"/>
    <w:semiHidden/>
    <w:rsid w:val="00EC69BA"/>
  </w:style>
  <w:style w:type="table" w:customStyle="1" w:styleId="13">
    <w:name w:val="Сетка таблицы1"/>
    <w:basedOn w:val="a1"/>
    <w:uiPriority w:val="59"/>
    <w:rsid w:val="00F20473"/>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data">
    <w:name w:val="docdata"/>
    <w:aliases w:val="docy,v5,2154,bqiaagaaeyqcaaagiaiaaaovbqaabamfaaaaaaaaaaaaaaaaaaaaaaaaaaaaaaaaaaaaaaaaaaaaaaaaaaaaaaaaaaaaaaaaaaaaaaaaaaaaaaaaaaaaaaaaaaaaaaaaaaaaaaaaaaaaaaaaaaaaaaaaaaaaaaaaaaaaaaaaaaaaaaaaaaaaaaaaaaaaaaaaaaaaaaaaaaaaaaaaaaaaaaaaaaaaaaaaaaaaaaaa"/>
    <w:basedOn w:val="a"/>
    <w:rsid w:val="00224A78"/>
    <w:pPr>
      <w:spacing w:before="100" w:beforeAutospacing="1" w:after="100" w:afterAutospacing="1" w:line="240" w:lineRule="auto"/>
    </w:pPr>
    <w:rPr>
      <w:rFonts w:ascii="Times New Roman" w:hAnsi="Times New Roman"/>
      <w:sz w:val="24"/>
      <w:szCs w:val="24"/>
    </w:rPr>
  </w:style>
  <w:style w:type="character" w:customStyle="1" w:styleId="af1">
    <w:name w:val="Основной текст + Не курсив"/>
    <w:rsid w:val="00537A20"/>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table" w:customStyle="1" w:styleId="21">
    <w:name w:val="Сетка таблицы2"/>
    <w:basedOn w:val="a1"/>
    <w:next w:val="a9"/>
    <w:uiPriority w:val="59"/>
    <w:rsid w:val="006520CB"/>
    <w:rPr>
      <w:rFonts w:ascii="Times New Roman" w:eastAsia="Calibri" w:hAnsi="Times New Roman"/>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Unresolved Mention"/>
    <w:basedOn w:val="a0"/>
    <w:uiPriority w:val="99"/>
    <w:semiHidden/>
    <w:unhideWhenUsed/>
    <w:rsid w:val="004D6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258949">
      <w:bodyDiv w:val="1"/>
      <w:marLeft w:val="0"/>
      <w:marRight w:val="0"/>
      <w:marTop w:val="0"/>
      <w:marBottom w:val="0"/>
      <w:divBdr>
        <w:top w:val="none" w:sz="0" w:space="0" w:color="auto"/>
        <w:left w:val="none" w:sz="0" w:space="0" w:color="auto"/>
        <w:bottom w:val="none" w:sz="0" w:space="0" w:color="auto"/>
        <w:right w:val="none" w:sz="0" w:space="0" w:color="auto"/>
      </w:divBdr>
    </w:div>
    <w:div w:id="468405175">
      <w:bodyDiv w:val="1"/>
      <w:marLeft w:val="0"/>
      <w:marRight w:val="0"/>
      <w:marTop w:val="0"/>
      <w:marBottom w:val="0"/>
      <w:divBdr>
        <w:top w:val="none" w:sz="0" w:space="0" w:color="auto"/>
        <w:left w:val="none" w:sz="0" w:space="0" w:color="auto"/>
        <w:bottom w:val="none" w:sz="0" w:space="0" w:color="auto"/>
        <w:right w:val="none" w:sz="0" w:space="0" w:color="auto"/>
      </w:divBdr>
    </w:div>
    <w:div w:id="522326152">
      <w:bodyDiv w:val="1"/>
      <w:marLeft w:val="0"/>
      <w:marRight w:val="0"/>
      <w:marTop w:val="0"/>
      <w:marBottom w:val="0"/>
      <w:divBdr>
        <w:top w:val="none" w:sz="0" w:space="0" w:color="auto"/>
        <w:left w:val="none" w:sz="0" w:space="0" w:color="auto"/>
        <w:bottom w:val="none" w:sz="0" w:space="0" w:color="auto"/>
        <w:right w:val="none" w:sz="0" w:space="0" w:color="auto"/>
      </w:divBdr>
    </w:div>
    <w:div w:id="538855355">
      <w:bodyDiv w:val="1"/>
      <w:marLeft w:val="0"/>
      <w:marRight w:val="0"/>
      <w:marTop w:val="0"/>
      <w:marBottom w:val="0"/>
      <w:divBdr>
        <w:top w:val="none" w:sz="0" w:space="0" w:color="auto"/>
        <w:left w:val="none" w:sz="0" w:space="0" w:color="auto"/>
        <w:bottom w:val="none" w:sz="0" w:space="0" w:color="auto"/>
        <w:right w:val="none" w:sz="0" w:space="0" w:color="auto"/>
      </w:divBdr>
    </w:div>
    <w:div w:id="546915864">
      <w:bodyDiv w:val="1"/>
      <w:marLeft w:val="0"/>
      <w:marRight w:val="0"/>
      <w:marTop w:val="0"/>
      <w:marBottom w:val="0"/>
      <w:divBdr>
        <w:top w:val="none" w:sz="0" w:space="0" w:color="auto"/>
        <w:left w:val="none" w:sz="0" w:space="0" w:color="auto"/>
        <w:bottom w:val="none" w:sz="0" w:space="0" w:color="auto"/>
        <w:right w:val="none" w:sz="0" w:space="0" w:color="auto"/>
      </w:divBdr>
    </w:div>
    <w:div w:id="636842257">
      <w:bodyDiv w:val="1"/>
      <w:marLeft w:val="0"/>
      <w:marRight w:val="0"/>
      <w:marTop w:val="0"/>
      <w:marBottom w:val="0"/>
      <w:divBdr>
        <w:top w:val="none" w:sz="0" w:space="0" w:color="auto"/>
        <w:left w:val="none" w:sz="0" w:space="0" w:color="auto"/>
        <w:bottom w:val="none" w:sz="0" w:space="0" w:color="auto"/>
        <w:right w:val="none" w:sz="0" w:space="0" w:color="auto"/>
      </w:divBdr>
    </w:div>
    <w:div w:id="766538444">
      <w:bodyDiv w:val="1"/>
      <w:marLeft w:val="0"/>
      <w:marRight w:val="0"/>
      <w:marTop w:val="0"/>
      <w:marBottom w:val="0"/>
      <w:divBdr>
        <w:top w:val="none" w:sz="0" w:space="0" w:color="auto"/>
        <w:left w:val="none" w:sz="0" w:space="0" w:color="auto"/>
        <w:bottom w:val="none" w:sz="0" w:space="0" w:color="auto"/>
        <w:right w:val="none" w:sz="0" w:space="0" w:color="auto"/>
      </w:divBdr>
    </w:div>
    <w:div w:id="781731856">
      <w:bodyDiv w:val="1"/>
      <w:marLeft w:val="0"/>
      <w:marRight w:val="0"/>
      <w:marTop w:val="0"/>
      <w:marBottom w:val="0"/>
      <w:divBdr>
        <w:top w:val="none" w:sz="0" w:space="0" w:color="auto"/>
        <w:left w:val="none" w:sz="0" w:space="0" w:color="auto"/>
        <w:bottom w:val="none" w:sz="0" w:space="0" w:color="auto"/>
        <w:right w:val="none" w:sz="0" w:space="0" w:color="auto"/>
      </w:divBdr>
    </w:div>
    <w:div w:id="932786908">
      <w:bodyDiv w:val="1"/>
      <w:marLeft w:val="0"/>
      <w:marRight w:val="0"/>
      <w:marTop w:val="0"/>
      <w:marBottom w:val="0"/>
      <w:divBdr>
        <w:top w:val="none" w:sz="0" w:space="0" w:color="auto"/>
        <w:left w:val="none" w:sz="0" w:space="0" w:color="auto"/>
        <w:bottom w:val="none" w:sz="0" w:space="0" w:color="auto"/>
        <w:right w:val="none" w:sz="0" w:space="0" w:color="auto"/>
      </w:divBdr>
    </w:div>
    <w:div w:id="935989308">
      <w:bodyDiv w:val="1"/>
      <w:marLeft w:val="0"/>
      <w:marRight w:val="0"/>
      <w:marTop w:val="0"/>
      <w:marBottom w:val="0"/>
      <w:divBdr>
        <w:top w:val="none" w:sz="0" w:space="0" w:color="auto"/>
        <w:left w:val="none" w:sz="0" w:space="0" w:color="auto"/>
        <w:bottom w:val="none" w:sz="0" w:space="0" w:color="auto"/>
        <w:right w:val="none" w:sz="0" w:space="0" w:color="auto"/>
      </w:divBdr>
    </w:div>
    <w:div w:id="1285773207">
      <w:bodyDiv w:val="1"/>
      <w:marLeft w:val="0"/>
      <w:marRight w:val="0"/>
      <w:marTop w:val="0"/>
      <w:marBottom w:val="0"/>
      <w:divBdr>
        <w:top w:val="none" w:sz="0" w:space="0" w:color="auto"/>
        <w:left w:val="none" w:sz="0" w:space="0" w:color="auto"/>
        <w:bottom w:val="none" w:sz="0" w:space="0" w:color="auto"/>
        <w:right w:val="none" w:sz="0" w:space="0" w:color="auto"/>
      </w:divBdr>
    </w:div>
    <w:div w:id="1474591617">
      <w:bodyDiv w:val="1"/>
      <w:marLeft w:val="0"/>
      <w:marRight w:val="0"/>
      <w:marTop w:val="0"/>
      <w:marBottom w:val="0"/>
      <w:divBdr>
        <w:top w:val="none" w:sz="0" w:space="0" w:color="auto"/>
        <w:left w:val="none" w:sz="0" w:space="0" w:color="auto"/>
        <w:bottom w:val="none" w:sz="0" w:space="0" w:color="auto"/>
        <w:right w:val="none" w:sz="0" w:space="0" w:color="auto"/>
      </w:divBdr>
    </w:div>
    <w:div w:id="1557888778">
      <w:bodyDiv w:val="1"/>
      <w:marLeft w:val="0"/>
      <w:marRight w:val="0"/>
      <w:marTop w:val="0"/>
      <w:marBottom w:val="0"/>
      <w:divBdr>
        <w:top w:val="none" w:sz="0" w:space="0" w:color="auto"/>
        <w:left w:val="none" w:sz="0" w:space="0" w:color="auto"/>
        <w:bottom w:val="none" w:sz="0" w:space="0" w:color="auto"/>
        <w:right w:val="none" w:sz="0" w:space="0" w:color="auto"/>
      </w:divBdr>
    </w:div>
    <w:div w:id="1558201977">
      <w:bodyDiv w:val="1"/>
      <w:marLeft w:val="0"/>
      <w:marRight w:val="0"/>
      <w:marTop w:val="0"/>
      <w:marBottom w:val="0"/>
      <w:divBdr>
        <w:top w:val="none" w:sz="0" w:space="0" w:color="auto"/>
        <w:left w:val="none" w:sz="0" w:space="0" w:color="auto"/>
        <w:bottom w:val="none" w:sz="0" w:space="0" w:color="auto"/>
        <w:right w:val="none" w:sz="0" w:space="0" w:color="auto"/>
      </w:divBdr>
    </w:div>
    <w:div w:id="1561330880">
      <w:bodyDiv w:val="1"/>
      <w:marLeft w:val="0"/>
      <w:marRight w:val="0"/>
      <w:marTop w:val="0"/>
      <w:marBottom w:val="0"/>
      <w:divBdr>
        <w:top w:val="none" w:sz="0" w:space="0" w:color="auto"/>
        <w:left w:val="none" w:sz="0" w:space="0" w:color="auto"/>
        <w:bottom w:val="none" w:sz="0" w:space="0" w:color="auto"/>
        <w:right w:val="none" w:sz="0" w:space="0" w:color="auto"/>
      </w:divBdr>
    </w:div>
    <w:div w:id="1661424156">
      <w:bodyDiv w:val="1"/>
      <w:marLeft w:val="0"/>
      <w:marRight w:val="0"/>
      <w:marTop w:val="0"/>
      <w:marBottom w:val="0"/>
      <w:divBdr>
        <w:top w:val="none" w:sz="0" w:space="0" w:color="auto"/>
        <w:left w:val="none" w:sz="0" w:space="0" w:color="auto"/>
        <w:bottom w:val="none" w:sz="0" w:space="0" w:color="auto"/>
        <w:right w:val="none" w:sz="0" w:space="0" w:color="auto"/>
      </w:divBdr>
    </w:div>
    <w:div w:id="1706173608">
      <w:bodyDiv w:val="1"/>
      <w:marLeft w:val="0"/>
      <w:marRight w:val="0"/>
      <w:marTop w:val="0"/>
      <w:marBottom w:val="0"/>
      <w:divBdr>
        <w:top w:val="none" w:sz="0" w:space="0" w:color="auto"/>
        <w:left w:val="none" w:sz="0" w:space="0" w:color="auto"/>
        <w:bottom w:val="none" w:sz="0" w:space="0" w:color="auto"/>
        <w:right w:val="none" w:sz="0" w:space="0" w:color="auto"/>
      </w:divBdr>
    </w:div>
    <w:div w:id="1711145190">
      <w:bodyDiv w:val="1"/>
      <w:marLeft w:val="0"/>
      <w:marRight w:val="0"/>
      <w:marTop w:val="0"/>
      <w:marBottom w:val="0"/>
      <w:divBdr>
        <w:top w:val="none" w:sz="0" w:space="0" w:color="auto"/>
        <w:left w:val="none" w:sz="0" w:space="0" w:color="auto"/>
        <w:bottom w:val="none" w:sz="0" w:space="0" w:color="auto"/>
        <w:right w:val="none" w:sz="0" w:space="0" w:color="auto"/>
      </w:divBdr>
      <w:divsChild>
        <w:div w:id="746934">
          <w:marLeft w:val="0"/>
          <w:marRight w:val="0"/>
          <w:marTop w:val="0"/>
          <w:marBottom w:val="240"/>
          <w:divBdr>
            <w:top w:val="none" w:sz="0" w:space="0" w:color="auto"/>
            <w:left w:val="none" w:sz="0" w:space="0" w:color="auto"/>
            <w:bottom w:val="none" w:sz="0" w:space="0" w:color="auto"/>
            <w:right w:val="none" w:sz="0" w:space="0" w:color="auto"/>
          </w:divBdr>
        </w:div>
        <w:div w:id="761150698">
          <w:marLeft w:val="0"/>
          <w:marRight w:val="0"/>
          <w:marTop w:val="0"/>
          <w:marBottom w:val="0"/>
          <w:divBdr>
            <w:top w:val="none" w:sz="0" w:space="0" w:color="auto"/>
            <w:left w:val="none" w:sz="0" w:space="0" w:color="auto"/>
            <w:bottom w:val="none" w:sz="0" w:space="0" w:color="auto"/>
            <w:right w:val="none" w:sz="0" w:space="0" w:color="auto"/>
          </w:divBdr>
        </w:div>
      </w:divsChild>
    </w:div>
    <w:div w:id="1726947173">
      <w:bodyDiv w:val="1"/>
      <w:marLeft w:val="0"/>
      <w:marRight w:val="0"/>
      <w:marTop w:val="0"/>
      <w:marBottom w:val="0"/>
      <w:divBdr>
        <w:top w:val="none" w:sz="0" w:space="0" w:color="auto"/>
        <w:left w:val="none" w:sz="0" w:space="0" w:color="auto"/>
        <w:bottom w:val="none" w:sz="0" w:space="0" w:color="auto"/>
        <w:right w:val="none" w:sz="0" w:space="0" w:color="auto"/>
      </w:divBdr>
    </w:div>
    <w:div w:id="1931044046">
      <w:bodyDiv w:val="1"/>
      <w:marLeft w:val="0"/>
      <w:marRight w:val="0"/>
      <w:marTop w:val="0"/>
      <w:marBottom w:val="0"/>
      <w:divBdr>
        <w:top w:val="none" w:sz="0" w:space="0" w:color="auto"/>
        <w:left w:val="none" w:sz="0" w:space="0" w:color="auto"/>
        <w:bottom w:val="none" w:sz="0" w:space="0" w:color="auto"/>
        <w:right w:val="none" w:sz="0" w:space="0" w:color="auto"/>
      </w:divBdr>
    </w:div>
    <w:div w:id="2025401053">
      <w:bodyDiv w:val="1"/>
      <w:marLeft w:val="0"/>
      <w:marRight w:val="0"/>
      <w:marTop w:val="0"/>
      <w:marBottom w:val="0"/>
      <w:divBdr>
        <w:top w:val="none" w:sz="0" w:space="0" w:color="auto"/>
        <w:left w:val="none" w:sz="0" w:space="0" w:color="auto"/>
        <w:bottom w:val="none" w:sz="0" w:space="0" w:color="auto"/>
        <w:right w:val="none" w:sz="0" w:space="0" w:color="auto"/>
      </w:divBdr>
    </w:div>
    <w:div w:id="208463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655E9-C9F9-45CD-87DB-3E592D13A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5256</TotalTime>
  <Pages>28</Pages>
  <Words>5997</Words>
  <Characters>34183</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USN Team</Company>
  <LinksUpToDate>false</LinksUpToDate>
  <CharactersWithSpaces>40100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РЕДАКТОР</dc:creator>
  <cp:lastModifiedBy>Якушина</cp:lastModifiedBy>
  <cp:revision>463</cp:revision>
  <cp:lastPrinted>2026-02-18T07:03:00Z</cp:lastPrinted>
  <dcterms:created xsi:type="dcterms:W3CDTF">2025-10-27T04:24:00Z</dcterms:created>
  <dcterms:modified xsi:type="dcterms:W3CDTF">2026-02-19T03:49:00Z</dcterms:modified>
</cp:coreProperties>
</file>